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F228" w14:textId="77777777" w:rsidR="00076749" w:rsidRDefault="000620B9">
      <w:pPr>
        <w:spacing w:after="0" w:line="240" w:lineRule="auto"/>
        <w:rPr>
          <w:rStyle w:val="Collegamentoipertestuale1"/>
          <w:rFonts w:ascii="Palatino Linotype" w:hAnsi="Palatino Linotype"/>
          <w:b/>
          <w:bCs/>
        </w:rPr>
      </w:pPr>
      <w:r>
        <w:rPr>
          <w:rFonts w:ascii="Times New Roman" w:hAnsi="Times New Roman" w:cs="Times New Roman"/>
          <w:color w:val="000000"/>
          <w:sz w:val="24"/>
          <w:szCs w:val="24"/>
        </w:rPr>
        <w:tab/>
      </w:r>
    </w:p>
    <w:p w14:paraId="304EAF31" w14:textId="77777777" w:rsidR="00076749" w:rsidRDefault="000620B9">
      <w:pPr>
        <w:spacing w:after="0" w:line="240" w:lineRule="auto"/>
        <w:jc w:val="right"/>
      </w:pPr>
      <w:r>
        <w:rPr>
          <w:rFonts w:ascii="Times New Roman" w:hAnsi="Times New Roman" w:cs="Times New Roman"/>
          <w:color w:val="000000"/>
          <w:sz w:val="24"/>
          <w:szCs w:val="24"/>
        </w:rPr>
        <w:t xml:space="preserve">a: </w:t>
      </w:r>
      <w:hyperlink>
        <w:r>
          <w:rPr>
            <w:rStyle w:val="Collegamentoipertestuale1"/>
            <w:rFonts w:ascii="Palatino Linotype" w:hAnsi="Palatino Linotype"/>
            <w:b/>
            <w:bCs/>
          </w:rPr>
          <w:t>protocollo@cert.cittametropolitana.torino.it</w:t>
        </w:r>
      </w:hyperlink>
    </w:p>
    <w:p w14:paraId="55A3A94A" w14:textId="77777777" w:rsidR="00076749" w:rsidRDefault="000620B9">
      <w:pPr>
        <w:spacing w:after="0" w:line="240" w:lineRule="auto"/>
        <w:jc w:val="right"/>
      </w:pPr>
      <w:r>
        <w:rPr>
          <w:rStyle w:val="Collegamentoipertestuale1"/>
          <w:rFonts w:ascii="Palatino Linotype" w:hAnsi="Palatino Linotype"/>
          <w:b/>
          <w:bCs/>
          <w:color w:val="auto"/>
          <w:u w:val="none"/>
        </w:rPr>
        <w:t>Direzione RA3</w:t>
      </w:r>
    </w:p>
    <w:p w14:paraId="02A26875" w14:textId="77777777" w:rsidR="00076749" w:rsidRDefault="00076749">
      <w:pPr>
        <w:spacing w:after="0" w:line="240" w:lineRule="auto"/>
        <w:rPr>
          <w:rStyle w:val="Collegamentoipertestuale1"/>
          <w:rFonts w:ascii="Palatino Linotype" w:hAnsi="Palatino Linotype"/>
          <w:b/>
          <w:bCs/>
        </w:rPr>
      </w:pPr>
    </w:p>
    <w:p w14:paraId="2B8E0B8D" w14:textId="77777777" w:rsidR="00076749" w:rsidRDefault="00076749">
      <w:pPr>
        <w:spacing w:after="0" w:line="240" w:lineRule="auto"/>
        <w:rPr>
          <w:rFonts w:ascii="Times New Roman" w:hAnsi="Times New Roman" w:cs="Times New Roman"/>
          <w:color w:val="000000"/>
          <w:sz w:val="24"/>
          <w:szCs w:val="24"/>
        </w:rPr>
      </w:pPr>
    </w:p>
    <w:p w14:paraId="035DD8CD" w14:textId="77777777" w:rsidR="00076749" w:rsidRDefault="00076749">
      <w:pPr>
        <w:spacing w:after="0" w:line="240" w:lineRule="auto"/>
        <w:rPr>
          <w:rFonts w:ascii="Times New Roman" w:hAnsi="Times New Roman" w:cs="Times New Roman"/>
          <w:color w:val="000000"/>
          <w:sz w:val="24"/>
          <w:szCs w:val="24"/>
        </w:rPr>
      </w:pPr>
    </w:p>
    <w:p w14:paraId="4252D9E8" w14:textId="77777777" w:rsidR="00076749" w:rsidRDefault="000620B9">
      <w:pPr>
        <w:spacing w:after="0" w:line="240" w:lineRule="auto"/>
        <w:rPr>
          <w:rFonts w:ascii="Times New Roman" w:eastAsia="Times New Roman" w:hAnsi="Times New Roman" w:cs="Times New Roman"/>
          <w:b/>
          <w:bCs/>
          <w:color w:val="232323"/>
          <w:spacing w:val="-2"/>
          <w:w w:val="105"/>
          <w:sz w:val="21"/>
          <w:szCs w:val="21"/>
        </w:rPr>
      </w:pPr>
      <w:r>
        <w:rPr>
          <w:rFonts w:ascii="Times New Roman" w:eastAsia="Times New Roman" w:hAnsi="Times New Roman" w:cs="Times New Roman"/>
          <w:b/>
          <w:bCs/>
          <w:color w:val="232323"/>
          <w:spacing w:val="-2"/>
          <w:w w:val="105"/>
          <w:sz w:val="21"/>
          <w:szCs w:val="21"/>
        </w:rPr>
        <w:t>AGENZIA TERRITORIALE PER LA CASA DEL PIEMONTE CENTRALE.</w:t>
      </w:r>
    </w:p>
    <w:p w14:paraId="7F7E8446" w14:textId="77777777" w:rsidR="00076749" w:rsidRDefault="000620B9">
      <w:pPr>
        <w:spacing w:after="0" w:line="240" w:lineRule="auto"/>
        <w:rPr>
          <w:rFonts w:ascii="Times New Roman" w:eastAsia="Times New Roman" w:hAnsi="Times New Roman" w:cs="Times New Roman"/>
          <w:b/>
          <w:bCs/>
          <w:color w:val="232323"/>
          <w:spacing w:val="-2"/>
          <w:w w:val="105"/>
          <w:sz w:val="21"/>
          <w:szCs w:val="21"/>
        </w:rPr>
      </w:pPr>
      <w:r>
        <w:rPr>
          <w:rFonts w:ascii="Times New Roman" w:eastAsia="Times New Roman" w:hAnsi="Times New Roman" w:cs="Times New Roman"/>
          <w:b/>
          <w:bCs/>
          <w:color w:val="232323"/>
          <w:spacing w:val="-2"/>
          <w:w w:val="105"/>
          <w:sz w:val="21"/>
          <w:szCs w:val="21"/>
        </w:rPr>
        <w:t>ACCORDO QUADRO CON PIU’ OPERATORI ECONOMICI PER L’AFFIDAMENTO DI LAVORI (OG1 – OG11) E SERVIZI DI INGEGNERIA E ARCHITETTURA (E.21 – E.06 – S.03 – IA.02 – IA.04) PER LA NUOVA EDIFICAZIONE, RISTRUTTURAZIONE E RIQUALIFICAZIONE DI EDIFICI PUBBLICI RESIDENZIALI E NON. CIG DELL’ACCORDO QUADRO: 9180894965; LOTTO GEOGRAFICO: 1 – PIEMONTE-LIGURIA;</w:t>
      </w:r>
    </w:p>
    <w:p w14:paraId="33A58052" w14:textId="77777777" w:rsidR="00076749" w:rsidRDefault="000620B9">
      <w:pPr>
        <w:spacing w:after="0" w:line="240" w:lineRule="auto"/>
        <w:rPr>
          <w:rFonts w:ascii="Palatino Linotype" w:hAnsi="Palatino Linotype"/>
          <w:b/>
          <w:bCs/>
        </w:rPr>
      </w:pPr>
      <w:r>
        <w:rPr>
          <w:rFonts w:ascii="Times New Roman" w:eastAsia="Times New Roman" w:hAnsi="Times New Roman" w:cs="Times New Roman"/>
          <w:b/>
          <w:bCs/>
          <w:color w:val="232323"/>
          <w:spacing w:val="-2"/>
          <w:w w:val="105"/>
          <w:sz w:val="21"/>
          <w:szCs w:val="21"/>
        </w:rPr>
        <w:t>SUB - LOTTO PRESTAZIONALE 3: Lavori. Intervento di restauro e risanamento conservativo dell’intero fabbricato in Torino Corso Racconigi 25 int. 1-3-5.</w:t>
      </w:r>
    </w:p>
    <w:p w14:paraId="6F388C3F" w14:textId="77777777" w:rsidR="00076749" w:rsidRDefault="00076749">
      <w:pPr>
        <w:spacing w:after="0" w:line="240" w:lineRule="auto"/>
        <w:jc w:val="center"/>
        <w:rPr>
          <w:rFonts w:ascii="Palatino Linotype" w:hAnsi="Palatino Linotype"/>
          <w:b/>
          <w:bCs/>
        </w:rPr>
      </w:pPr>
    </w:p>
    <w:p w14:paraId="67695182" w14:textId="77777777" w:rsidR="00076749" w:rsidRDefault="000620B9">
      <w:pPr>
        <w:spacing w:after="0" w:line="240" w:lineRule="auto"/>
        <w:jc w:val="center"/>
        <w:rPr>
          <w:rFonts w:ascii="Palatino Linotype" w:hAnsi="Palatino Linotype"/>
          <w:b/>
          <w:bCs/>
        </w:rPr>
      </w:pPr>
      <w:r>
        <w:rPr>
          <w:rFonts w:ascii="Palatino Linotype" w:hAnsi="Palatino Linotype"/>
          <w:b/>
          <w:bCs/>
        </w:rPr>
        <w:t>ISTANZA DI CANDIDATURA</w:t>
      </w:r>
    </w:p>
    <w:p w14:paraId="4E68D58C" w14:textId="77777777" w:rsidR="00076749" w:rsidRDefault="000620B9">
      <w:pPr>
        <w:spacing w:after="0" w:line="240" w:lineRule="auto"/>
        <w:jc w:val="center"/>
        <w:rPr>
          <w:rFonts w:ascii="Palatino Linotype" w:hAnsi="Palatino Linotype"/>
          <w:b/>
          <w:bCs/>
          <w:caps/>
        </w:rPr>
      </w:pPr>
      <w:r>
        <w:rPr>
          <w:rFonts w:ascii="Palatino Linotype" w:hAnsi="Palatino Linotype"/>
          <w:b/>
          <w:bCs/>
          <w:caps/>
        </w:rPr>
        <w:t xml:space="preserve">PER la DESIGNAZIONE </w:t>
      </w:r>
    </w:p>
    <w:p w14:paraId="26D5363A" w14:textId="77777777" w:rsidR="00076749" w:rsidRDefault="000620B9">
      <w:pPr>
        <w:spacing w:after="0" w:line="240" w:lineRule="auto"/>
        <w:jc w:val="center"/>
        <w:rPr>
          <w:rFonts w:ascii="Palatino Linotype" w:hAnsi="Palatino Linotype"/>
          <w:b/>
          <w:bCs/>
          <w:caps/>
        </w:rPr>
      </w:pPr>
      <w:r>
        <w:rPr>
          <w:rFonts w:ascii="Palatino Linotype" w:hAnsi="Palatino Linotype"/>
          <w:b/>
          <w:bCs/>
          <w:caps/>
        </w:rPr>
        <w:t>di PRESIDENTE Collegio Consultivo Tecnico</w:t>
      </w:r>
    </w:p>
    <w:p w14:paraId="5C8E04CB" w14:textId="77777777" w:rsidR="00076749" w:rsidRDefault="00076749">
      <w:pPr>
        <w:spacing w:after="0" w:line="240" w:lineRule="auto"/>
        <w:jc w:val="center"/>
        <w:rPr>
          <w:rFonts w:ascii="Palatino Linotype" w:hAnsi="Palatino Linotype"/>
          <w:b/>
          <w:bCs/>
        </w:rPr>
      </w:pPr>
    </w:p>
    <w:p w14:paraId="4F5AC2A7" w14:textId="77777777" w:rsidR="00076749" w:rsidRDefault="000620B9">
      <w:pPr>
        <w:spacing w:after="0" w:line="240" w:lineRule="auto"/>
        <w:jc w:val="center"/>
        <w:rPr>
          <w:rFonts w:ascii="Palatino Linotype" w:hAnsi="Palatino Linotype"/>
          <w:b/>
          <w:bCs/>
        </w:rPr>
      </w:pPr>
      <w:r>
        <w:rPr>
          <w:rFonts w:ascii="Palatino Linotype" w:hAnsi="Palatino Linotype"/>
          <w:b/>
          <w:bCs/>
        </w:rPr>
        <w:t>(artt. 215-219 del D.Lgs. 36/2023 e Allegato V.2)</w:t>
      </w:r>
    </w:p>
    <w:p w14:paraId="67EA5183" w14:textId="77777777" w:rsidR="00076749" w:rsidRDefault="00076749">
      <w:pPr>
        <w:spacing w:after="0" w:line="240" w:lineRule="auto"/>
        <w:jc w:val="center"/>
        <w:rPr>
          <w:rFonts w:ascii="Palatino Linotype" w:hAnsi="Palatino Linotype"/>
        </w:rPr>
      </w:pPr>
    </w:p>
    <w:p w14:paraId="23460E6B" w14:textId="77777777" w:rsidR="00076749" w:rsidRDefault="00076749">
      <w:pPr>
        <w:spacing w:after="0" w:line="240" w:lineRule="auto"/>
        <w:rPr>
          <w:rFonts w:ascii="Palatino Linotype" w:hAnsi="Palatino Linotype"/>
        </w:rPr>
      </w:pPr>
    </w:p>
    <w:p w14:paraId="51A3F410" w14:textId="77777777" w:rsidR="00076749" w:rsidRDefault="000620B9">
      <w:pPr>
        <w:spacing w:after="0" w:line="276" w:lineRule="auto"/>
        <w:rPr>
          <w:rFonts w:ascii="Palatino Linotype" w:hAnsi="Palatino Linotype"/>
        </w:rPr>
      </w:pPr>
      <w:r>
        <w:rPr>
          <w:rFonts w:ascii="Palatino Linotype" w:hAnsi="Palatino Linotype"/>
        </w:rPr>
        <w:t>Il/la sottoscritto/a ___________________________________________________________________ nato/a _________________________________________________ (prov._____)</w:t>
      </w:r>
    </w:p>
    <w:p w14:paraId="19D6F7CF" w14:textId="77777777" w:rsidR="00076749" w:rsidRDefault="000620B9">
      <w:pPr>
        <w:spacing w:after="0" w:line="276" w:lineRule="auto"/>
        <w:rPr>
          <w:rFonts w:ascii="Palatino Linotype" w:hAnsi="Palatino Linotype"/>
        </w:rPr>
      </w:pPr>
      <w:r>
        <w:rPr>
          <w:rFonts w:ascii="Palatino Linotype" w:hAnsi="Palatino Linotype"/>
        </w:rPr>
        <w:t xml:space="preserve"> il _ _ / _ _ / _ _ _ _ codice fiscale __ __ __ __ __ __ __ __ __ __ __ __ __ __ __ </w:t>
      </w:r>
    </w:p>
    <w:p w14:paraId="66ED8C8D" w14:textId="77777777" w:rsidR="00076749" w:rsidRDefault="000620B9">
      <w:pPr>
        <w:spacing w:after="0" w:line="276" w:lineRule="auto"/>
        <w:rPr>
          <w:rFonts w:ascii="Palatino Linotype" w:hAnsi="Palatino Linotype"/>
        </w:rPr>
      </w:pPr>
      <w:r>
        <w:rPr>
          <w:rFonts w:ascii="Palatino Linotype" w:hAnsi="Palatino Linotype"/>
        </w:rPr>
        <w:t xml:space="preserve">dipendente della Pubblica Amministrazione ______________________________________________ residente in _________________________________________________ (prov._____) cap _ _ _ _ _ Via ___________________________________________________________________ n. ________ </w:t>
      </w:r>
    </w:p>
    <w:p w14:paraId="4235DA95" w14:textId="77777777" w:rsidR="00076749" w:rsidRDefault="000620B9">
      <w:pPr>
        <w:spacing w:after="0" w:line="276" w:lineRule="auto"/>
        <w:rPr>
          <w:rFonts w:ascii="Palatino Linotype" w:hAnsi="Palatino Linotype"/>
        </w:rPr>
      </w:pPr>
      <w:r>
        <w:rPr>
          <w:rFonts w:ascii="Palatino Linotype" w:hAnsi="Palatino Linotype"/>
        </w:rPr>
        <w:t>Pec - e mail _______________________________________________________________________</w:t>
      </w:r>
    </w:p>
    <w:p w14:paraId="270F6C68" w14:textId="77777777" w:rsidR="00076749" w:rsidRDefault="000620B9">
      <w:pPr>
        <w:spacing w:after="0" w:line="276" w:lineRule="auto"/>
        <w:rPr>
          <w:rFonts w:ascii="Palatino Linotype" w:hAnsi="Palatino Linotype"/>
        </w:rPr>
      </w:pPr>
      <w:r>
        <w:rPr>
          <w:rFonts w:ascii="Palatino Linotype" w:hAnsi="Palatino Linotype"/>
        </w:rPr>
        <w:t xml:space="preserve"> tel. _____________________________________ cell. _____________________________________ </w:t>
      </w:r>
    </w:p>
    <w:p w14:paraId="15BEA94D" w14:textId="77777777" w:rsidR="00076749" w:rsidRDefault="00076749">
      <w:pPr>
        <w:spacing w:after="0" w:line="276" w:lineRule="auto"/>
        <w:rPr>
          <w:rFonts w:ascii="Palatino Linotype" w:hAnsi="Palatino Linotype"/>
        </w:rPr>
      </w:pPr>
    </w:p>
    <w:p w14:paraId="4E71A871" w14:textId="77777777" w:rsidR="00076749" w:rsidRDefault="000620B9">
      <w:pPr>
        <w:spacing w:after="0" w:line="276" w:lineRule="auto"/>
        <w:rPr>
          <w:rFonts w:ascii="Palatino Linotype" w:hAnsi="Palatino Linotype"/>
          <w:b/>
          <w:bCs/>
        </w:rPr>
      </w:pPr>
      <w:r>
        <w:rPr>
          <w:rFonts w:ascii="Palatino Linotype" w:hAnsi="Palatino Linotype"/>
          <w:b/>
          <w:bCs/>
        </w:rPr>
        <w:t>presenta la propria candidatura per la designazione nel Collegio Consultivo Tecnico in qualità di:</w:t>
      </w:r>
    </w:p>
    <w:p w14:paraId="7957DD1A" w14:textId="77777777" w:rsidR="00076749" w:rsidRDefault="00076749">
      <w:pPr>
        <w:spacing w:after="0" w:line="276" w:lineRule="auto"/>
        <w:rPr>
          <w:rFonts w:ascii="Palatino Linotype" w:hAnsi="Palatino Linotype"/>
        </w:rPr>
      </w:pPr>
    </w:p>
    <w:tbl>
      <w:tblPr>
        <w:tblStyle w:val="Grigliatabella"/>
        <w:tblpPr w:leftFromText="141" w:rightFromText="141" w:vertAnchor="text" w:horzAnchor="page" w:tblpX="3406" w:tblpY="-31"/>
        <w:tblW w:w="421" w:type="dxa"/>
        <w:tblLayout w:type="fixed"/>
        <w:tblLook w:val="04A0" w:firstRow="1" w:lastRow="0" w:firstColumn="1" w:lastColumn="0" w:noHBand="0" w:noVBand="1"/>
      </w:tblPr>
      <w:tblGrid>
        <w:gridCol w:w="421"/>
      </w:tblGrid>
      <w:tr w:rsidR="00076749" w14:paraId="75F15024" w14:textId="77777777">
        <w:tc>
          <w:tcPr>
            <w:tcW w:w="421" w:type="dxa"/>
          </w:tcPr>
          <w:p w14:paraId="3ACA176C" w14:textId="77777777" w:rsidR="00076749" w:rsidRDefault="00076749">
            <w:pPr>
              <w:widowControl w:val="0"/>
              <w:spacing w:after="0" w:line="276" w:lineRule="auto"/>
              <w:rPr>
                <w:rFonts w:ascii="Palatino Linotype" w:hAnsi="Palatino Linotype" w:cs="Palatino Linotype"/>
              </w:rPr>
            </w:pPr>
            <w:bookmarkStart w:id="0" w:name="Copia_Copia__Hlk153726406_1111_1"/>
            <w:bookmarkEnd w:id="0"/>
          </w:p>
        </w:tc>
      </w:tr>
    </w:tbl>
    <w:p w14:paraId="459C60FA" w14:textId="77777777" w:rsidR="00076749" w:rsidRDefault="000620B9">
      <w:pPr>
        <w:spacing w:after="0" w:line="276" w:lineRule="auto"/>
        <w:rPr>
          <w:rFonts w:ascii="Palatino Linotype" w:hAnsi="Palatino Linotype" w:cs="Palatino Linotype"/>
        </w:rPr>
      </w:pPr>
      <w:r>
        <w:rPr>
          <w:rFonts w:ascii="Palatino Linotype" w:hAnsi="Palatino Linotype" w:cs="Palatino Linotype"/>
          <w:b/>
          <w:bCs/>
        </w:rPr>
        <w:t xml:space="preserve">PRESIDENTE </w:t>
      </w:r>
      <w:r>
        <w:rPr>
          <w:rFonts w:ascii="Palatino Linotype" w:hAnsi="Palatino Linotype" w:cs="Palatino Linotype"/>
          <w:b/>
          <w:bCs/>
        </w:rPr>
        <w:tab/>
      </w:r>
    </w:p>
    <w:p w14:paraId="1B411FE1" w14:textId="77777777" w:rsidR="00076749" w:rsidRDefault="000620B9">
      <w:pPr>
        <w:spacing w:after="0" w:line="276" w:lineRule="auto"/>
        <w:rPr>
          <w:rFonts w:ascii="Palatino Linotype" w:hAnsi="Palatino Linotype" w:cs="Palatino Linotype"/>
          <w:b/>
          <w:bCs/>
        </w:rPr>
      </w:pPr>
      <w:r>
        <w:rPr>
          <w:rFonts w:ascii="Palatino Linotype" w:hAnsi="Palatino Linotype" w:cs="Palatino Linotype"/>
          <w:b/>
          <w:bCs/>
        </w:rPr>
        <w:t xml:space="preserve"> </w:t>
      </w:r>
    </w:p>
    <w:p w14:paraId="2C70B209" w14:textId="77777777" w:rsidR="00076749" w:rsidRDefault="00076749">
      <w:pPr>
        <w:spacing w:after="0" w:line="276" w:lineRule="auto"/>
        <w:rPr>
          <w:rFonts w:ascii="Palatino Linotype" w:hAnsi="Palatino Linotype" w:cs="Palatino Linotype"/>
          <w:b/>
          <w:bCs/>
        </w:rPr>
      </w:pPr>
    </w:p>
    <w:p w14:paraId="7A6ADF0E" w14:textId="77777777" w:rsidR="00076749" w:rsidRDefault="000620B9">
      <w:pPr>
        <w:spacing w:after="0" w:line="276" w:lineRule="auto"/>
        <w:jc w:val="center"/>
        <w:rPr>
          <w:rFonts w:ascii="Palatino Linotype" w:hAnsi="Palatino Linotype"/>
          <w:b/>
          <w:bCs/>
        </w:rPr>
      </w:pPr>
      <w:r>
        <w:br w:type="page"/>
      </w:r>
    </w:p>
    <w:p w14:paraId="70FC097B" w14:textId="77777777" w:rsidR="00076749" w:rsidRDefault="00076749">
      <w:pPr>
        <w:spacing w:after="0" w:line="276" w:lineRule="auto"/>
        <w:jc w:val="center"/>
        <w:rPr>
          <w:rFonts w:ascii="Palatino Linotype" w:hAnsi="Palatino Linotype"/>
          <w:b/>
          <w:bCs/>
        </w:rPr>
      </w:pPr>
    </w:p>
    <w:p w14:paraId="10049505" w14:textId="77777777" w:rsidR="00076749" w:rsidRDefault="000620B9">
      <w:pPr>
        <w:spacing w:after="0" w:line="276" w:lineRule="auto"/>
        <w:jc w:val="center"/>
        <w:rPr>
          <w:rFonts w:ascii="Palatino Linotype" w:hAnsi="Palatino Linotype"/>
          <w:b/>
          <w:bCs/>
        </w:rPr>
      </w:pPr>
      <w:r>
        <w:rPr>
          <w:rFonts w:ascii="Palatino Linotype" w:hAnsi="Palatino Linotype"/>
          <w:b/>
          <w:bCs/>
        </w:rPr>
        <w:t>DICHIARA</w:t>
      </w:r>
    </w:p>
    <w:p w14:paraId="1AD5927F" w14:textId="77777777" w:rsidR="00076749" w:rsidRDefault="00076749">
      <w:pPr>
        <w:spacing w:after="0" w:line="276" w:lineRule="auto"/>
        <w:jc w:val="center"/>
        <w:rPr>
          <w:rFonts w:ascii="Palatino Linotype" w:hAnsi="Palatino Linotype"/>
          <w:b/>
          <w:bCs/>
        </w:rPr>
      </w:pPr>
    </w:p>
    <w:p w14:paraId="0E61D606" w14:textId="77777777" w:rsidR="00076749" w:rsidRDefault="000620B9">
      <w:pPr>
        <w:spacing w:after="0" w:line="276" w:lineRule="auto"/>
        <w:rPr>
          <w:rFonts w:ascii="Palatino Linotype" w:hAnsi="Palatino Linotype"/>
        </w:rPr>
      </w:pPr>
      <w:r>
        <w:rPr>
          <w:rFonts w:ascii="Palatino Linotype" w:hAnsi="Palatino Linotype"/>
        </w:rPr>
        <w:t xml:space="preserve">sotto la propria responsabilità, anche ai sensi degli artt. 46 e 47 del d.p.r. 445/2000: </w:t>
      </w:r>
    </w:p>
    <w:p w14:paraId="5A5C6D62" w14:textId="77777777" w:rsidR="00076749" w:rsidRDefault="000620B9">
      <w:pPr>
        <w:spacing w:after="0" w:line="276" w:lineRule="auto"/>
        <w:rPr>
          <w:rFonts w:ascii="Palatino Linotype" w:hAnsi="Palatino Linotype"/>
        </w:rPr>
      </w:pPr>
      <w:r>
        <w:rPr>
          <w:rFonts w:ascii="Palatino Linotype" w:hAnsi="Palatino Linotype"/>
        </w:rPr>
        <w:t xml:space="preserve">a) di NON TROVARSI in una delle cause di incompatibilità previste dall’art. 812 c.p.c.; </w:t>
      </w:r>
    </w:p>
    <w:p w14:paraId="26DD3433" w14:textId="77777777" w:rsidR="00076749" w:rsidRDefault="000620B9">
      <w:pPr>
        <w:spacing w:after="0" w:line="276" w:lineRule="auto"/>
        <w:jc w:val="both"/>
        <w:rPr>
          <w:rFonts w:ascii="Palatino Linotype" w:hAnsi="Palatino Linotype"/>
        </w:rPr>
      </w:pPr>
      <w:r>
        <w:rPr>
          <w:rFonts w:ascii="Palatino Linotype" w:hAnsi="Palatino Linotype"/>
        </w:rPr>
        <w:t xml:space="preserve">b) 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w:t>
      </w:r>
    </w:p>
    <w:p w14:paraId="0F285C13" w14:textId="77777777" w:rsidR="00076749" w:rsidRDefault="000620B9">
      <w:pPr>
        <w:spacing w:after="0" w:line="276" w:lineRule="auto"/>
        <w:jc w:val="both"/>
        <w:rPr>
          <w:rFonts w:ascii="Palatino Linotype" w:hAnsi="Palatino Linotype"/>
        </w:rPr>
      </w:pPr>
      <w:r>
        <w:rPr>
          <w:rFonts w:ascii="Palatino Linotype" w:hAnsi="Palatino Linotype"/>
        </w:rPr>
        <w:t xml:space="preserve">c) di NON AVER riportato condanne anche non definitive per i delitti, consumati o tentati, previsti dall'articolo 51, commi 3-bis e 3-quater, del codice di procedura penale, diversi da quelli indicati alla lettera a); </w:t>
      </w:r>
    </w:p>
    <w:p w14:paraId="1A610CB0" w14:textId="77777777" w:rsidR="00076749" w:rsidRDefault="000620B9">
      <w:pPr>
        <w:spacing w:after="0" w:line="276" w:lineRule="auto"/>
        <w:jc w:val="both"/>
        <w:rPr>
          <w:rFonts w:ascii="Palatino Linotype" w:hAnsi="Palatino Linotype"/>
        </w:rPr>
      </w:pPr>
      <w:r>
        <w:rPr>
          <w:rFonts w:ascii="Palatino Linotype" w:hAnsi="Palatino Linotype"/>
        </w:rPr>
        <w:t xml:space="preserve">d) di NON AVER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 </w:t>
      </w:r>
    </w:p>
    <w:p w14:paraId="18306FDE" w14:textId="77777777" w:rsidR="00076749" w:rsidRDefault="000620B9">
      <w:pPr>
        <w:spacing w:after="0" w:line="276" w:lineRule="auto"/>
        <w:jc w:val="both"/>
        <w:rPr>
          <w:rFonts w:ascii="Palatino Linotype" w:hAnsi="Palatino Linotype"/>
        </w:rPr>
      </w:pPr>
      <w:r>
        <w:rPr>
          <w:rFonts w:ascii="Palatino Linotype" w:hAnsi="Palatino Linotype"/>
        </w:rPr>
        <w:t xml:space="preserve">e) di NON AVER riportato condanna anche non definitiva per i delitti, consumati o tentati, di frode ai sensi dell'articolo 1 della Convenzione relativa alla tutela degli interessi finanziari delle Comunità europee; </w:t>
      </w:r>
    </w:p>
    <w:p w14:paraId="15404668" w14:textId="77777777" w:rsidR="00076749" w:rsidRDefault="000620B9">
      <w:pPr>
        <w:spacing w:after="0" w:line="276" w:lineRule="auto"/>
        <w:jc w:val="both"/>
        <w:rPr>
          <w:rFonts w:ascii="Palatino Linotype" w:hAnsi="Palatino Linotype"/>
        </w:rPr>
      </w:pPr>
      <w:r>
        <w:rPr>
          <w:rFonts w:ascii="Palatino Linotype" w:hAnsi="Palatino Linotype"/>
        </w:rPr>
        <w:t xml:space="preserve">f) di NON AVER riportato condanna anche non definitiva per delitti, consumati o tentati, commessi con finalità di terrorismo, anche internazionale, e di eversione dell'ordine costituzionale reati terroristici o reati connessi alle attività terroristiche; </w:t>
      </w:r>
    </w:p>
    <w:p w14:paraId="5DD9C471" w14:textId="77777777" w:rsidR="00076749" w:rsidRDefault="000620B9">
      <w:pPr>
        <w:spacing w:after="0" w:line="276" w:lineRule="auto"/>
        <w:jc w:val="both"/>
        <w:rPr>
          <w:rFonts w:ascii="Palatino Linotype" w:hAnsi="Palatino Linotype"/>
        </w:rPr>
      </w:pPr>
      <w:r>
        <w:rPr>
          <w:rFonts w:ascii="Palatino Linotype" w:hAnsi="Palatino Linotype"/>
        </w:rPr>
        <w:t xml:space="preserve">g) di NON AVER riportato condanna anche non definitiva per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 </w:t>
      </w:r>
    </w:p>
    <w:p w14:paraId="065219E4" w14:textId="77777777" w:rsidR="00076749" w:rsidRDefault="000620B9">
      <w:pPr>
        <w:spacing w:after="0" w:line="276" w:lineRule="auto"/>
        <w:jc w:val="both"/>
        <w:rPr>
          <w:rFonts w:ascii="Palatino Linotype" w:hAnsi="Palatino Linotype"/>
        </w:rPr>
      </w:pPr>
      <w:r>
        <w:rPr>
          <w:rFonts w:ascii="Palatino Linotype" w:hAnsi="Palatino Linotype"/>
        </w:rPr>
        <w:t xml:space="preserve">h) di NON ESSERE stati condannati con sentenza definitiva alla pena della reclusione complessivamente superiore a sei mesi per uno o più delitti commessi con abuso dei poteri o con violazione dei doveri inerenti ad una pubblica funzione o a un pubblico servizio diversi da quelli indicati alla lettera c); </w:t>
      </w:r>
    </w:p>
    <w:p w14:paraId="16B7F674" w14:textId="77777777" w:rsidR="00076749" w:rsidRDefault="000620B9">
      <w:pPr>
        <w:spacing w:after="0" w:line="276" w:lineRule="auto"/>
        <w:rPr>
          <w:rFonts w:ascii="Palatino Linotype" w:hAnsi="Palatino Linotype"/>
        </w:rPr>
      </w:pPr>
      <w:r>
        <w:rPr>
          <w:rFonts w:ascii="Palatino Linotype" w:hAnsi="Palatino Linotype"/>
        </w:rPr>
        <w:lastRenderedPageBreak/>
        <w:t>i) di NON ESSERE stati condannati con sentenza definitiva ad una pena non inferiore a due anni di reclusione per delitto non colposo;</w:t>
      </w:r>
    </w:p>
    <w:p w14:paraId="2A768394" w14:textId="77777777" w:rsidR="00076749" w:rsidRDefault="000620B9">
      <w:pPr>
        <w:spacing w:after="0" w:line="276" w:lineRule="auto"/>
        <w:jc w:val="both"/>
        <w:rPr>
          <w:rFonts w:ascii="Palatino Linotype" w:hAnsi="Palatino Linotype"/>
        </w:rPr>
      </w:pPr>
      <w:r>
        <w:rPr>
          <w:rFonts w:ascii="Palatino Linotype" w:hAnsi="Palatino Linotype"/>
        </w:rPr>
        <w:t xml:space="preserve"> j) di NON AVER ricevuto da parte del Tribunale, con provvedimento anche non definitivo, una misura di prevenzione, in quanto indiziati di appartenere ad una delle associazioni di cui all'articolo 4, comma 1, lettere a) e b), del decreto legislativo 6 settembre 2011, n. 159. </w:t>
      </w:r>
    </w:p>
    <w:p w14:paraId="1FA28A87" w14:textId="77777777" w:rsidR="00076749" w:rsidRDefault="00076749">
      <w:pPr>
        <w:spacing w:after="0" w:line="276" w:lineRule="auto"/>
        <w:jc w:val="both"/>
        <w:rPr>
          <w:rFonts w:ascii="Palatino Linotype" w:hAnsi="Palatino Linotype"/>
        </w:rPr>
      </w:pPr>
    </w:p>
    <w:p w14:paraId="39A914A4" w14:textId="77777777" w:rsidR="00076749" w:rsidRDefault="000620B9">
      <w:pPr>
        <w:spacing w:after="0" w:line="276" w:lineRule="auto"/>
        <w:jc w:val="center"/>
        <w:rPr>
          <w:rFonts w:ascii="Palatino Linotype" w:hAnsi="Palatino Linotype"/>
          <w:b/>
          <w:bCs/>
          <w:caps/>
        </w:rPr>
      </w:pPr>
      <w:r>
        <w:rPr>
          <w:rFonts w:ascii="Palatino Linotype" w:hAnsi="Palatino Linotype"/>
          <w:b/>
          <w:bCs/>
          <w:caps/>
        </w:rPr>
        <w:t>E dichiara altresì</w:t>
      </w:r>
    </w:p>
    <w:p w14:paraId="2689A8E1" w14:textId="77777777" w:rsidR="00076749" w:rsidRDefault="00076749">
      <w:pPr>
        <w:spacing w:after="0" w:line="276" w:lineRule="auto"/>
        <w:jc w:val="both"/>
        <w:rPr>
          <w:rFonts w:ascii="Palatino Linotype" w:hAnsi="Palatino Linotype"/>
        </w:rPr>
      </w:pPr>
    </w:p>
    <w:p w14:paraId="0A20764A" w14:textId="77777777" w:rsidR="00076749" w:rsidRDefault="000620B9">
      <w:pPr>
        <w:pStyle w:val="Paragrafoelenco"/>
        <w:numPr>
          <w:ilvl w:val="0"/>
          <w:numId w:val="1"/>
        </w:numPr>
        <w:spacing w:after="0" w:line="276" w:lineRule="auto"/>
        <w:ind w:left="142" w:firstLine="142"/>
        <w:rPr>
          <w:rFonts w:ascii="Palatino Linotype" w:hAnsi="Palatino Linotype"/>
        </w:rPr>
      </w:pPr>
      <w:r>
        <w:rPr>
          <w:rFonts w:ascii="Palatino Linotype" w:hAnsi="Palatino Linotype"/>
          <w:caps/>
        </w:rPr>
        <w:t>Di candidarsi quale</w:t>
      </w:r>
      <w:r>
        <w:rPr>
          <w:rFonts w:ascii="Palatino Linotype" w:hAnsi="Palatino Linotype"/>
        </w:rPr>
        <w:t xml:space="preserve"> </w:t>
      </w:r>
      <w:r>
        <w:rPr>
          <w:rFonts w:ascii="Palatino Linotype" w:hAnsi="Palatino Linotype"/>
          <w:b/>
          <w:bCs/>
          <w:u w:val="single"/>
        </w:rPr>
        <w:t>PRESIDENTE</w:t>
      </w:r>
      <w:r>
        <w:rPr>
          <w:rFonts w:ascii="Palatino Linotype" w:hAnsi="Palatino Linotype"/>
          <w:b/>
          <w:bCs/>
        </w:rPr>
        <w:t xml:space="preserve"> DEL COLLEGIO CONSULTIVO TECNICO</w:t>
      </w:r>
    </w:p>
    <w:p w14:paraId="1A66B15A" w14:textId="77777777" w:rsidR="00076749" w:rsidRDefault="000620B9">
      <w:pPr>
        <w:pStyle w:val="Paragrafoelenco"/>
        <w:spacing w:after="0" w:line="276" w:lineRule="auto"/>
        <w:ind w:left="284"/>
        <w:rPr>
          <w:rFonts w:ascii="Palatino Linotype" w:hAnsi="Palatino Linotype"/>
        </w:rPr>
      </w:pPr>
      <w:r>
        <w:rPr>
          <w:rFonts w:ascii="Palatino Linotype" w:hAnsi="Palatino Linotype"/>
        </w:rPr>
        <w:t>e di possedere i requisiti sotto indicati:</w:t>
      </w:r>
    </w:p>
    <w:p w14:paraId="70AE9392" w14:textId="77777777" w:rsidR="00076749" w:rsidRDefault="00076749">
      <w:pPr>
        <w:pStyle w:val="Paragrafoelenco"/>
        <w:spacing w:after="0" w:line="276" w:lineRule="auto"/>
        <w:ind w:left="284"/>
        <w:rPr>
          <w:rFonts w:ascii="Palatino Linotype" w:hAnsi="Palatino Linotype"/>
        </w:rPr>
      </w:pPr>
    </w:p>
    <w:p w14:paraId="70C89A08" w14:textId="4C3DEF0C" w:rsidR="00076749" w:rsidRDefault="000620B9" w:rsidP="005922E4">
      <w:pPr>
        <w:pStyle w:val="Paragrafoelenco"/>
        <w:spacing w:line="240" w:lineRule="auto"/>
        <w:ind w:left="705" w:hanging="705"/>
        <w:jc w:val="both"/>
        <w:rPr>
          <w:rFonts w:ascii="Palatino Linotype" w:hAnsi="Palatino Linotype"/>
        </w:rPr>
      </w:pPr>
      <w:bookmarkStart w:id="1" w:name="Copia_Copia__Hlk153726406_11111_1"/>
      <w:bookmarkEnd w:id="1"/>
      <w:r>
        <w:rPr>
          <w:rFonts w:ascii="Palatino Linotype" w:hAnsi="Palatino Linotype"/>
          <w:b/>
          <w:bCs/>
        </w:rPr>
        <w:t>a1)</w:t>
      </w:r>
      <w:r>
        <w:rPr>
          <w:rFonts w:ascii="Palatino Linotype" w:hAnsi="Palatino Linotype"/>
          <w:b/>
          <w:bCs/>
        </w:rPr>
        <w:tab/>
      </w:r>
      <w:r w:rsidR="005922E4">
        <w:rPr>
          <w:rFonts w:ascii="Palatino Linotype" w:hAnsi="Palatino Linotype"/>
          <w:b/>
          <w:bCs/>
        </w:rPr>
        <w:t xml:space="preserve">ingegneri </w:t>
      </w:r>
      <w:r>
        <w:rPr>
          <w:rFonts w:ascii="Palatino Linotype" w:hAnsi="Palatino Linotype"/>
          <w:b/>
          <w:bCs/>
        </w:rPr>
        <w:t>e</w:t>
      </w:r>
      <w:r w:rsidR="005922E4">
        <w:rPr>
          <w:rFonts w:ascii="Palatino Linotype" w:hAnsi="Palatino Linotype"/>
          <w:b/>
          <w:bCs/>
        </w:rPr>
        <w:t xml:space="preserve"> </w:t>
      </w:r>
      <w:r>
        <w:rPr>
          <w:rFonts w:ascii="Palatino Linotype" w:hAnsi="Palatino Linotype"/>
          <w:b/>
          <w:bCs/>
        </w:rPr>
        <w:t>architetti</w:t>
      </w:r>
      <w:r>
        <w:rPr>
          <w:rFonts w:ascii="Palatino Linotype" w:hAnsi="Palatino Linotype"/>
        </w:rPr>
        <w:t xml:space="preserve"> con comprovata esperienza ultradecennale documentabile attraverso l’avvenuta </w:t>
      </w:r>
      <w:r>
        <w:rPr>
          <w:rFonts w:ascii="Palatino Linotype" w:hAnsi="Palatino Linotype"/>
        </w:rPr>
        <w:tab/>
        <w:t xml:space="preserve">assunzione di significativi incarichi di responsabile unico del procedimento, di direttore dei </w:t>
      </w:r>
      <w:r>
        <w:rPr>
          <w:rFonts w:ascii="Palatino Linotype" w:hAnsi="Palatino Linotype"/>
        </w:rPr>
        <w:tab/>
        <w:t xml:space="preserve">lavori, di presidente di commissione di collaudo tecnico-amministrativo e di presidente di </w:t>
      </w:r>
      <w:r>
        <w:rPr>
          <w:rFonts w:ascii="Palatino Linotype" w:hAnsi="Palatino Linotype"/>
        </w:rPr>
        <w:tab/>
        <w:t xml:space="preserve">commissione per l’accordo bonario nell’ambito di appalti sopra soglia europea e </w:t>
      </w:r>
      <w:r>
        <w:rPr>
          <w:rFonts w:ascii="Palatino Linotype" w:hAnsi="Palatino Linotype"/>
        </w:rPr>
        <w:tab/>
        <w:t>proporzionati all’incarico da assumere;</w:t>
      </w:r>
      <w:r>
        <w:rPr>
          <w:rFonts w:ascii="Palatino Linotype" w:hAnsi="Palatino Linotype"/>
        </w:rPr>
        <w:tab/>
      </w:r>
    </w:p>
    <w:tbl>
      <w:tblPr>
        <w:tblStyle w:val="Grigliatabella"/>
        <w:tblpPr w:leftFromText="141" w:rightFromText="141" w:vertAnchor="text" w:horzAnchor="page" w:tblpX="1921" w:tblpY="-28"/>
        <w:tblW w:w="421" w:type="dxa"/>
        <w:tblLayout w:type="fixed"/>
        <w:tblLook w:val="04A0" w:firstRow="1" w:lastRow="0" w:firstColumn="1" w:lastColumn="0" w:noHBand="0" w:noVBand="1"/>
      </w:tblPr>
      <w:tblGrid>
        <w:gridCol w:w="421"/>
      </w:tblGrid>
      <w:tr w:rsidR="005922E4" w14:paraId="13C93496" w14:textId="77777777" w:rsidTr="005922E4">
        <w:tc>
          <w:tcPr>
            <w:tcW w:w="421" w:type="dxa"/>
          </w:tcPr>
          <w:p w14:paraId="09FEECA5" w14:textId="77777777" w:rsidR="005922E4" w:rsidRDefault="005922E4" w:rsidP="005922E4">
            <w:pPr>
              <w:widowControl w:val="0"/>
              <w:spacing w:after="0" w:line="276" w:lineRule="auto"/>
              <w:rPr>
                <w:rFonts w:ascii="Palatino Linotype" w:hAnsi="Palatino Linotype" w:cs="Palatino Linotype"/>
              </w:rPr>
            </w:pPr>
          </w:p>
        </w:tc>
      </w:tr>
    </w:tbl>
    <w:p w14:paraId="5ACA08B6" w14:textId="77777777" w:rsidR="00076749" w:rsidRDefault="00076749">
      <w:pPr>
        <w:pStyle w:val="Paragrafoelenco"/>
        <w:spacing w:line="240" w:lineRule="auto"/>
        <w:ind w:left="340"/>
        <w:jc w:val="both"/>
        <w:rPr>
          <w:rFonts w:ascii="Palatino Linotype" w:hAnsi="Palatino Linotype"/>
        </w:rPr>
      </w:pPr>
    </w:p>
    <w:p w14:paraId="13BD05DC" w14:textId="77777777" w:rsidR="00076749" w:rsidRDefault="00076749">
      <w:pPr>
        <w:pStyle w:val="Paragrafoelenco"/>
        <w:spacing w:line="240" w:lineRule="auto"/>
        <w:jc w:val="both"/>
        <w:rPr>
          <w:rFonts w:ascii="Palatino Linotype" w:hAnsi="Palatino Linotype"/>
          <w:i/>
          <w:iCs/>
        </w:rPr>
      </w:pPr>
    </w:p>
    <w:p w14:paraId="5596974C" w14:textId="159E7330" w:rsidR="00076749" w:rsidRDefault="00C32EC0">
      <w:pPr>
        <w:pStyle w:val="Paragrafoelenco"/>
        <w:spacing w:line="240" w:lineRule="auto"/>
        <w:jc w:val="both"/>
        <w:rPr>
          <w:rFonts w:ascii="Palatino Linotype" w:hAnsi="Palatino Linotype"/>
          <w:i/>
          <w:iCs/>
        </w:rPr>
      </w:pPr>
      <w:r>
        <w:rPr>
          <w:rFonts w:ascii="Palatino Linotype" w:hAnsi="Palatino Linotype"/>
          <w:i/>
          <w:iCs/>
        </w:rPr>
        <w:t>e/o</w:t>
      </w:r>
    </w:p>
    <w:p w14:paraId="0D37184D" w14:textId="77777777" w:rsidR="00076749" w:rsidRDefault="00076749">
      <w:pPr>
        <w:pStyle w:val="Paragrafoelenco"/>
        <w:spacing w:line="240" w:lineRule="auto"/>
        <w:jc w:val="both"/>
        <w:rPr>
          <w:rFonts w:ascii="Palatino Linotype" w:hAnsi="Palatino Linotype"/>
        </w:rPr>
      </w:pPr>
    </w:p>
    <w:p w14:paraId="278AED71" w14:textId="023E354A" w:rsidR="00076749" w:rsidRDefault="000620B9" w:rsidP="005922E4">
      <w:pPr>
        <w:pStyle w:val="Paragrafoelenco"/>
        <w:spacing w:line="240" w:lineRule="auto"/>
        <w:ind w:left="705" w:hanging="705"/>
        <w:jc w:val="both"/>
        <w:rPr>
          <w:rFonts w:ascii="Palatino Linotype" w:hAnsi="Palatino Linotype"/>
        </w:rPr>
      </w:pPr>
      <w:bookmarkStart w:id="2" w:name="Copia_Copia__Hlk153726406_111111_1"/>
      <w:bookmarkEnd w:id="2"/>
      <w:r>
        <w:rPr>
          <w:rFonts w:ascii="Palatino Linotype" w:hAnsi="Palatino Linotype"/>
          <w:b/>
          <w:bCs/>
        </w:rPr>
        <w:t>a2)</w:t>
      </w:r>
      <w:r>
        <w:rPr>
          <w:rFonts w:ascii="Palatino Linotype" w:hAnsi="Palatino Linotype"/>
          <w:b/>
          <w:bCs/>
        </w:rPr>
        <w:tab/>
      </w:r>
      <w:r w:rsidR="005922E4">
        <w:rPr>
          <w:rFonts w:ascii="Palatino Linotype" w:hAnsi="Palatino Linotype"/>
          <w:b/>
          <w:bCs/>
        </w:rPr>
        <w:t xml:space="preserve">ingegneri </w:t>
      </w:r>
      <w:r>
        <w:rPr>
          <w:rFonts w:ascii="Palatino Linotype" w:hAnsi="Palatino Linotype"/>
          <w:b/>
          <w:bCs/>
        </w:rPr>
        <w:t>e</w:t>
      </w:r>
      <w:r w:rsidR="005922E4">
        <w:rPr>
          <w:rFonts w:ascii="Palatino Linotype" w:hAnsi="Palatino Linotype"/>
          <w:b/>
          <w:bCs/>
        </w:rPr>
        <w:t xml:space="preserve"> </w:t>
      </w:r>
      <w:r>
        <w:rPr>
          <w:rFonts w:ascii="Palatino Linotype" w:hAnsi="Palatino Linotype"/>
          <w:b/>
          <w:bCs/>
        </w:rPr>
        <w:t xml:space="preserve">architetti </w:t>
      </w:r>
      <w:r>
        <w:rPr>
          <w:rFonts w:ascii="Palatino Linotype" w:hAnsi="Palatino Linotype"/>
        </w:rPr>
        <w:t xml:space="preserve">appartenenti o già appartenuti al ruolo dirigenziale di una delle amministrazioni </w:t>
      </w:r>
      <w:r>
        <w:rPr>
          <w:rFonts w:ascii="Palatino Linotype" w:hAnsi="Palatino Linotype"/>
        </w:rPr>
        <w:tab/>
        <w:t xml:space="preserve">pubbliche di cui all’art. 1, comma 2, del d.lgs. n. 165/2001 ovvero dirigenti di stazioni </w:t>
      </w:r>
      <w:r>
        <w:rPr>
          <w:rFonts w:ascii="Palatino Linotype" w:hAnsi="Palatino Linotype"/>
        </w:rPr>
        <w:tab/>
        <w:t xml:space="preserve">appaltanti con personalità giuridica di diritto privato soggette all’applicazione del Codice </w:t>
      </w:r>
      <w:r>
        <w:rPr>
          <w:rFonts w:ascii="Palatino Linotype" w:hAnsi="Palatino Linotype"/>
        </w:rPr>
        <w:tab/>
        <w:t xml:space="preserve">dei Contratti Pubblici; componenti del Consiglio Superiore dei Lavori Pubblici; professori </w:t>
      </w:r>
      <w:r>
        <w:rPr>
          <w:rFonts w:ascii="Palatino Linotype" w:hAnsi="Palatino Linotype"/>
        </w:rPr>
        <w:tab/>
        <w:t xml:space="preserve">universitari di ruolo nelle materie attinenti alla legislazione delle opere pubbliche e nelle </w:t>
      </w:r>
      <w:r>
        <w:rPr>
          <w:rFonts w:ascii="Palatino Linotype" w:hAnsi="Palatino Linotype"/>
        </w:rPr>
        <w:tab/>
        <w:t xml:space="preserve">materie tecniche attinenti all’edilizia, alle infrastrutture e agli impianti. Per tutte le indicate </w:t>
      </w:r>
      <w:r>
        <w:rPr>
          <w:rFonts w:ascii="Palatino Linotype" w:hAnsi="Palatino Linotype"/>
        </w:rPr>
        <w:tab/>
        <w:t xml:space="preserve">qualifiche professionali è richiesta una anzianità nel ruolo, anche mediante cumulo dei </w:t>
      </w:r>
      <w:r>
        <w:rPr>
          <w:rFonts w:ascii="Palatino Linotype" w:hAnsi="Palatino Linotype"/>
        </w:rPr>
        <w:tab/>
        <w:t xml:space="preserve">periodi di attività svolti in qualifiche diverse, incluse quelle di cui alla precedente lettera a), </w:t>
      </w:r>
      <w:r w:rsidR="005922E4">
        <w:rPr>
          <w:rFonts w:ascii="Palatino Linotype" w:hAnsi="Palatino Linotype"/>
        </w:rPr>
        <w:t>no</w:t>
      </w:r>
      <w:r>
        <w:rPr>
          <w:rFonts w:ascii="Palatino Linotype" w:hAnsi="Palatino Linotype"/>
        </w:rPr>
        <w:t>n inferiore a dieci anni;</w:t>
      </w:r>
      <w:r>
        <w:rPr>
          <w:rFonts w:ascii="Palatino Linotype" w:hAnsi="Palatino Linotype"/>
        </w:rPr>
        <w:tab/>
      </w:r>
      <w:r>
        <w:rPr>
          <w:rFonts w:ascii="Palatino Linotype" w:hAnsi="Palatino Linotype"/>
        </w:rPr>
        <w:tab/>
      </w:r>
      <w:r>
        <w:rPr>
          <w:rFonts w:ascii="Palatino Linotype" w:hAnsi="Palatino Linotype"/>
        </w:rPr>
        <w:tab/>
      </w:r>
    </w:p>
    <w:tbl>
      <w:tblPr>
        <w:tblStyle w:val="Grigliatabella"/>
        <w:tblpPr w:leftFromText="141" w:rightFromText="141" w:vertAnchor="text" w:horzAnchor="page" w:tblpX="1921" w:tblpY="99"/>
        <w:tblW w:w="421" w:type="dxa"/>
        <w:tblLayout w:type="fixed"/>
        <w:tblLook w:val="04A0" w:firstRow="1" w:lastRow="0" w:firstColumn="1" w:lastColumn="0" w:noHBand="0" w:noVBand="1"/>
      </w:tblPr>
      <w:tblGrid>
        <w:gridCol w:w="421"/>
      </w:tblGrid>
      <w:tr w:rsidR="005922E4" w14:paraId="120B42A3" w14:textId="77777777" w:rsidTr="005922E4">
        <w:tc>
          <w:tcPr>
            <w:tcW w:w="421" w:type="dxa"/>
          </w:tcPr>
          <w:p w14:paraId="15DB1D99" w14:textId="77777777" w:rsidR="005922E4" w:rsidRDefault="005922E4" w:rsidP="005922E4">
            <w:pPr>
              <w:widowControl w:val="0"/>
              <w:spacing w:after="0" w:line="276" w:lineRule="auto"/>
              <w:rPr>
                <w:rFonts w:ascii="Palatino Linotype" w:hAnsi="Palatino Linotype" w:cs="Palatino Linotype"/>
              </w:rPr>
            </w:pPr>
          </w:p>
        </w:tc>
      </w:tr>
    </w:tbl>
    <w:p w14:paraId="17C3DAD9" w14:textId="77777777" w:rsidR="00076749" w:rsidRDefault="00076749">
      <w:pPr>
        <w:pStyle w:val="Paragrafoelenco"/>
        <w:rPr>
          <w:rFonts w:ascii="Palatino Linotype" w:hAnsi="Palatino Linotype"/>
        </w:rPr>
      </w:pPr>
    </w:p>
    <w:p w14:paraId="4FAF85A8" w14:textId="77777777" w:rsidR="00076749" w:rsidRDefault="00076749">
      <w:pPr>
        <w:pStyle w:val="Paragrafoelenco"/>
        <w:rPr>
          <w:rFonts w:ascii="Palatino Linotype" w:hAnsi="Palatino Linotype"/>
        </w:rPr>
      </w:pPr>
    </w:p>
    <w:p w14:paraId="1BA75B2B" w14:textId="77777777" w:rsidR="00076749" w:rsidRDefault="00076749">
      <w:pPr>
        <w:pStyle w:val="Paragrafoelenco"/>
        <w:rPr>
          <w:rFonts w:ascii="Palatino Linotype" w:hAnsi="Palatino Linotype"/>
        </w:rPr>
      </w:pPr>
    </w:p>
    <w:p w14:paraId="7E6151FD" w14:textId="77777777" w:rsidR="00076749" w:rsidRDefault="00076749">
      <w:pPr>
        <w:pStyle w:val="Paragrafoelenco"/>
        <w:rPr>
          <w:rFonts w:ascii="Palatino Linotype" w:hAnsi="Palatino Linotype"/>
        </w:rPr>
      </w:pPr>
    </w:p>
    <w:p w14:paraId="76936126" w14:textId="77777777" w:rsidR="00076749" w:rsidRDefault="000620B9">
      <w:pPr>
        <w:pStyle w:val="Paragrafoelenco"/>
        <w:spacing w:after="0" w:line="240" w:lineRule="auto"/>
        <w:ind w:left="0"/>
        <w:jc w:val="both"/>
        <w:rPr>
          <w:rFonts w:ascii="Palatino Linotype" w:hAnsi="Palatino Linotype"/>
        </w:rPr>
      </w:pPr>
      <w:r>
        <w:rPr>
          <w:rFonts w:ascii="Palatino Linotype" w:hAnsi="Palatino Linotype"/>
        </w:rPr>
        <w:t>b)</w:t>
      </w:r>
      <w:r>
        <w:rPr>
          <w:rFonts w:ascii="Palatino Linotype" w:hAnsi="Palatino Linotype"/>
        </w:rPr>
        <w:tab/>
        <w:t xml:space="preserve">assenza di sanzioni disciplinari della censura o più gravi comminate nell’ultimo triennio, di </w:t>
      </w:r>
      <w:r>
        <w:rPr>
          <w:rFonts w:ascii="Palatino Linotype" w:hAnsi="Palatino Linotype"/>
        </w:rPr>
        <w:tab/>
        <w:t xml:space="preserve">procedimenti disciplinari per infrazioni di maggiore gravità in corso, o della sanzione del </w:t>
      </w:r>
      <w:r>
        <w:rPr>
          <w:rFonts w:ascii="Palatino Linotype" w:hAnsi="Palatino Linotype"/>
        </w:rPr>
        <w:tab/>
        <w:t xml:space="preserve">licenziamento. </w:t>
      </w:r>
    </w:p>
    <w:p w14:paraId="0F02F3F5" w14:textId="77777777" w:rsidR="00076749" w:rsidRDefault="00076749">
      <w:pPr>
        <w:pStyle w:val="Paragrafoelenco"/>
        <w:spacing w:after="0" w:line="276" w:lineRule="auto"/>
        <w:ind w:left="284"/>
        <w:rPr>
          <w:rFonts w:ascii="Palatino Linotype" w:hAnsi="Palatino Linotype"/>
        </w:rPr>
      </w:pPr>
    </w:p>
    <w:p w14:paraId="7F55A8EF" w14:textId="77777777" w:rsidR="00076749" w:rsidRDefault="00076749">
      <w:pPr>
        <w:pStyle w:val="Paragrafoelenco"/>
        <w:spacing w:line="240" w:lineRule="auto"/>
        <w:jc w:val="both"/>
        <w:rPr>
          <w:rFonts w:ascii="Palatino Linotype" w:hAnsi="Palatino Linotype"/>
          <w:b/>
          <w:bCs/>
        </w:rPr>
      </w:pPr>
    </w:p>
    <w:p w14:paraId="143EDC1A" w14:textId="77777777" w:rsidR="00076749" w:rsidRDefault="00076749">
      <w:pPr>
        <w:rPr>
          <w:rFonts w:ascii="Palatino Linotype" w:hAnsi="Palatino Linotype"/>
        </w:rPr>
      </w:pPr>
    </w:p>
    <w:p w14:paraId="4A8E8DEA" w14:textId="77777777" w:rsidR="00076749" w:rsidRDefault="00076749">
      <w:pPr>
        <w:spacing w:after="0" w:line="276" w:lineRule="auto"/>
        <w:rPr>
          <w:rFonts w:ascii="Palatino Linotype" w:hAnsi="Palatino Linotype"/>
        </w:rPr>
      </w:pPr>
    </w:p>
    <w:p w14:paraId="59E713E3" w14:textId="77777777" w:rsidR="00076749" w:rsidRDefault="000620B9">
      <w:pPr>
        <w:spacing w:after="0" w:line="276" w:lineRule="auto"/>
        <w:jc w:val="both"/>
        <w:rPr>
          <w:rFonts w:ascii="Palatino Linotype" w:hAnsi="Palatino Linotype"/>
        </w:rPr>
      </w:pPr>
      <w:r>
        <w:rPr>
          <w:rFonts w:ascii="Palatino Linotype" w:hAnsi="Palatino Linotype"/>
        </w:rPr>
        <w:t xml:space="preserve">A tal fine </w:t>
      </w:r>
      <w:r>
        <w:rPr>
          <w:rFonts w:ascii="Palatino Linotype" w:hAnsi="Palatino Linotype"/>
          <w:u w:val="single"/>
        </w:rPr>
        <w:t>si allega, il Curriculum Vitae</w:t>
      </w:r>
      <w:r>
        <w:rPr>
          <w:rFonts w:ascii="Palatino Linotype" w:hAnsi="Palatino Linotype"/>
        </w:rPr>
        <w:t>, debitamente sottoscritto, per le cui dichiarazioni qui si attesta, sotto la propria responsabilità, la veridicità, anche ai sensi degli artt. 46 e 47 del d.p.r. 445/2000.</w:t>
      </w:r>
    </w:p>
    <w:p w14:paraId="10F2C90E" w14:textId="77777777" w:rsidR="00076749" w:rsidRDefault="00076749">
      <w:pPr>
        <w:spacing w:after="0" w:line="276" w:lineRule="auto"/>
        <w:jc w:val="both"/>
        <w:rPr>
          <w:rFonts w:ascii="Palatino Linotype" w:hAnsi="Palatino Linotype"/>
        </w:rPr>
      </w:pPr>
    </w:p>
    <w:p w14:paraId="4D17CC8A" w14:textId="77777777" w:rsidR="00076749" w:rsidRDefault="000620B9">
      <w:pPr>
        <w:spacing w:after="0" w:line="276" w:lineRule="auto"/>
        <w:jc w:val="both"/>
        <w:rPr>
          <w:rFonts w:ascii="Palatino Linotype" w:hAnsi="Palatino Linotype"/>
        </w:rPr>
      </w:pPr>
      <w:r>
        <w:rPr>
          <w:rFonts w:ascii="Palatino Linotype" w:hAnsi="Palatino Linotype"/>
        </w:rPr>
        <w:t xml:space="preserve"> _ _ / _ _ / _ _ _ _ </w:t>
      </w:r>
    </w:p>
    <w:p w14:paraId="250EBBA7" w14:textId="77777777" w:rsidR="00076749" w:rsidRDefault="00076749">
      <w:pPr>
        <w:spacing w:after="0" w:line="276" w:lineRule="auto"/>
        <w:jc w:val="both"/>
        <w:rPr>
          <w:rFonts w:ascii="Palatino Linotype" w:hAnsi="Palatino Linotype"/>
        </w:rPr>
      </w:pPr>
    </w:p>
    <w:p w14:paraId="4141B043" w14:textId="77777777" w:rsidR="00076749" w:rsidRDefault="000620B9">
      <w:pPr>
        <w:spacing w:after="0" w:line="276" w:lineRule="auto"/>
        <w:jc w:val="both"/>
        <w:rPr>
          <w:rFonts w:ascii="Palatino Linotype" w:hAnsi="Palatino Linotype"/>
        </w:rPr>
      </w:pPr>
      <w:r>
        <w:rPr>
          <w:rFonts w:ascii="Palatino Linotype" w:hAnsi="Palatino Linotype"/>
        </w:rPr>
        <w:t>Firma digitale</w:t>
      </w:r>
    </w:p>
    <w:p w14:paraId="1013D5D5" w14:textId="77777777" w:rsidR="00076749" w:rsidRDefault="00076749">
      <w:pPr>
        <w:spacing w:after="0" w:line="276" w:lineRule="auto"/>
        <w:jc w:val="both"/>
        <w:rPr>
          <w:rFonts w:ascii="Palatino Linotype" w:hAnsi="Palatino Linotype"/>
        </w:rPr>
      </w:pPr>
    </w:p>
    <w:p w14:paraId="63FEF789" w14:textId="77777777" w:rsidR="00076749" w:rsidRDefault="00076749">
      <w:pPr>
        <w:spacing w:line="276" w:lineRule="auto"/>
        <w:jc w:val="both"/>
        <w:rPr>
          <w:rFonts w:ascii="Palatino Linotype" w:hAnsi="Palatino Linotype"/>
        </w:rPr>
      </w:pPr>
    </w:p>
    <w:p w14:paraId="476B3496" w14:textId="77777777" w:rsidR="00076749" w:rsidRDefault="00076749">
      <w:pPr>
        <w:spacing w:line="276" w:lineRule="auto"/>
        <w:jc w:val="both"/>
        <w:rPr>
          <w:rFonts w:ascii="Palatino Linotype" w:hAnsi="Palatino Linotype"/>
        </w:rPr>
      </w:pPr>
    </w:p>
    <w:p w14:paraId="76CD34F5" w14:textId="77777777" w:rsidR="00076749" w:rsidRDefault="000620B9">
      <w:pPr>
        <w:spacing w:line="276" w:lineRule="auto"/>
        <w:jc w:val="both"/>
        <w:rPr>
          <w:rFonts w:ascii="Palatino Linotype" w:hAnsi="Palatino Linotype"/>
          <w:b/>
          <w:bCs/>
          <w:u w:val="single"/>
        </w:rPr>
      </w:pPr>
      <w:r>
        <w:rPr>
          <w:rFonts w:ascii="Palatino Linotype" w:hAnsi="Palatino Linotype"/>
          <w:b/>
          <w:bCs/>
          <w:u w:val="single"/>
        </w:rPr>
        <w:t xml:space="preserve">N.B. </w:t>
      </w:r>
    </w:p>
    <w:p w14:paraId="39758C5F" w14:textId="77777777" w:rsidR="00076749" w:rsidRDefault="000620B9">
      <w:pPr>
        <w:spacing w:line="276" w:lineRule="auto"/>
        <w:jc w:val="both"/>
        <w:rPr>
          <w:rFonts w:ascii="Palatino Linotype" w:hAnsi="Palatino Linotype"/>
          <w:b/>
          <w:bCs/>
          <w:u w:val="single"/>
        </w:rPr>
      </w:pPr>
      <w:r>
        <w:rPr>
          <w:rFonts w:ascii="Palatino Linotype" w:hAnsi="Palatino Linotype"/>
          <w:b/>
          <w:bCs/>
          <w:u w:val="single"/>
        </w:rPr>
        <w:t>ALLEGARE IL PROPRIO CV</w:t>
      </w:r>
    </w:p>
    <w:sectPr w:rsidR="00076749">
      <w:headerReference w:type="default" r:id="rId8"/>
      <w:pgSz w:w="11906" w:h="16838"/>
      <w:pgMar w:top="3449" w:right="1134" w:bottom="1134" w:left="1134" w:header="141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A8F6" w14:textId="77777777" w:rsidR="003803AF" w:rsidRDefault="000620B9">
      <w:pPr>
        <w:spacing w:after="0" w:line="240" w:lineRule="auto"/>
      </w:pPr>
      <w:r>
        <w:separator/>
      </w:r>
    </w:p>
  </w:endnote>
  <w:endnote w:type="continuationSeparator" w:id="0">
    <w:p w14:paraId="5FF04522" w14:textId="77777777" w:rsidR="003803AF" w:rsidRDefault="0006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EB9B" w14:textId="77777777" w:rsidR="003803AF" w:rsidRDefault="000620B9">
      <w:pPr>
        <w:spacing w:after="0" w:line="240" w:lineRule="auto"/>
      </w:pPr>
      <w:r>
        <w:separator/>
      </w:r>
    </w:p>
  </w:footnote>
  <w:footnote w:type="continuationSeparator" w:id="0">
    <w:p w14:paraId="20AA0D61" w14:textId="77777777" w:rsidR="003803AF" w:rsidRDefault="0006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5539" w14:textId="77777777" w:rsidR="00076749" w:rsidRDefault="000620B9">
    <w:r>
      <w:rPr>
        <w:noProof/>
      </w:rPr>
      <w:drawing>
        <wp:anchor distT="0" distB="0" distL="0" distR="0" simplePos="0" relativeHeight="8" behindDoc="0" locked="0" layoutInCell="0" allowOverlap="1" wp14:anchorId="53D1D1E1" wp14:editId="336D821A">
          <wp:simplePos x="0" y="0"/>
          <wp:positionH relativeFrom="column">
            <wp:posOffset>-57150</wp:posOffset>
          </wp:positionH>
          <wp:positionV relativeFrom="paragraph">
            <wp:posOffset>65405</wp:posOffset>
          </wp:positionV>
          <wp:extent cx="6120130" cy="513715"/>
          <wp:effectExtent l="0" t="0" r="0" b="0"/>
          <wp:wrapSquare wrapText="largest"/>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1"/>
                  <a:stretch>
                    <a:fillRect/>
                  </a:stretch>
                </pic:blipFill>
                <pic:spPr bwMode="auto">
                  <a:xfrm>
                    <a:off x="0" y="0"/>
                    <a:ext cx="6120130" cy="513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D5761"/>
    <w:multiLevelType w:val="multilevel"/>
    <w:tmpl w:val="FEA0F51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F781AFE"/>
    <w:multiLevelType w:val="multilevel"/>
    <w:tmpl w:val="54E8B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9"/>
    <w:rsid w:val="000620B9"/>
    <w:rsid w:val="00076749"/>
    <w:rsid w:val="003803AF"/>
    <w:rsid w:val="005922E4"/>
    <w:rsid w:val="00C32EC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A3F1"/>
  <w15:docId w15:val="{E2F19F10-DE06-4A40-8C5B-28011393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7CF"/>
    <w:pPr>
      <w:spacing w:after="160" w:line="259" w:lineRule="auto"/>
    </w:pPr>
  </w:style>
  <w:style w:type="paragraph" w:styleId="Titolo4">
    <w:name w:val="heading 4"/>
    <w:basedOn w:val="Normale"/>
    <w:next w:val="Normale"/>
    <w:link w:val="Titolo4Carattere"/>
    <w:uiPriority w:val="9"/>
    <w:semiHidden/>
    <w:unhideWhenUsed/>
    <w:qFormat/>
    <w:rsid w:val="005B6A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E0E49"/>
  </w:style>
  <w:style w:type="character" w:customStyle="1" w:styleId="PidipaginaCarattere">
    <w:name w:val="Piè di pagina Carattere"/>
    <w:basedOn w:val="Carpredefinitoparagrafo"/>
    <w:link w:val="Pidipagina"/>
    <w:uiPriority w:val="99"/>
    <w:qFormat/>
    <w:rsid w:val="00FE0E49"/>
  </w:style>
  <w:style w:type="character" w:customStyle="1" w:styleId="Titolo4Carattere">
    <w:name w:val="Titolo 4 Carattere"/>
    <w:basedOn w:val="Carpredefinitoparagrafo"/>
    <w:link w:val="Titolo4"/>
    <w:uiPriority w:val="9"/>
    <w:semiHidden/>
    <w:qFormat/>
    <w:rsid w:val="005B6A71"/>
    <w:rPr>
      <w:rFonts w:asciiTheme="majorHAnsi" w:eastAsiaTheme="majorEastAsia" w:hAnsiTheme="majorHAnsi" w:cstheme="majorBidi"/>
      <w:i/>
      <w:iCs/>
      <w:color w:val="2F5496" w:themeColor="accent1" w:themeShade="BF"/>
    </w:rPr>
  </w:style>
  <w:style w:type="character" w:customStyle="1" w:styleId="Collegamentoipertestuale1">
    <w:name w:val="Collegamento ipertestuale1"/>
    <w:basedOn w:val="Carpredefinitoparagrafo"/>
    <w:uiPriority w:val="99"/>
    <w:unhideWhenUsed/>
    <w:rsid w:val="00D861C6"/>
    <w:rPr>
      <w:color w:val="0563C1" w:themeColor="hyperlink"/>
      <w:u w:val="single"/>
    </w:rPr>
  </w:style>
  <w:style w:type="character" w:styleId="Menzionenonrisolta">
    <w:name w:val="Unresolved Mention"/>
    <w:basedOn w:val="Carpredefinitoparagrafo"/>
    <w:uiPriority w:val="99"/>
    <w:semiHidden/>
    <w:unhideWhenUsed/>
    <w:qFormat/>
    <w:rsid w:val="00D861C6"/>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A343B4"/>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E0E49"/>
    <w:pPr>
      <w:tabs>
        <w:tab w:val="center" w:pos="4819"/>
        <w:tab w:val="right" w:pos="9638"/>
      </w:tabs>
      <w:spacing w:after="0" w:line="240" w:lineRule="auto"/>
    </w:pPr>
  </w:style>
  <w:style w:type="paragraph" w:styleId="Pidipagina">
    <w:name w:val="footer"/>
    <w:basedOn w:val="Normale"/>
    <w:link w:val="PidipaginaCarattere"/>
    <w:uiPriority w:val="99"/>
    <w:unhideWhenUsed/>
    <w:rsid w:val="00FE0E49"/>
    <w:pPr>
      <w:tabs>
        <w:tab w:val="center" w:pos="4819"/>
        <w:tab w:val="right" w:pos="9638"/>
      </w:tabs>
      <w:spacing w:after="0" w:line="240" w:lineRule="auto"/>
    </w:pPr>
  </w:style>
  <w:style w:type="paragraph" w:customStyle="1" w:styleId="Default">
    <w:name w:val="Default"/>
    <w:qFormat/>
    <w:rsid w:val="00D861C6"/>
    <w:rPr>
      <w:rFonts w:ascii="Times New Roman" w:eastAsia="Calibri" w:hAnsi="Times New Roman" w:cs="Times New Roman"/>
      <w:color w:val="000000"/>
      <w:sz w:val="24"/>
      <w:szCs w:val="24"/>
    </w:rPr>
  </w:style>
  <w:style w:type="paragraph" w:customStyle="1" w:styleId="Contenutocornice">
    <w:name w:val="Contenuto cornice"/>
    <w:basedOn w:val="Normale"/>
    <w:qFormat/>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10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99A2-7B03-4223-B3BB-1D62412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rancati</dc:creator>
  <dc:description/>
  <cp:lastModifiedBy>donata rancati</cp:lastModifiedBy>
  <cp:revision>8</cp:revision>
  <dcterms:created xsi:type="dcterms:W3CDTF">2024-04-08T14:17:00Z</dcterms:created>
  <dcterms:modified xsi:type="dcterms:W3CDTF">2024-04-24T14:20:00Z</dcterms:modified>
  <dc:language>it-IT</dc:language>
</cp:coreProperties>
</file>