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tab/>
      </w:r>
    </w:p>
    <w:tbl>
      <w:tblPr>
        <w:tblW w:w="9798" w:type="dxa"/>
        <w:jc w:val="left"/>
        <w:tblInd w:w="-8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6"/>
        <w:gridCol w:w="4962"/>
        <w:gridCol w:w="2430"/>
      </w:tblGrid>
      <w:tr>
        <w:trPr>
          <w:trHeight w:val="690" w:hRule="atLeast"/>
          <w:cantSplit w:val="true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233" r="-100" b="-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RENDICONTAZIONE FINANZIARIA</w:t>
            </w:r>
          </w:p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ROSA_INTEGRATIVO_2019_20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Direzione Istruzione, pari opportunità, welfare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6" w:hRule="atLeast"/>
          <w:cantSplit w:val="true"/>
        </w:trPr>
        <w:tc>
          <w:tcPr>
            <w:tcW w:w="2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/>
            </w:pPr>
            <w:r>
              <w:rPr>
                <w:b/>
                <w:sz w:val="16"/>
                <w:szCs w:val="16"/>
              </w:rPr>
              <w:t>Modulo_Rosa_integrativo_2019_20</w:t>
            </w:r>
          </w:p>
          <w:p>
            <w:pPr>
              <w:pStyle w:val="Intestazione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COMUNE/</w:t>
      </w:r>
      <w:r>
        <w:rPr>
          <w:sz w:val="24"/>
          <w:szCs w:val="24"/>
        </w:rPr>
        <w:t>ENTE GESTORE</w:t>
      </w:r>
      <w:r>
        <w:rPr>
          <w:sz w:val="24"/>
          <w:szCs w:val="24"/>
        </w:rPr>
        <w:t xml:space="preserve"> di 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 xml:space="preserve">Nominativo referente ………………………………..   </w:t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>n. tel………………..     n. fax……………………….</w:t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>E-mail………………………………………………..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/>
        </w:rPr>
        <w:t>PIANO ANNUALE  2019 -  A.S. 2019/2020</w:t>
      </w:r>
    </w:p>
    <w:p>
      <w:pPr>
        <w:pStyle w:val="Normal"/>
        <w:ind w:left="36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SEZ. 1     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/>
      </w:pPr>
      <w:r>
        <w:rPr>
          <w:rFonts w:cs="Times New Roman" w:ascii="Times New Roman" w:hAnsi="Times New Roman"/>
          <w:b/>
          <w:sz w:val="24"/>
        </w:rPr>
        <w:t>SERVIZIO DI ASSISTENZA SPECIALISTICA ALLIEVI CON DISABILITA’ I° CICLO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5000" w:type="pct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900"/>
        <w:gridCol w:w="1538"/>
        <w:gridCol w:w="1403"/>
        <w:gridCol w:w="1435"/>
        <w:gridCol w:w="1463"/>
      </w:tblGrid>
      <w:tr>
        <w:trPr>
          <w:trHeight w:val="847" w:hRule="atLeast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Descrizione della spesa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Specificare se in modalità a distanza o in presenza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Modalità di gestione del servizio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Utenza servizio</w:t>
            </w:r>
            <w:r>
              <w:rPr>
                <w:rFonts w:cs="Times New Roman" w:ascii="Times New Roman" w:hAnsi="Times New Roman"/>
                <w:sz w:val="24"/>
              </w:rPr>
              <w:br/>
            </w:r>
            <w:r>
              <w:rPr>
                <w:rFonts w:cs="Times New Roman" w:ascii="Times New Roman" w:hAnsi="Times New Roman"/>
                <w:b/>
                <w:sz w:val="24"/>
              </w:rPr>
              <w:t>(N°)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Ordine di scuola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Cs w:val="24"/>
                <w:lang w:val="it-IT"/>
              </w:rPr>
              <w:t>Importo</w:t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INFANZIA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PRIMARIA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SECONDARIA 1° GRADO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6974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2906"/>
      </w:tblGrid>
      <w:tr>
        <w:trPr>
          <w:trHeight w:val="551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SPAZIO RISERVATO ALL’UFFICIO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Si precisa, di dichiarare ulteriormente :</w:t>
      </w:r>
    </w:p>
    <w:p>
      <w:pPr>
        <w:pStyle w:val="Corpodeltesto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ore medie erogate …………………..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costo orario operatori e qualifica degli stessi ………………………….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SEZ. 2 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/>
      </w:pPr>
      <w:r>
        <w:rPr>
          <w:rFonts w:cs="Times New Roman" w:ascii="Times New Roman" w:hAnsi="Times New Roman"/>
          <w:b/>
          <w:sz w:val="24"/>
        </w:rPr>
        <w:t>SERVIZIO DI TRASPORTO SPECIFICO ALLIEVI CON DISABILITA’ I° CICLO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5000" w:type="pct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2488"/>
        <w:gridCol w:w="1403"/>
        <w:gridCol w:w="1664"/>
        <w:gridCol w:w="1234"/>
      </w:tblGrid>
      <w:tr>
        <w:trPr>
          <w:trHeight w:val="847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Descrizione della spesa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Modalità di gestione del servizio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Utenza servizio</w:t>
            </w:r>
            <w:r>
              <w:rPr>
                <w:rFonts w:cs="Times New Roman" w:ascii="Times New Roman" w:hAnsi="Times New Roman"/>
                <w:sz w:val="24"/>
              </w:rPr>
              <w:br/>
            </w:r>
            <w:r>
              <w:rPr>
                <w:rFonts w:cs="Times New Roman" w:ascii="Times New Roman" w:hAnsi="Times New Roman"/>
                <w:b/>
                <w:sz w:val="24"/>
              </w:rPr>
              <w:t>(N°)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Ordine di scuola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Cs w:val="24"/>
                <w:lang w:val="it-IT"/>
              </w:rPr>
              <w:t>Importo</w:t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INFANZIA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PRIMARIA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SECONDARIA 1° GRADO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6974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2906"/>
      </w:tblGrid>
      <w:tr>
        <w:trPr>
          <w:trHeight w:val="551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SPAZIO RISERVATO ALL’UFFICIO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Si precisa che nel territorio comunale non sono presenti plessi dei seguenti ordini di scuola: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Infanzia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Primaria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Secondari di primo grado</w:t>
      </w:r>
    </w:p>
    <w:p>
      <w:pPr>
        <w:pStyle w:val="Corpodeltesto"/>
        <w:rPr/>
      </w:pPr>
      <w:r>
        <w:rPr>
          <w:rFonts w:cs="Times New Roman" w:ascii="Times New Roman" w:hAnsi="Times New Roman"/>
          <w:b/>
          <w:sz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barrare quelli assenti)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  <w:szCs w:val="20"/>
        </w:rPr>
      </w:pPr>
      <w:r>
        <w:rPr>
          <w:rFonts w:cs="Times New Roman" w:ascii="Times New Roman" w:hAnsi="Times New Roman"/>
          <w:b/>
          <w:sz w:val="24"/>
          <w:szCs w:val="20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SEZ. 3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SERVIZIO BRAILLE</w:t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5000" w:type="pct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3213"/>
        <w:gridCol w:w="3213"/>
      </w:tblGrid>
      <w:tr>
        <w:trPr>
          <w:trHeight w:val="775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Descrizione della spesa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N° interventi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Cs w:val="24"/>
                <w:lang w:val="it-IT"/>
              </w:rPr>
              <w:t>Importo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98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SPAZIO RISERVATO ALL’UFFICIO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21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RIEPILOGO RIPARTO SPESE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W w:w="10208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959"/>
        <w:gridCol w:w="1801"/>
        <w:gridCol w:w="1803"/>
        <w:gridCol w:w="2002"/>
      </w:tblGrid>
      <w:tr>
        <w:trPr/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Tipologia intervento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spese sostenute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Finanziamento assegnato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Anticipazione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Totale a saldo</w:t>
            </w:r>
          </w:p>
        </w:tc>
      </w:tr>
      <w:tr>
        <w:trPr>
          <w:trHeight w:val="1775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SEZ. 1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SERVIZIO DI ASSISTENZA SPECIALISTICA ALLIEVI CON DISABILITA’ I° CICLO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SEZ. 2 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SERVIZIO TRASPORTO SPECIFICO  ALLIEVI CON DISABILITA’ 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PRIMO CICLO ISTRUZIONE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SEZ. 3 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SERVIZIO BRAILLE</w:t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</w:rPr>
            </w:r>
          </w:p>
          <w:p>
            <w:pPr>
              <w:pStyle w:val="Corpodeltesto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napToGrid w:val="false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bookmarkStart w:id="0" w:name="__DdeLink__152_1675905661"/>
      <w:bookmarkStart w:id="1" w:name="__DdeLink__1169_2010385292"/>
      <w:bookmarkEnd w:id="0"/>
      <w:bookmarkEnd w:id="1"/>
      <w:r>
        <w:rPr>
          <w:rStyle w:val="Enfasi"/>
          <w:sz w:val="20"/>
          <w:szCs w:val="20"/>
        </w:rPr>
        <w:t xml:space="preserve">I dati riportati nel presente modulo saranno trattati nel rispetto di quanto previsto dal D.Lgs. n. 196 del 2003 (Codice del trattamento dei dati personali) e dal Regolamento Europeo GDPR n. 679 del 2016, limitatamente allo svolgimento e alle finalità previste dal procedimento amministrativo, come da informativa visionabile all'indirizzo internet </w:t>
      </w:r>
    </w:p>
    <w:p>
      <w:pPr>
        <w:pStyle w:val="Normal"/>
        <w:jc w:val="both"/>
        <w:rPr/>
      </w:pPr>
      <w:hyperlink r:id="rId3">
        <w:r>
          <w:rPr>
            <w:rStyle w:val="Enfasi"/>
            <w:sz w:val="20"/>
            <w:szCs w:val="20"/>
          </w:rPr>
          <w:t>http://www.cittametropolitana.torino.it/cms/risorse/ifp/dwd/istruzione/Informativa_sul_trattamento_dei_dati_personali_Dipartimento_VA_marzo_2019.pdf</w:t>
        </w:r>
      </w:hyperlink>
    </w:p>
    <w:p>
      <w:pPr>
        <w:pStyle w:val="Normal"/>
        <w:jc w:val="both"/>
        <w:rPr>
          <w:rStyle w:val="Enfasi"/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  <w:bookmarkStart w:id="2" w:name="__DdeLink__152_16759056611"/>
      <w:bookmarkStart w:id="3" w:name="__DdeLink__1169_20103852921"/>
      <w:bookmarkStart w:id="4" w:name="__DdeLink__152_16759056611"/>
      <w:bookmarkStart w:id="5" w:name="__DdeLink__1169_20103852921"/>
      <w:bookmarkEnd w:id="4"/>
      <w:bookmarkEnd w:id="5"/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Style w:val="Enfasi"/>
          <w:rFonts w:cs="Times New Roman"/>
          <w:b/>
          <w:sz w:val="20"/>
          <w:szCs w:val="20"/>
        </w:rPr>
        <w:t xml:space="preserve"> </w:t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Corpodeltesto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417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3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37.85pt;margin-top:0.05pt;width:6.15pt;height:13.9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3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verflowPunct w:val="true"/>
      <w:jc w:val="both"/>
      <w:textAlignment w:val="baseline"/>
      <w:outlineLvl w:val="2"/>
    </w:pPr>
    <w:rPr>
      <w:rFonts w:ascii="Arial" w:hAnsi="Arial" w:cs="Arial"/>
      <w:b/>
      <w:szCs w:val="20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50</TotalTime>
  <Application>LibreOffice/6.3.4.2$Windows_X86_64 LibreOffice_project/60da17e045e08f1793c57c00ba83cdfce946d0aa</Application>
  <Pages>3</Pages>
  <Words>266</Words>
  <Characters>1878</Characters>
  <CharactersWithSpaces>2098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2018-05-07T09:34:00Z</dcterms:created>
  <dc:creator>buson</dc:creator>
  <dc:description/>
  <dc:language>it-IT</dc:language>
  <cp:lastModifiedBy/>
  <dcterms:modified xsi:type="dcterms:W3CDTF">2020-05-26T14:49:15Z</dcterms:modified>
  <cp:revision>11</cp:revision>
  <dc:subject/>
  <dc:title/>
</cp:coreProperties>
</file>