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2"/>
        <w:jc w:val="center"/>
        <w:rPr>
          <w:rFonts w:ascii="Palatino Linotype" w:hAnsi="Palatino Linotype" w:cs="Palatino Linotype"/>
          <w:color w:val="000000"/>
          <w:u w:val="none"/>
          <w:lang w:val="it-IT"/>
        </w:rPr>
      </w:pPr>
      <w:r>
        <w:rPr>
          <w:rFonts w:cs="Palatino Linotype" w:ascii="Palatino Linotype" w:hAnsi="Palatino Linotype"/>
          <w:color w:val="000000"/>
          <w:u w:val="none"/>
          <w:lang w:val="it-IT"/>
        </w:rPr>
      </w:r>
    </w:p>
    <w:p>
      <w:pPr>
        <w:pStyle w:val="Corpodeltesto2"/>
        <w:jc w:val="center"/>
        <w:rPr>
          <w:rFonts w:ascii="Palatino Linotype" w:hAnsi="Palatino Linotype" w:cs="Palatino Linotype"/>
          <w:color w:val="000000"/>
          <w:u w:val="none"/>
          <w:lang w:val="it-IT"/>
        </w:rPr>
      </w:pPr>
      <w:r>
        <w:rPr/>
        <w:drawing>
          <wp:inline distT="0" distB="0" distL="0" distR="0">
            <wp:extent cx="2463800" cy="1061085"/>
            <wp:effectExtent l="0" t="0" r="0" b="0"/>
            <wp:docPr id="1" name="Copia di Immagine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i Immagine1 1" descr=""/>
                    <pic:cNvPicPr>
                      <a:picLocks noChangeAspect="1" noChangeArrowheads="1"/>
                    </pic:cNvPicPr>
                  </pic:nvPicPr>
                  <pic:blipFill>
                    <a:blip r:embed="rId2"/>
                    <a:srcRect l="-526" t="-1222" r="-526" b="-1222"/>
                    <a:stretch>
                      <a:fillRect/>
                    </a:stretch>
                  </pic:blipFill>
                  <pic:spPr bwMode="auto">
                    <a:xfrm>
                      <a:off x="0" y="0"/>
                      <a:ext cx="2463800" cy="1061085"/>
                    </a:xfrm>
                    <a:prstGeom prst="rect">
                      <a:avLst/>
                    </a:prstGeom>
                  </pic:spPr>
                </pic:pic>
              </a:graphicData>
            </a:graphic>
          </wp:inline>
        </w:drawing>
      </w:r>
    </w:p>
    <w:p>
      <w:pPr>
        <w:pStyle w:val="Corpodeltesto2"/>
        <w:widowControl/>
        <w:suppressAutoHyphens w:val="true"/>
        <w:bidi w:val="0"/>
        <w:ind w:left="0" w:right="-567" w:hanging="0"/>
        <w:jc w:val="center"/>
        <w:rPr>
          <w:rFonts w:ascii="SansSerif" w:hAnsi="SansSerif" w:cs="Palatino Linotype"/>
          <w:color w:val="666666"/>
          <w:u w:val="none"/>
          <w:lang w:val="it-IT"/>
        </w:rPr>
      </w:pPr>
      <w:r>
        <w:rPr>
          <w:rFonts w:cs="Palatino Linotype" w:ascii="SansSerif" w:hAnsi="SansSerif"/>
          <w:color w:val="666666"/>
          <w:u w:val="none"/>
          <w:lang w:val="it-IT"/>
        </w:rPr>
      </w:r>
    </w:p>
    <w:p>
      <w:pPr>
        <w:pStyle w:val="Corpodeltesto2"/>
        <w:jc w:val="center"/>
        <w:rPr>
          <w:rFonts w:ascii="Palatino Linotype" w:hAnsi="Palatino Linotype" w:cs="Palatino Linotype"/>
          <w:color w:val="000000"/>
          <w:u w:val="none"/>
          <w:lang w:val="it-IT"/>
        </w:rPr>
      </w:pPr>
      <w:r>
        <w:rPr>
          <w:rFonts w:cs="Palatino Linotype" w:ascii="Palatino Linotype" w:hAnsi="Palatino Linotype"/>
          <w:color w:val="000000"/>
          <w:u w:val="none"/>
          <w:lang w:val="it-IT"/>
        </w:rPr>
      </w:r>
    </w:p>
    <w:p>
      <w:pPr>
        <w:pStyle w:val="Corpodeltesto2"/>
        <w:jc w:val="center"/>
        <w:rPr>
          <w:rFonts w:ascii="Palatino Linotype" w:hAnsi="Palatino Linotype" w:cs="Palatino Linotype"/>
          <w:color w:val="000000"/>
          <w:u w:val="none"/>
          <w:lang w:val="it-IT"/>
        </w:rPr>
      </w:pPr>
      <w:r>
        <w:rPr>
          <w:rFonts w:cs="Palatino Linotype" w:ascii="Palatino Linotype" w:hAnsi="Palatino Linotype"/>
          <w:color w:val="000000"/>
          <w:u w:val="none"/>
          <w:lang w:val="it-IT"/>
        </w:rPr>
      </w:r>
    </w:p>
    <w:p>
      <w:pPr>
        <w:pStyle w:val="Corpodeltesto2"/>
        <w:jc w:val="center"/>
        <w:rPr>
          <w:rFonts w:ascii="Palatino Linotype" w:hAnsi="Palatino Linotype" w:cs="Palatino Linotype"/>
          <w:color w:val="000000"/>
          <w:u w:val="none"/>
          <w:lang w:val="it-IT"/>
        </w:rPr>
      </w:pPr>
      <w:r>
        <w:rPr>
          <w:rFonts w:cs="Palatino Linotype" w:ascii="Palatino Linotype" w:hAnsi="Palatino Linotype"/>
          <w:color w:val="000000"/>
          <w:u w:val="none"/>
          <w:lang w:val="it-IT"/>
        </w:rPr>
      </w:r>
    </w:p>
    <w:p>
      <w:pPr>
        <w:pStyle w:val="Corpodeltesto2"/>
        <w:jc w:val="center"/>
        <w:rPr>
          <w:rFonts w:ascii="SansSerif" w:hAnsi="SansSerif" w:eastAsia="Times New Roman" w:cs="Palatino Linotype"/>
          <w:b/>
          <w:bCs/>
          <w:color w:val="000000"/>
          <w:sz w:val="48"/>
          <w:szCs w:val="48"/>
          <w:u w:val="none"/>
          <w:lang w:val="it-IT" w:eastAsia="it-IT" w:bidi="ar-SA"/>
        </w:rPr>
      </w:pPr>
      <w:r>
        <w:rPr>
          <w:rFonts w:eastAsia="Times New Roman" w:cs="Palatino Linotype" w:ascii="SansSerif" w:hAnsi="SansSerif"/>
          <w:b/>
          <w:bCs/>
          <w:color w:val="000000"/>
          <w:sz w:val="48"/>
          <w:szCs w:val="48"/>
          <w:u w:val="none"/>
          <w:lang w:val="it-IT" w:eastAsia="it-IT" w:bidi="ar-SA"/>
        </w:rPr>
        <w:t>Mod.Em. 3.0</w:t>
      </w:r>
    </w:p>
    <w:p>
      <w:pPr>
        <w:pStyle w:val="Corpodeltesto2"/>
        <w:spacing w:lineRule="auto" w:line="276" w:before="399" w:after="399"/>
        <w:jc w:val="center"/>
        <w:rPr>
          <w:rFonts w:ascii="SansSerif" w:hAnsi="SansSerif" w:cs="Palatino Linotype"/>
          <w:color w:val="000000"/>
          <w:sz w:val="48"/>
          <w:szCs w:val="48"/>
          <w:u w:val="none"/>
          <w:lang w:val="it-IT"/>
        </w:rPr>
      </w:pPr>
      <w:r>
        <w:rPr>
          <w:rFonts w:cs="Palatino Linotype" w:ascii="SansSerif" w:hAnsi="SansSerif"/>
          <w:color w:val="000000"/>
          <w:sz w:val="48"/>
          <w:szCs w:val="48"/>
          <w:u w:val="none"/>
          <w:lang w:val="it-IT"/>
        </w:rPr>
        <w:t>MODULISTICA PER LA PRESENTAZIONE DELLE ISTANZE PER L’AUTORIZZAZIONE ALLE EMISSIONI IN ATMOSFERA</w:t>
      </w:r>
    </w:p>
    <w:p>
      <w:pPr>
        <w:pStyle w:val="Corpodeltesto2"/>
        <w:widowControl/>
        <w:suppressAutoHyphens w:val="true"/>
        <w:bidi w:val="0"/>
        <w:ind w:left="0" w:right="-1020" w:hanging="0"/>
        <w:jc w:val="center"/>
        <w:rPr>
          <w:rFonts w:ascii="Palatino Linotype" w:hAnsi="Palatino Linotype" w:cs="Palatino Linotype"/>
          <w:color w:val="000000"/>
          <w:sz w:val="48"/>
          <w:szCs w:val="48"/>
          <w:u w:val="none"/>
          <w:lang w:val="it-IT"/>
        </w:rPr>
      </w:pPr>
      <w:r>
        <w:rPr>
          <w:rFonts w:cs="Palatino Linotype" w:ascii="Palatino Linotype" w:hAnsi="Palatino Linotype"/>
          <w:color w:val="000000"/>
          <w:sz w:val="48"/>
          <w:szCs w:val="48"/>
          <w:u w:val="none"/>
          <w:lang w:val="it-IT"/>
        </w:rPr>
      </w:r>
    </w:p>
    <w:p>
      <w:pPr>
        <w:pStyle w:val="Corpodeltesto2"/>
        <w:jc w:val="center"/>
        <w:rPr>
          <w:rFonts w:ascii="Palatino Linotype" w:hAnsi="Palatino Linotype" w:cs="Palatino Linotype"/>
          <w:color w:val="000000"/>
          <w:sz w:val="48"/>
          <w:szCs w:val="48"/>
          <w:u w:val="none"/>
          <w:lang w:val="it-IT"/>
        </w:rPr>
      </w:pPr>
      <w:r>
        <w:rPr>
          <w:rFonts w:cs="Palatino Linotype" w:ascii="Palatino Linotype" w:hAnsi="Palatino Linotype"/>
          <w:color w:val="000000"/>
          <w:sz w:val="48"/>
          <w:szCs w:val="48"/>
          <w:u w:val="none"/>
          <w:lang w:val="it-IT"/>
        </w:rPr>
      </w:r>
    </w:p>
    <w:p>
      <w:pPr>
        <w:pStyle w:val="Corpodeltesto2"/>
        <w:widowControl/>
        <w:suppressAutoHyphens w:val="true"/>
        <w:bidi w:val="0"/>
        <w:ind w:left="3402" w:right="0" w:hanging="0"/>
        <w:jc w:val="right"/>
        <w:rPr>
          <w:rFonts w:ascii="SansSerif" w:hAnsi="SansSerif" w:cs="Palatino Linotype"/>
          <w:b w:val="false"/>
          <w:bCs w:val="false"/>
          <w:color w:val="666666"/>
          <w:sz w:val="28"/>
          <w:szCs w:val="28"/>
          <w:u w:val="none"/>
          <w:lang w:val="it-IT"/>
        </w:rPr>
      </w:pPr>
      <w:r>
        <w:rPr>
          <w:rFonts w:cs="Palatino Linotype" w:ascii="SansSerif" w:hAnsi="SansSerif"/>
          <w:b w:val="false"/>
          <w:bCs w:val="false"/>
          <w:color w:val="666666"/>
          <w:sz w:val="28"/>
          <w:szCs w:val="28"/>
          <w:u w:val="none"/>
          <w:lang w:val="it-IT"/>
        </w:rPr>
        <w:t>Art. 269 del D.Lgs. n. 152/06 e s.m.i.</w:t>
      </w:r>
    </w:p>
    <w:p>
      <w:pPr>
        <w:pStyle w:val="Corpodeltesto2"/>
        <w:widowControl/>
        <w:suppressAutoHyphens w:val="true"/>
        <w:bidi w:val="0"/>
        <w:ind w:left="0" w:right="0" w:hanging="0"/>
        <w:jc w:val="right"/>
        <w:rPr>
          <w:rFonts w:ascii="SansSerif" w:hAnsi="SansSerif" w:cs="Palatino Linotype"/>
          <w:b w:val="false"/>
          <w:bCs w:val="false"/>
          <w:color w:val="666666"/>
          <w:sz w:val="28"/>
          <w:szCs w:val="28"/>
          <w:u w:val="none"/>
          <w:lang w:val="it-IT"/>
        </w:rPr>
      </w:pPr>
      <w:r>
        <w:rPr>
          <w:rFonts w:cs="Palatino Linotype" w:ascii="SansSerif" w:hAnsi="SansSerif"/>
          <w:b w:val="false"/>
          <w:bCs w:val="false"/>
          <w:color w:val="666666"/>
          <w:sz w:val="28"/>
          <w:szCs w:val="28"/>
          <w:u w:val="none"/>
          <w:lang w:val="it-IT"/>
        </w:rPr>
        <w:tab/>
        <w:tab/>
        <w:tab/>
        <w:tab/>
        <w:tab/>
        <w:tab/>
        <w:t>Artt. 3, 4 e 6 del d.P.R 59/2013 (AUA)</w:t>
      </w:r>
    </w:p>
    <w:p>
      <w:pPr>
        <w:pStyle w:val="Corpodeltesto2"/>
        <w:jc w:val="center"/>
        <w:rPr>
          <w:rFonts w:ascii="Palatino Linotype" w:hAnsi="Palatino Linotype" w:cs="Palatino Linotype"/>
          <w:color w:val="000000"/>
          <w:sz w:val="48"/>
          <w:szCs w:val="48"/>
          <w:u w:val="none"/>
          <w:lang w:val="it-IT"/>
        </w:rPr>
      </w:pPr>
      <w:r>
        <w:rPr>
          <w:rFonts w:cs="Palatino Linotype" w:ascii="Palatino Linotype" w:hAnsi="Palatino Linotype"/>
          <w:color w:val="000000"/>
          <w:sz w:val="48"/>
          <w:szCs w:val="48"/>
          <w:u w:val="none"/>
          <w:lang w:val="it-IT"/>
        </w:rPr>
      </w:r>
    </w:p>
    <w:p>
      <w:pPr>
        <w:pStyle w:val="Corpodeltesto2"/>
        <w:jc w:val="center"/>
        <w:rPr>
          <w:rFonts w:ascii="Palatino Linotype" w:hAnsi="Palatino Linotype" w:cs="Palatino Linotype"/>
          <w:color w:val="000000"/>
          <w:sz w:val="48"/>
          <w:szCs w:val="48"/>
          <w:u w:val="none"/>
          <w:lang w:val="it-IT"/>
        </w:rPr>
      </w:pPr>
      <w:r>
        <w:rPr>
          <w:rFonts w:cs="Palatino Linotype" w:ascii="Palatino Linotype" w:hAnsi="Palatino Linotype"/>
          <w:color w:val="000000"/>
          <w:sz w:val="48"/>
          <w:szCs w:val="48"/>
          <w:u w:val="none"/>
          <w:lang w:val="it-IT"/>
        </w:rPr>
      </w:r>
    </w:p>
    <w:p>
      <w:pPr>
        <w:pStyle w:val="Corpodeltesto2"/>
        <w:widowControl/>
        <w:tabs>
          <w:tab w:val="clear" w:pos="567"/>
        </w:tabs>
        <w:suppressAutoHyphens w:val="true"/>
        <w:bidi w:val="0"/>
        <w:ind w:left="5102" w:right="0" w:hanging="0"/>
        <w:jc w:val="right"/>
        <w:rPr>
          <w:rFonts w:ascii="SansSerif" w:hAnsi="SansSerif" w:cs="Palatino Linotype"/>
          <w:color w:val="000000"/>
          <w:sz w:val="28"/>
          <w:szCs w:val="28"/>
          <w:u w:val="none"/>
          <w:lang w:val="it-IT"/>
        </w:rPr>
      </w:pPr>
      <w:r>
        <w:rPr>
          <w:rFonts w:cs="Palatino Linotype" w:ascii="SansSerif" w:hAnsi="SansSerif"/>
          <w:color w:val="000000"/>
          <w:sz w:val="28"/>
          <w:szCs w:val="28"/>
          <w:u w:val="none"/>
          <w:lang w:val="it-IT"/>
        </w:rPr>
        <w:t>Anno di rilascio: 2025</w:t>
      </w:r>
    </w:p>
    <w:p>
      <w:pPr>
        <w:pStyle w:val="Corpodeltesto2"/>
        <w:jc w:val="center"/>
        <w:rPr>
          <w:rFonts w:ascii="Palatino Linotype" w:hAnsi="Palatino Linotype" w:cs="Palatino Linotype"/>
          <w:color w:val="000000"/>
          <w:sz w:val="48"/>
          <w:szCs w:val="48"/>
          <w:u w:val="none"/>
          <w:lang w:val="it-IT"/>
        </w:rPr>
      </w:pPr>
      <w:r>
        <w:rPr>
          <w:rFonts w:cs="Palatino Linotype" w:ascii="Palatino Linotype" w:hAnsi="Palatino Linotype"/>
          <w:color w:val="000000"/>
          <w:sz w:val="48"/>
          <w:szCs w:val="48"/>
          <w:u w:val="none"/>
          <w:lang w:val="it-IT"/>
        </w:rPr>
      </w:r>
    </w:p>
    <w:p>
      <w:pPr>
        <w:pStyle w:val="Corpodeltesto2"/>
        <w:jc w:val="center"/>
        <w:rPr>
          <w:rFonts w:ascii="Palatino Linotype" w:hAnsi="Palatino Linotype" w:cs="Palatino Linotype"/>
          <w:color w:val="000000"/>
          <w:sz w:val="48"/>
          <w:szCs w:val="48"/>
          <w:u w:val="none"/>
          <w:lang w:val="it-IT"/>
        </w:rPr>
      </w:pPr>
      <w:r>
        <w:rPr>
          <w:rFonts w:cs="Palatino Linotype" w:ascii="Palatino Linotype" w:hAnsi="Palatino Linotype"/>
          <w:color w:val="000000"/>
          <w:sz w:val="48"/>
          <w:szCs w:val="48"/>
          <w:u w:val="none"/>
          <w:lang w:val="it-IT"/>
        </w:rPr>
      </w:r>
    </w:p>
    <w:p>
      <w:pPr>
        <w:pStyle w:val="Corpodeltesto2"/>
        <w:widowControl/>
        <w:suppressAutoHyphens w:val="true"/>
        <w:bidi w:val="0"/>
        <w:ind w:left="0" w:right="-567" w:hanging="0"/>
        <w:jc w:val="left"/>
        <w:rPr>
          <w:rFonts w:ascii="SansSerif" w:hAnsi="SansSerif" w:eastAsia="Times New Roman" w:cs="Palatino Linotype"/>
          <w:b w:val="false"/>
          <w:bCs w:val="false"/>
          <w:color w:val="666666"/>
          <w:sz w:val="36"/>
          <w:szCs w:val="36"/>
          <w:u w:val="none"/>
          <w:lang w:val="it-IT" w:eastAsia="it-IT" w:bidi="ar-SA"/>
        </w:rPr>
      </w:pPr>
      <w:r>
        <w:rPr>
          <w:rFonts w:eastAsia="Times New Roman" w:cs="Palatino Linotype" w:ascii="SansSerif" w:hAnsi="SansSerif"/>
          <w:b w:val="false"/>
          <w:bCs w:val="false"/>
          <w:color w:val="666666"/>
          <w:sz w:val="36"/>
          <w:szCs w:val="36"/>
          <w:u w:val="none"/>
          <w:lang w:val="it-IT" w:eastAsia="it-IT" w:bidi="ar-SA"/>
        </w:rPr>
      </w:r>
    </w:p>
    <w:p>
      <w:pPr>
        <w:sectPr>
          <w:footerReference w:type="default" r:id="rId3"/>
          <w:type w:val="nextPage"/>
          <w:pgSz w:w="11906" w:h="16838"/>
          <w:pgMar w:left="1134" w:right="1134" w:gutter="0" w:header="0" w:top="1134" w:footer="1134" w:bottom="1697"/>
          <w:pgNumType w:fmt="none"/>
          <w:formProt w:val="false"/>
          <w:textDirection w:val="lrTb"/>
          <w:docGrid w:type="default" w:linePitch="600" w:charSpace="36864"/>
        </w:sectPr>
        <w:pStyle w:val="Corpodeltesto2"/>
        <w:jc w:val="center"/>
        <w:rPr>
          <w:rFonts w:ascii="Palatino Linotype" w:hAnsi="Palatino Linotype" w:cs="Palatino Linotype"/>
          <w:color w:val="000000"/>
          <w:u w:val="none"/>
          <w:lang w:val="it-IT"/>
        </w:rPr>
      </w:pPr>
      <w:r>
        <w:rPr>
          <w:rFonts w:cs="Palatino Linotype" w:ascii="Palatino Linotype" w:hAnsi="Palatino Linotype"/>
          <w:color w:val="000000"/>
          <w:u w:val="none"/>
          <w:lang w:val="it-IT"/>
        </w:rPr>
      </w:r>
    </w:p>
    <w:p>
      <w:pPr>
        <w:pStyle w:val="Corpodeltesto2"/>
        <w:jc w:val="center"/>
        <w:rPr>
          <w:rFonts w:ascii="Palatino Linotype" w:hAnsi="Palatino Linotype" w:cs="Palatino Linotype"/>
          <w:color w:val="000000"/>
          <w:u w:val="none"/>
          <w:lang w:val="it-IT"/>
        </w:rPr>
      </w:pPr>
      <w:r>
        <w:rPr>
          <w:rFonts w:cs="Palatino Linotype" w:ascii="Palatino Linotype" w:hAnsi="Palatino Linotype"/>
          <w:color w:val="000000"/>
          <w:u w:val="none"/>
          <w:lang w:val="it-IT"/>
        </w:rPr>
      </w:r>
    </w:p>
    <w:p>
      <w:pPr>
        <w:pStyle w:val="Corpodeltesto2"/>
        <w:jc w:val="center"/>
        <w:rPr>
          <w:rFonts w:ascii="Palatino Linotype" w:hAnsi="Palatino Linotype" w:cs="Palatino Linotype"/>
          <w:color w:val="000000"/>
          <w:u w:val="none"/>
          <w:lang w:val="it-IT"/>
        </w:rPr>
      </w:pPr>
      <w:r>
        <w:rPr>
          <w:rFonts w:cs="Palatino Linotype" w:ascii="Palatino Linotype" w:hAnsi="Palatino Linotype"/>
          <w:color w:val="000000"/>
          <w:u w:val="none"/>
          <w:lang w:val="it-IT"/>
        </w:rPr>
      </w:r>
    </w:p>
    <w:sdt>
      <w:sdtPr>
        <w:docPartObj>
          <w:docPartGallery w:val="Table of Contents"/>
          <w:docPartUnique w:val="true"/>
        </w:docPartObj>
      </w:sdtPr>
      <w:sdtContent>
        <w:p>
          <w:pPr>
            <w:pStyle w:val="Titoloindice"/>
            <w:suppressLineNumbers/>
            <w:ind w:left="0" w:right="0" w:hanging="0"/>
            <w:rPr>
              <w:b/>
              <w:bCs/>
              <w:sz w:val="32"/>
              <w:szCs w:val="32"/>
            </w:rPr>
          </w:pPr>
          <w:r>
            <w:rPr>
              <w:b/>
              <w:bCs/>
              <w:sz w:val="32"/>
              <w:szCs w:val="32"/>
            </w:rPr>
            <w:t>Indice</w:t>
          </w:r>
        </w:p>
        <w:p>
          <w:pPr>
            <w:pStyle w:val="Indice1"/>
            <w:rPr/>
          </w:pPr>
          <w:r>
            <w:fldChar w:fldCharType="begin"/>
          </w:r>
          <w:r>
            <w:rPr>
              <w:rStyle w:val="Saltoaindice"/>
            </w:rPr>
            <w:instrText xml:space="preserve"> TOC \f \o "1-2" \h</w:instrText>
          </w:r>
          <w:r>
            <w:rPr>
              <w:rStyle w:val="Saltoaindice"/>
            </w:rPr>
            <w:fldChar w:fldCharType="separate"/>
          </w:r>
          <w:hyperlink w:anchor="__RefHeading___Toc14186_215006262">
            <w:r>
              <w:rPr>
                <w:rStyle w:val="Saltoaindice"/>
              </w:rPr>
              <w:t>COMPILAZIONE DELLA DOMANDA PER LE EMISSIONI IN ATMOSFERA</w:t>
              <w:tab/>
              <w:t>3</w:t>
            </w:r>
          </w:hyperlink>
        </w:p>
        <w:p>
          <w:pPr>
            <w:pStyle w:val="Indice1"/>
            <w:rPr/>
          </w:pPr>
          <w:hyperlink w:anchor="__RefHeading___Toc16664_215006262">
            <w:r>
              <w:rPr>
                <w:rStyle w:val="Saltoaindice"/>
              </w:rPr>
              <w:t>SCHEDA A – DICHIARAZIONE DELLE ATTIVITÀ SOGGETTE A SPECIFICA DISCIPLINA</w:t>
              <w:tab/>
              <w:t>5</w:t>
            </w:r>
          </w:hyperlink>
        </w:p>
        <w:p>
          <w:pPr>
            <w:pStyle w:val="Indice1"/>
            <w:rPr/>
          </w:pPr>
          <w:hyperlink w:anchor="__RefHeading___Toc13371_215006262">
            <w:r>
              <w:rPr>
                <w:rStyle w:val="Saltoaindice"/>
              </w:rPr>
              <w:t>SCHEDA B - RELAZIONE TECNICA</w:t>
              <w:tab/>
              <w:t>6</w:t>
            </w:r>
          </w:hyperlink>
        </w:p>
        <w:p>
          <w:pPr>
            <w:pStyle w:val="Indice1"/>
            <w:rPr/>
          </w:pPr>
          <w:hyperlink w:anchor="__RefHeading___Toc13373_215006262">
            <w:r>
              <w:rPr>
                <w:rStyle w:val="Saltoaindice"/>
              </w:rPr>
              <w:t>SCHEDA C - IMPIANTI DI COMBUSTIONE</w:t>
              <w:tab/>
              <w:t>8</w:t>
            </w:r>
          </w:hyperlink>
        </w:p>
        <w:p>
          <w:pPr>
            <w:pStyle w:val="Indice1"/>
            <w:rPr/>
          </w:pPr>
          <w:hyperlink w:anchor="__RefHeading___Toc9636_2490502107">
            <w:r>
              <w:rPr>
                <w:rStyle w:val="Saltoaindice"/>
              </w:rPr>
              <w:t>SCHEDA D - COMUNICAZIONE DI MODIFICA NON SOSTANZIALE</w:t>
              <w:tab/>
              <w:t>9</w:t>
            </w:r>
          </w:hyperlink>
        </w:p>
        <w:p>
          <w:pPr>
            <w:pStyle w:val="Indice1"/>
            <w:rPr/>
          </w:pPr>
          <w:hyperlink w:anchor="__RefHeading___Toc10122_4266726203">
            <w:r>
              <w:rPr>
                <w:rStyle w:val="Saltoaindice"/>
              </w:rPr>
              <w:t>SCHEDA E – DOMANDA DI AUTORIZZAZIONE PER SOGGETTI NON RICADENTI NELLA DISCIPLINA DELL’A.U.A.</w:t>
              <w:tab/>
              <w:t>11</w:t>
            </w:r>
          </w:hyperlink>
        </w:p>
        <w:p>
          <w:pPr>
            <w:pStyle w:val="Indice1"/>
            <w:rPr/>
          </w:pPr>
          <w:hyperlink w:anchor="__RefHeading___Toc9642_2490502107">
            <w:r>
              <w:rPr>
                <w:rStyle w:val="Saltoaindice"/>
              </w:rPr>
              <w:t>ALLEGATO 1 – SOSTANZE / PREPARATI / MATERIE PRIME UTILIZZATE</w:t>
              <w:tab/>
              <w:t>14</w:t>
            </w:r>
          </w:hyperlink>
        </w:p>
        <w:p>
          <w:pPr>
            <w:pStyle w:val="Indice1"/>
            <w:rPr/>
          </w:pPr>
          <w:hyperlink w:anchor="__RefHeading___Toc9644_2490502107">
            <w:r>
              <w:rPr>
                <w:rStyle w:val="Saltoaindice"/>
              </w:rPr>
              <w:t xml:space="preserve">ALLEGATO 2 - QUADRO DELLE EMISSIONI COMPLESSIVE DI STABILIMENTO </w:t>
            </w:r>
          </w:hyperlink>
          <w:hyperlink w:anchor="__RefHeading___Toc9644_2490502107">
            <w:r>
              <w:rPr>
                <w:rStyle w:val="Saltoaindice"/>
                <w:vertAlign w:val="superscript"/>
              </w:rPr>
              <w:t>(</w:t>
            </w:r>
          </w:hyperlink>
          <w:hyperlink w:anchor="__RefHeading___Toc9644_2490502107">
            <w:r>
              <w:rPr>
                <w:rStyle w:val="Saltoaindice"/>
                <w:vertAlign w:val="superscript"/>
              </w:rPr>
              <w:t>)</w:t>
            </w:r>
          </w:hyperlink>
          <w:hyperlink w:anchor="__RefHeading___Toc9644_2490502107">
            <w:r>
              <w:rPr>
                <w:rStyle w:val="Saltoaindice"/>
              </w:rPr>
              <w:tab/>
              <w:t>15</w:t>
            </w:r>
          </w:hyperlink>
        </w:p>
        <w:p>
          <w:pPr>
            <w:pStyle w:val="Indice1"/>
            <w:rPr/>
          </w:pPr>
          <w:hyperlink w:anchor="__RefHeading___Toc9646_2490502107">
            <w:r>
              <w:rPr>
                <w:rStyle w:val="Saltoaindice"/>
              </w:rPr>
              <w:t>ALLEGATO 3 – SISTEMI DI ABBATTIMENTO</w:t>
              <w:tab/>
              <w:t>16</w:t>
            </w:r>
          </w:hyperlink>
        </w:p>
        <w:p>
          <w:pPr>
            <w:pStyle w:val="Indice2"/>
            <w:tabs>
              <w:tab w:val="clear" w:pos="9355"/>
              <w:tab w:val="right" w:pos="9638" w:leader="dot"/>
            </w:tabs>
            <w:rPr/>
          </w:pPr>
          <w:hyperlink w:anchor="__RefHeading___Toc15337_2490502107">
            <w:r>
              <w:rPr>
                <w:rStyle w:val="Saltoaindice"/>
              </w:rPr>
              <w:t>SCHEDA 1 – POSTCOMBUSTIONE</w:t>
              <w:tab/>
              <w:t>16</w:t>
            </w:r>
          </w:hyperlink>
        </w:p>
        <w:p>
          <w:pPr>
            <w:pStyle w:val="Indice2"/>
            <w:tabs>
              <w:tab w:val="clear" w:pos="9355"/>
              <w:tab w:val="right" w:pos="9638" w:leader="dot"/>
            </w:tabs>
            <w:rPr/>
          </w:pPr>
          <w:hyperlink w:anchor="__RefHeading___Toc15339_2490502107">
            <w:r>
              <w:rPr>
                <w:rStyle w:val="Saltoaindice"/>
              </w:rPr>
              <w:t>SCHEDA 2 - ADSORBIMENTO SU CARBONI ATTIVI</w:t>
              <w:tab/>
              <w:t>18</w:t>
            </w:r>
          </w:hyperlink>
        </w:p>
        <w:p>
          <w:pPr>
            <w:pStyle w:val="Indice2"/>
            <w:tabs>
              <w:tab w:val="clear" w:pos="9355"/>
              <w:tab w:val="right" w:pos="9638" w:leader="dot"/>
            </w:tabs>
            <w:rPr/>
          </w:pPr>
          <w:hyperlink w:anchor="__RefHeading___Toc15341_2490502107">
            <w:r>
              <w:rPr>
                <w:rStyle w:val="Saltoaindice"/>
              </w:rPr>
              <w:t>SCHEDA 3 – ASSORBIMENTO CHIMICO - FISICO</w:t>
              <w:tab/>
              <w:t>20</w:t>
            </w:r>
          </w:hyperlink>
        </w:p>
        <w:p>
          <w:pPr>
            <w:pStyle w:val="Indice2"/>
            <w:tabs>
              <w:tab w:val="clear" w:pos="9355"/>
              <w:tab w:val="right" w:pos="9638" w:leader="dot"/>
            </w:tabs>
            <w:rPr/>
          </w:pPr>
          <w:hyperlink w:anchor="__RefHeading___Toc15343_2490502107">
            <w:r>
              <w:rPr>
                <w:rStyle w:val="Saltoaindice"/>
              </w:rPr>
              <w:t>SCHEDA 4 - CONCENTRAZIONE ABBINATA ALLA COMBUSTIONE</w:t>
              <w:tab/>
              <w:t>21</w:t>
            </w:r>
          </w:hyperlink>
        </w:p>
        <w:p>
          <w:pPr>
            <w:pStyle w:val="Indice2"/>
            <w:tabs>
              <w:tab w:val="clear" w:pos="9355"/>
              <w:tab w:val="right" w:pos="9638" w:leader="dot"/>
            </w:tabs>
            <w:rPr/>
          </w:pPr>
          <w:hyperlink w:anchor="__RefHeading___Toc15345_2490502107">
            <w:r>
              <w:rPr>
                <w:rStyle w:val="Saltoaindice"/>
              </w:rPr>
              <w:t>SCHEDA 5 – DEPOLVERAZIONE A SECCO SU MATRICE FILTRANTE</w:t>
              <w:tab/>
              <w:t>23</w:t>
            </w:r>
          </w:hyperlink>
        </w:p>
        <w:p>
          <w:pPr>
            <w:pStyle w:val="Indice2"/>
            <w:tabs>
              <w:tab w:val="clear" w:pos="9355"/>
              <w:tab w:val="right" w:pos="9638" w:leader="dot"/>
            </w:tabs>
            <w:rPr/>
          </w:pPr>
          <w:hyperlink w:anchor="__RefHeading___Toc15347_2490502107">
            <w:r>
              <w:rPr>
                <w:rStyle w:val="Saltoaindice"/>
              </w:rPr>
              <w:t>SCHEDA 6 – DEPOLVERAZIONE ELETTROSTATICA</w:t>
              <w:tab/>
              <w:t>24</w:t>
            </w:r>
          </w:hyperlink>
        </w:p>
        <w:p>
          <w:pPr>
            <w:pStyle w:val="Indice2"/>
            <w:tabs>
              <w:tab w:val="clear" w:pos="9355"/>
              <w:tab w:val="right" w:pos="9638" w:leader="dot"/>
            </w:tabs>
            <w:rPr/>
          </w:pPr>
          <w:hyperlink w:anchor="__RefHeading___Toc13431_215006262">
            <w:r>
              <w:rPr>
                <w:rStyle w:val="Saltoaindice"/>
              </w:rPr>
              <w:t>SCHEDA 7 – SISTEMI DI ABBATTIMENTO DIVERSI DAI PRECEDENTI</w:t>
              <w:tab/>
              <w:t>25</w:t>
            </w:r>
          </w:hyperlink>
        </w:p>
        <w:p>
          <w:pPr>
            <w:pStyle w:val="Indice1"/>
            <w:rPr/>
          </w:pPr>
          <w:hyperlink w:anchor="__RefHeading___Toc9648_2490502107">
            <w:r>
              <w:rPr>
                <w:rStyle w:val="Saltoaindice"/>
              </w:rPr>
              <w:t>ALLEGATO 4 - PIANO DI GESTIONE SOLVENTI</w:t>
              <w:tab/>
              <w:t>26</w:t>
            </w:r>
          </w:hyperlink>
        </w:p>
        <w:p>
          <w:pPr>
            <w:pStyle w:val="Indice1"/>
            <w:rPr/>
          </w:pPr>
          <w:hyperlink w:anchor="__RefHeading___Toc13441_215006262">
            <w:r>
              <w:rPr>
                <w:rStyle w:val="Saltoaindice"/>
              </w:rPr>
              <w:t>ALLEGATO 5 - EMISSIONI DIFFUSE</w:t>
              <w:tab/>
              <w:t>31</w:t>
            </w:r>
          </w:hyperlink>
        </w:p>
        <w:p>
          <w:pPr>
            <w:pStyle w:val="Indice1"/>
            <w:rPr/>
          </w:pPr>
          <w:hyperlink w:anchor="__RefHeading___Toc13443_215006262">
            <w:r>
              <w:rPr>
                <w:rStyle w:val="Saltoaindice"/>
              </w:rPr>
              <w:t>ALLEGATO 6 - SOSTANZE PERICOLOSE</w:t>
              <w:tab/>
              <w:t>32</w:t>
            </w:r>
          </w:hyperlink>
        </w:p>
        <w:p>
          <w:pPr>
            <w:pStyle w:val="Indice1"/>
            <w:rPr/>
          </w:pPr>
          <w:hyperlink w:anchor="__RefHeading___Toc13445_215006262">
            <w:r>
              <w:rPr>
                <w:rStyle w:val="Saltoaindice"/>
              </w:rPr>
              <w:t>ALLEGATO 7 - EMISSIONI ODORIGENE</w:t>
              <w:tab/>
              <w:t>35</w:t>
            </w:r>
          </w:hyperlink>
        </w:p>
        <w:p>
          <w:pPr>
            <w:pStyle w:val="Indice1"/>
            <w:rPr/>
          </w:pPr>
          <w:hyperlink w:anchor="__RefHeading___Toc13447_215006262">
            <w:r>
              <w:rPr>
                <w:rStyle w:val="Saltoaindice"/>
              </w:rPr>
              <w:t>ALLEGATO 8 - ALLEVAMENTI</w:t>
              <w:tab/>
              <w:t>38</w:t>
            </w:r>
          </w:hyperlink>
          <w:r>
            <w:rPr>
              <w:rStyle w:val="Saltoaindice"/>
            </w:rPr>
            <w:fldChar w:fldCharType="end"/>
          </w:r>
        </w:p>
        <w:p>
          <w:pPr>
            <w:sectPr>
              <w:headerReference w:type="default" r:id="rId4"/>
              <w:footerReference w:type="default" r:id="rId5"/>
              <w:footerReference w:type="first" r:id="rId6"/>
              <w:type w:val="nextPage"/>
              <w:pgSz w:w="11906" w:h="16838"/>
              <w:pgMar w:left="1134" w:right="1134" w:gutter="0" w:header="113" w:top="624" w:footer="113" w:bottom="890"/>
              <w:pgNumType w:fmt="decimal"/>
              <w:formProt w:val="false"/>
              <w:textDirection w:val="lrTb"/>
              <w:docGrid w:type="default" w:linePitch="360" w:charSpace="4096"/>
            </w:sectPr>
          </w:pPr>
        </w:p>
      </w:sdtContent>
    </w:sdt>
    <w:p>
      <w:pPr>
        <w:pStyle w:val="Corpodeltesto2"/>
        <w:jc w:val="center"/>
        <w:rPr>
          <w:rFonts w:ascii="Palatino Linotype" w:hAnsi="Palatino Linotype" w:cs="Palatino Linotype"/>
          <w:color w:val="000000"/>
          <w:u w:val="none"/>
          <w:lang w:val="it-IT"/>
        </w:rPr>
      </w:pPr>
      <w:r>
        <w:rPr>
          <w:rFonts w:cs="Palatino Linotype" w:ascii="Palatino Linotype" w:hAnsi="Palatino Linotype"/>
          <w:color w:val="000000"/>
          <w:u w:val="none"/>
          <w:lang w:val="it-IT"/>
        </w:rPr>
      </w:r>
    </w:p>
    <w:p>
      <w:pPr>
        <w:pStyle w:val="Titolo1"/>
        <w:numPr>
          <w:ilvl w:val="0"/>
          <w:numId w:val="1"/>
        </w:numPr>
        <w:ind w:left="0" w:right="0" w:hanging="0"/>
        <w:rPr>
          <w:rFonts w:ascii="Palatino Linotype" w:hAnsi="Palatino Linotype" w:cs="Palatino Linotype"/>
          <w:color w:val="000000"/>
          <w:u w:val="none"/>
          <w:lang w:val="it-IT"/>
        </w:rPr>
      </w:pPr>
      <w:bookmarkStart w:id="0" w:name="__RefHeading___Toc14186_215006262"/>
      <w:bookmarkEnd w:id="0"/>
      <w:r>
        <w:rPr/>
        <w:t>COMPILAZIONE DELLA DOMANDA PER LE EMISSIONI IN ATMOSFERA</w:t>
      </w:r>
    </w:p>
    <w:p>
      <w:pPr>
        <w:pStyle w:val="Normal"/>
        <w:widowControl/>
        <w:jc w:val="both"/>
        <w:rPr>
          <w:rFonts w:ascii="Palatino Linotype" w:hAnsi="Palatino Linotype" w:cs="Palatino Linotype"/>
          <w:color w:val="auto"/>
          <w:sz w:val="22"/>
          <w:szCs w:val="22"/>
          <w:lang w:val="it-IT" w:eastAsia="it-IT"/>
        </w:rPr>
      </w:pPr>
      <w:r>
        <w:rPr>
          <w:rFonts w:cs="Palatino Linotype"/>
          <w:color w:val="auto"/>
          <w:sz w:val="22"/>
          <w:szCs w:val="22"/>
          <w:lang w:val="it-IT" w:eastAsia="it-IT"/>
        </w:rPr>
      </w:r>
    </w:p>
    <w:p>
      <w:pPr>
        <w:pStyle w:val="Corpodeltesto2"/>
        <w:widowControl/>
        <w:jc w:val="left"/>
        <w:rPr>
          <w:rFonts w:ascii="Palatino Linotype" w:hAnsi="Palatino Linotype" w:cs="Palatino Linotype"/>
          <w:color w:val="auto"/>
          <w:sz w:val="22"/>
          <w:szCs w:val="22"/>
          <w:lang w:val="it-IT" w:eastAsia="it-IT"/>
        </w:rPr>
      </w:pPr>
      <w:r>
        <w:rPr>
          <w:rFonts w:eastAsia="Times New Roman" w:cs="Palatino Linotype" w:ascii="Palatino Linotype" w:hAnsi="Palatino Linotype"/>
          <w:b/>
          <w:bCs/>
          <w:i w:val="false"/>
          <w:iCs w:val="false"/>
          <w:color w:val="auto"/>
          <w:sz w:val="22"/>
          <w:szCs w:val="22"/>
          <w:u w:val="none"/>
          <w:lang w:val="it-IT" w:eastAsia="it-IT" w:bidi="ar-SA"/>
        </w:rPr>
        <w:t>Indicazioni generali</w:t>
      </w:r>
    </w:p>
    <w:p>
      <w:pPr>
        <w:pStyle w:val="Normal"/>
        <w:widowControl/>
        <w:tabs>
          <w:tab w:val="clear" w:pos="567"/>
        </w:tabs>
        <w:spacing w:before="113" w:after="0"/>
        <w:jc w:val="both"/>
        <w:rPr>
          <w:rFonts w:ascii="Palatino Linotype" w:hAnsi="Palatino Linotype" w:cs="Palatino Linotype"/>
          <w:b w:val="false"/>
          <w:bCs w:val="false"/>
          <w:i w:val="false"/>
          <w:i w:val="false"/>
          <w:iCs w:val="false"/>
          <w:color w:val="auto"/>
          <w:sz w:val="22"/>
          <w:szCs w:val="22"/>
          <w:u w:val="none"/>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L’autorizzazione alle emissioni in atmosfera ex art. 269 del D.Lgs. n. 152/2006 e s.m.i. costituisce titolo abilitativo sostituito dall’Autorizzazione Unica Ambientale (art. 3 del d.P.R. n. 59 del 13/03/2013 – per piccole e medie imprese).</w:t>
      </w:r>
    </w:p>
    <w:p>
      <w:pPr>
        <w:pStyle w:val="Normal"/>
        <w:widowControl/>
        <w:tabs>
          <w:tab w:val="clear" w:pos="567"/>
        </w:tabs>
        <w:spacing w:before="113" w:after="0"/>
        <w:jc w:val="both"/>
        <w:rPr>
          <w:rFonts w:ascii="Palatino Linotype" w:hAnsi="Palatino Linotype" w:cs="Palatino Linotype"/>
          <w:b w:val="false"/>
          <w:bCs w:val="false"/>
          <w:i w:val="false"/>
          <w:i w:val="false"/>
          <w:iCs w:val="false"/>
          <w:color w:val="auto"/>
          <w:sz w:val="22"/>
          <w:szCs w:val="22"/>
          <w:u w:val="none"/>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Per le indicazioni sulle tipologie procedimentali si veda il seguente link aggiornato:</w:t>
      </w:r>
    </w:p>
    <w:p>
      <w:pPr>
        <w:pStyle w:val="Normal"/>
        <w:widowControl/>
        <w:tabs>
          <w:tab w:val="clear" w:pos="567"/>
        </w:tabs>
        <w:spacing w:before="113" w:after="0"/>
        <w:jc w:val="both"/>
        <w:rPr>
          <w:rFonts w:ascii="Palatino Linotype" w:hAnsi="Palatino Linotype" w:eastAsia="Times New Roman" w:cs="Palatino Linotype"/>
          <w:b w:val="false"/>
          <w:bCs w:val="false"/>
          <w:i w:val="false"/>
          <w:i w:val="false"/>
          <w:iCs w:val="false"/>
          <w:strike w:val="false"/>
          <w:dstrike w:val="false"/>
          <w:color w:val="auto"/>
          <w:sz w:val="22"/>
          <w:szCs w:val="22"/>
          <w:u w:val="none"/>
          <w:shd w:fill="auto" w:val="clear"/>
          <w:lang w:val="it-IT" w:eastAsia="it-IT" w:bidi="ar-SA"/>
        </w:rPr>
      </w:pPr>
      <w:hyperlink r:id="rId7">
        <w:r>
          <w:rPr>
            <w:rStyle w:val="CollegamentoInternet"/>
            <w:rFonts w:eastAsia="Times New Roman" w:cs="Palatino Linotype"/>
            <w:b w:val="false"/>
            <w:bCs w:val="false"/>
            <w:i w:val="false"/>
            <w:iCs w:val="false"/>
            <w:strike w:val="false"/>
            <w:dstrike w:val="false"/>
            <w:color w:val="000000"/>
            <w:sz w:val="22"/>
            <w:szCs w:val="22"/>
            <w:u w:val="none"/>
            <w:shd w:fill="auto" w:val="clear"/>
            <w:lang w:val="it-IT" w:eastAsia="it-IT" w:bidi="ar-SA"/>
          </w:rPr>
          <w:t>http://www.cittametropolitana.torino.it/cms/ambiente/emissioni-atmosfera/procedure-autorizzative-emissioni</w:t>
        </w:r>
      </w:hyperlink>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w:t>
      </w:r>
    </w:p>
    <w:p>
      <w:pPr>
        <w:pStyle w:val="Normal"/>
        <w:widowControl/>
        <w:jc w:val="both"/>
        <w:rPr>
          <w:rFonts w:ascii="Palatino Linotype" w:hAnsi="Palatino Linotype" w:eastAsia="Times New Roman" w:cs="Palatino Linotype"/>
          <w:b w:val="false"/>
          <w:bCs w:val="false"/>
          <w:i w:val="false"/>
          <w:i w:val="false"/>
          <w:iCs w:val="false"/>
          <w:strike w:val="false"/>
          <w:dstrike w:val="false"/>
          <w:color w:val="auto"/>
          <w:sz w:val="22"/>
          <w:szCs w:val="22"/>
          <w:u w:val="none"/>
          <w:shd w:fill="auto" w:val="clear"/>
          <w:lang w:val="it-IT" w:eastAsia="it-IT" w:bidi="ar-SA"/>
        </w:rPr>
      </w:pP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r>
    </w:p>
    <w:p>
      <w:pPr>
        <w:pStyle w:val="Normal"/>
        <w:widowControl/>
        <w:jc w:val="both"/>
        <w:rPr>
          <w:rFonts w:ascii="Palatino Linotype" w:hAnsi="Palatino Linotype"/>
          <w:color w:val="auto"/>
          <w:sz w:val="22"/>
          <w:szCs w:val="22"/>
        </w:rPr>
      </w:pP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La domanda deve essere compilata e trasmessa attraverso il portale “Sistema Piemonte - sezione Valutazioni e adempimenti ambientali”.</w:t>
      </w:r>
    </w:p>
    <w:p>
      <w:pPr>
        <w:pStyle w:val="Normal"/>
        <w:widowControl/>
        <w:jc w:val="both"/>
        <w:rPr>
          <w:rFonts w:ascii="Palatino Linotype" w:hAnsi="Palatino Linotype" w:cs="Palatino Linotype"/>
          <w:color w:val="000000"/>
          <w:u w:val="none"/>
          <w:lang w:val="it-IT"/>
        </w:rPr>
      </w:pP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 xml:space="preserve">Per i </w:t>
      </w:r>
      <w:r>
        <w:rPr>
          <w:rFonts w:cs="Palatino Linotype"/>
          <w:color w:val="000000"/>
          <w:sz w:val="22"/>
          <w:szCs w:val="22"/>
          <w:shd w:fill="auto" w:val="clear"/>
          <w:lang w:val="it-IT" w:eastAsia="it-IT"/>
        </w:rPr>
        <w:t>soggetti che, a norma del d.P.R. n. 59/2013, non possono avvalersi dell’Autorizzazione Unica Ambientale (soggetti non ricadenti nella disciplina A.U.A.</w:t>
      </w:r>
      <w:r>
        <w:rPr>
          <w:rFonts w:cs="Palatino Linotype"/>
          <w:color w:val="000000"/>
          <w:sz w:val="22"/>
          <w:szCs w:val="22"/>
          <w:shd w:fill="auto" w:val="clear"/>
          <w:lang w:val="it-IT" w:eastAsia="it-IT"/>
        </w:rPr>
        <w:t xml:space="preserve">), la domanda deve essere presentata tramite PEC ai destinatari riportati nella </w:t>
      </w:r>
      <w:r>
        <w:rPr>
          <w:rFonts w:cs="Palatino Linotype"/>
          <w:b/>
          <w:bCs/>
          <w:color w:val="000000"/>
          <w:sz w:val="22"/>
          <w:szCs w:val="22"/>
          <w:shd w:fill="auto" w:val="clear"/>
          <w:lang w:val="it-IT" w:eastAsia="it-IT"/>
        </w:rPr>
        <w:t>Scheda E</w:t>
      </w:r>
      <w:r>
        <w:rPr>
          <w:rFonts w:cs="Palatino Linotype"/>
          <w:color w:val="000000"/>
          <w:sz w:val="22"/>
          <w:szCs w:val="22"/>
          <w:shd w:fill="auto" w:val="clear"/>
          <w:lang w:val="it-IT" w:eastAsia="it-IT"/>
        </w:rPr>
        <w:t>.</w:t>
      </w:r>
      <w:r>
        <w:rPr>
          <w:rFonts w:cs="Palatino Linotype"/>
          <w:b w:val="false"/>
          <w:i w:val="false"/>
          <w:strike w:val="false"/>
          <w:dstrike w:val="false"/>
          <w:outline w:val="false"/>
          <w:shadow w:val="false"/>
          <w:color w:val="000000"/>
          <w:spacing w:val="0"/>
          <w:kern w:val="2"/>
          <w:sz w:val="20"/>
          <w:u w:val="none"/>
          <w:shd w:fill="auto" w:val="clear"/>
          <w:em w:val="none"/>
          <w:lang w:val="it-IT" w:eastAsia="it-IT"/>
        </w:rPr>
        <w:t xml:space="preserve"> </w:t>
      </w:r>
      <w:r>
        <w:rPr>
          <w:rFonts w:cs="Palatino Linotype"/>
          <w:b w:val="false"/>
          <w:i w:val="false"/>
          <w:strike w:val="false"/>
          <w:dstrike w:val="false"/>
          <w:outline w:val="false"/>
          <w:shadow w:val="false"/>
          <w:color w:val="000000"/>
          <w:spacing w:val="0"/>
          <w:kern w:val="2"/>
          <w:sz w:val="22"/>
          <w:szCs w:val="22"/>
          <w:u w:val="none"/>
          <w:shd w:fill="auto" w:val="clear"/>
          <w:em w:val="none"/>
          <w:lang w:val="it-IT" w:eastAsia="it-IT"/>
        </w:rPr>
        <w:t xml:space="preserve">Per tali </w:t>
      </w:r>
      <w:r>
        <w:rPr>
          <w:b w:val="false"/>
          <w:i w:val="false"/>
          <w:strike w:val="false"/>
          <w:dstrike w:val="false"/>
          <w:outline w:val="false"/>
          <w:shadow w:val="false"/>
          <w:color w:val="auto"/>
          <w:spacing w:val="0"/>
          <w:kern w:val="2"/>
          <w:sz w:val="22"/>
          <w:szCs w:val="22"/>
          <w:u w:val="none"/>
          <w:em w:val="none"/>
        </w:rPr>
        <w:t>casistiche sono disponibili i moduli E1 “Modello di presentazione” ed E2 “Scheda informativa generale”.</w:t>
      </w:r>
    </w:p>
    <w:p>
      <w:pPr>
        <w:pStyle w:val="Normal"/>
        <w:widowControl/>
        <w:suppressAutoHyphens w:val="true"/>
        <w:overflowPunct w:val="true"/>
        <w:bidi w:val="0"/>
        <w:spacing w:before="0" w:after="0"/>
        <w:jc w:val="both"/>
        <w:rPr>
          <w:rStyle w:val="CollegamentoInternet"/>
          <w:sz w:val="12"/>
          <w:szCs w:val="12"/>
        </w:rPr>
      </w:pPr>
      <w:r>
        <w:rPr>
          <w:sz w:val="12"/>
          <w:szCs w:val="12"/>
        </w:rPr>
      </w:r>
    </w:p>
    <w:p>
      <w:pPr>
        <w:pStyle w:val="Normal"/>
        <w:widowControl w:val="false"/>
        <w:tabs>
          <w:tab w:val="clear" w:pos="567"/>
        </w:tabs>
        <w:spacing w:before="113" w:after="0"/>
        <w:jc w:val="left"/>
        <w:rPr>
          <w:rFonts w:ascii="Palatino Linotype" w:hAnsi="Palatino Linotype" w:cs="Palatino Linotype"/>
          <w:color w:val="000000"/>
          <w:u w:val="none"/>
          <w:lang w:val="it-IT"/>
        </w:rPr>
      </w:pPr>
      <w:r>
        <w:rPr>
          <w:rFonts w:cs="Palatino Linotype"/>
          <w:b/>
          <w:bCs/>
          <w:i w:val="false"/>
          <w:iCs w:val="false"/>
          <w:color w:val="auto"/>
          <w:sz w:val="22"/>
          <w:szCs w:val="22"/>
          <w:u w:val="none"/>
          <w:lang w:val="it-IT" w:eastAsia="it-IT"/>
        </w:rPr>
        <w:t>Tipologie di procedimenti autorizzativi</w:t>
      </w:r>
    </w:p>
    <w:p>
      <w:pPr>
        <w:pStyle w:val="Normal"/>
        <w:widowControl w:val="false"/>
        <w:tabs>
          <w:tab w:val="clear" w:pos="567"/>
        </w:tabs>
        <w:spacing w:before="113" w:after="0"/>
        <w:jc w:val="left"/>
        <w:rPr>
          <w:rFonts w:ascii="Palatino Linotype" w:hAnsi="Palatino Linotype" w:cs="Palatino Linotype"/>
          <w:b/>
          <w:bCs/>
          <w:i w:val="false"/>
          <w:i w:val="false"/>
          <w:iCs w:val="false"/>
          <w:color w:val="auto"/>
          <w:sz w:val="12"/>
          <w:szCs w:val="12"/>
          <w:u w:val="none"/>
          <w:lang w:val="it-IT" w:eastAsia="it-IT"/>
        </w:rPr>
      </w:pPr>
      <w:r>
        <w:rPr>
          <w:rFonts w:cs="Palatino Linotype"/>
          <w:b/>
          <w:bCs/>
          <w:i w:val="false"/>
          <w:iCs w:val="false"/>
          <w:color w:val="auto"/>
          <w:sz w:val="12"/>
          <w:szCs w:val="12"/>
          <w:u w:val="none"/>
          <w:lang w:val="it-IT" w:eastAsia="it-IT"/>
        </w:rPr>
      </w:r>
    </w:p>
    <w:p>
      <w:pPr>
        <w:pStyle w:val="Normal"/>
        <w:widowControl/>
        <w:tabs>
          <w:tab w:val="clear" w:pos="567"/>
        </w:tabs>
        <w:spacing w:before="0" w:after="0"/>
        <w:jc w:val="both"/>
        <w:rPr>
          <w:rFonts w:ascii="Palatino Linotype" w:hAnsi="Palatino Linotype" w:cs="Palatino Linotype"/>
          <w:color w:val="000000"/>
          <w:u w:val="none"/>
          <w:lang w:val="it-IT"/>
        </w:rPr>
      </w:pPr>
      <w:r>
        <w:rPr>
          <w:rFonts w:cs="Palatino Linotype"/>
          <w:b w:val="false"/>
          <w:bCs w:val="false"/>
          <w:i/>
          <w:iCs/>
          <w:strike w:val="false"/>
          <w:dstrike w:val="false"/>
          <w:color w:val="000000"/>
          <w:sz w:val="22"/>
          <w:szCs w:val="22"/>
          <w:u w:val="single"/>
          <w:shd w:fill="auto" w:val="clear"/>
          <w:lang w:val="it-IT" w:eastAsia="it-IT"/>
        </w:rPr>
        <w:t>A)</w:t>
        <w:tab/>
        <w:t xml:space="preserve">Istanze di autorizzazione per le emissioni in atmosfera provenienti da </w:t>
      </w:r>
      <w:r>
        <w:rPr>
          <w:rFonts w:cs="Palatino Linotype"/>
          <w:b/>
          <w:bCs/>
          <w:i/>
          <w:iCs/>
          <w:strike w:val="false"/>
          <w:dstrike w:val="false"/>
          <w:color w:val="000000"/>
          <w:sz w:val="22"/>
          <w:szCs w:val="22"/>
          <w:u w:val="single"/>
          <w:shd w:fill="auto" w:val="clear"/>
          <w:lang w:val="it-IT" w:eastAsia="it-IT"/>
        </w:rPr>
        <w:t>stabilimenti nuovi/ da trasferire/ da modificare</w:t>
      </w:r>
      <w:r>
        <w:rPr>
          <w:rFonts w:cs="Palatino Linotype"/>
          <w:b w:val="false"/>
          <w:bCs w:val="false"/>
          <w:i/>
          <w:iCs/>
          <w:strike w:val="false"/>
          <w:dstrike w:val="false"/>
          <w:color w:val="000000"/>
          <w:sz w:val="22"/>
          <w:szCs w:val="22"/>
          <w:u w:val="single"/>
          <w:shd w:fill="auto" w:val="clear"/>
          <w:lang w:val="it-IT" w:eastAsia="it-IT"/>
        </w:rPr>
        <w:t xml:space="preserve"> in modo sostanziale</w:t>
      </w:r>
    </w:p>
    <w:p>
      <w:pPr>
        <w:pStyle w:val="Normal"/>
        <w:widowControl/>
        <w:tabs>
          <w:tab w:val="clear" w:pos="567"/>
        </w:tabs>
        <w:spacing w:before="0" w:after="0"/>
        <w:jc w:val="both"/>
        <w:rPr>
          <w:rFonts w:ascii="Palatino Linotype" w:hAnsi="Palatino Linotype" w:cs="Palatino Linotype"/>
          <w:b w:val="false"/>
          <w:bCs w:val="false"/>
          <w:i w:val="false"/>
          <w:i w:val="false"/>
          <w:iCs w:val="false"/>
          <w:color w:val="auto"/>
          <w:sz w:val="12"/>
          <w:szCs w:val="12"/>
          <w:u w:val="none"/>
          <w:lang w:val="it-IT" w:eastAsia="it-IT"/>
        </w:rPr>
      </w:pPr>
      <w:r>
        <w:rPr>
          <w:rFonts w:cs="Palatino Linotype"/>
          <w:b w:val="false"/>
          <w:bCs w:val="false"/>
          <w:i w:val="false"/>
          <w:iCs w:val="false"/>
          <w:color w:val="auto"/>
          <w:sz w:val="12"/>
          <w:szCs w:val="12"/>
          <w:u w:val="none"/>
          <w:lang w:val="it-IT" w:eastAsia="it-IT"/>
        </w:rPr>
      </w:r>
    </w:p>
    <w:p>
      <w:pPr>
        <w:pStyle w:val="Normal"/>
        <w:widowControl/>
        <w:tabs>
          <w:tab w:val="clear" w:pos="567"/>
        </w:tabs>
        <w:spacing w:before="0" w:after="0"/>
        <w:jc w:val="both"/>
        <w:rPr>
          <w:rFonts w:ascii="Palatino Linotype" w:hAnsi="Palatino Linotype" w:cs="Palatino Linotype"/>
          <w:b w:val="false"/>
          <w:bCs w:val="false"/>
          <w:i w:val="false"/>
          <w:i w:val="false"/>
          <w:iCs w:val="false"/>
          <w:color w:val="auto"/>
          <w:sz w:val="22"/>
          <w:szCs w:val="22"/>
          <w:u w:val="none"/>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L’istanza deve essere corredata da:</w:t>
      </w:r>
    </w:p>
    <w:p>
      <w:pPr>
        <w:pStyle w:val="Normal"/>
        <w:widowControl/>
        <w:tabs>
          <w:tab w:val="clear" w:pos="567"/>
        </w:tabs>
        <w:spacing w:before="0" w:after="0"/>
        <w:jc w:val="both"/>
        <w:rPr>
          <w:rFonts w:ascii="Palatino Linotype" w:hAnsi="Palatino Linotype" w:cs="Palatino Linotype"/>
          <w:color w:val="auto"/>
          <w:sz w:val="12"/>
          <w:szCs w:val="12"/>
          <w:shd w:fill="auto" w:val="clear"/>
          <w:lang w:val="it-IT" w:eastAsia="it-IT"/>
        </w:rPr>
      </w:pPr>
      <w:r>
        <w:rPr>
          <w:rFonts w:cs="Palatino Linotype"/>
          <w:color w:val="000000"/>
          <w:sz w:val="12"/>
          <w:szCs w:val="12"/>
          <w:shd w:fill="auto" w:val="clear"/>
          <w:lang w:val="it-IT" w:eastAsia="it-IT"/>
        </w:rPr>
      </w:r>
    </w:p>
    <w:p>
      <w:pPr>
        <w:pStyle w:val="Normal"/>
        <w:widowControl/>
        <w:numPr>
          <w:ilvl w:val="0"/>
          <w:numId w:val="7"/>
        </w:numPr>
        <w:tabs>
          <w:tab w:val="clear" w:pos="567"/>
        </w:tabs>
        <w:spacing w:before="0" w:after="0"/>
        <w:jc w:val="both"/>
        <w:rPr>
          <w:rFonts w:ascii="Palatino Linotype" w:hAnsi="Palatino Linotype" w:cs="Palatino Linotype"/>
          <w:b w:val="false"/>
          <w:bCs w:val="false"/>
          <w:i w:val="false"/>
          <w:i w:val="false"/>
          <w:iCs w:val="false"/>
          <w:color w:val="auto"/>
          <w:sz w:val="22"/>
          <w:szCs w:val="22"/>
          <w:u w:val="none"/>
          <w:shd w:fill="auto" w:val="clear"/>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dichiarazione delle attività soggette a specifica disciplina (</w:t>
      </w:r>
      <w:r>
        <w:rPr>
          <w:rFonts w:cs="Palatino Linotype"/>
          <w:b/>
          <w:bCs/>
          <w:i w:val="false"/>
          <w:iCs w:val="false"/>
          <w:strike w:val="false"/>
          <w:dstrike w:val="false"/>
          <w:color w:val="000000"/>
          <w:sz w:val="22"/>
          <w:szCs w:val="22"/>
          <w:u w:val="none"/>
          <w:shd w:fill="auto" w:val="clear"/>
          <w:lang w:val="it-IT" w:eastAsia="it-IT"/>
        </w:rPr>
        <w:t>Scheda A</w:t>
      </w:r>
      <w:r>
        <w:rPr>
          <w:rFonts w:cs="Palatino Linotype"/>
          <w:b w:val="false"/>
          <w:bCs w:val="false"/>
          <w:i w:val="false"/>
          <w:iCs w:val="false"/>
          <w:strike w:val="false"/>
          <w:dstrike w:val="false"/>
          <w:color w:val="000000"/>
          <w:sz w:val="22"/>
          <w:szCs w:val="22"/>
          <w:u w:val="none"/>
          <w:shd w:fill="auto" w:val="clear"/>
          <w:lang w:val="it-IT" w:eastAsia="it-IT"/>
        </w:rPr>
        <w:t>);</w:t>
      </w:r>
    </w:p>
    <w:p>
      <w:pPr>
        <w:pStyle w:val="Normal"/>
        <w:widowControl/>
        <w:numPr>
          <w:ilvl w:val="0"/>
          <w:numId w:val="7"/>
        </w:numPr>
        <w:tabs>
          <w:tab w:val="clear" w:pos="567"/>
        </w:tabs>
        <w:spacing w:before="0" w:after="0"/>
        <w:jc w:val="both"/>
        <w:rPr>
          <w:rFonts w:ascii="Palatino Linotype" w:hAnsi="Palatino Linotype" w:cs="Palatino Linotype"/>
          <w:b w:val="false"/>
          <w:bCs w:val="false"/>
          <w:i w:val="false"/>
          <w:i w:val="false"/>
          <w:iCs w:val="false"/>
          <w:color w:val="auto"/>
          <w:sz w:val="22"/>
          <w:szCs w:val="22"/>
          <w:u w:val="none"/>
          <w:shd w:fill="auto" w:val="clear"/>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 xml:space="preserve">relazione tecnica redatta come indicato nella specifica </w:t>
      </w:r>
      <w:r>
        <w:rPr>
          <w:rFonts w:cs="Palatino Linotype"/>
          <w:b/>
          <w:bCs/>
          <w:i w:val="false"/>
          <w:iCs w:val="false"/>
          <w:strike w:val="false"/>
          <w:dstrike w:val="false"/>
          <w:color w:val="000000"/>
          <w:sz w:val="22"/>
          <w:szCs w:val="22"/>
          <w:u w:val="none"/>
          <w:shd w:fill="auto" w:val="clear"/>
          <w:lang w:val="it-IT" w:eastAsia="it-IT"/>
        </w:rPr>
        <w:t>Scheda B</w:t>
      </w:r>
      <w:r>
        <w:rPr>
          <w:rFonts w:cs="Palatino Linotype"/>
          <w:b w:val="false"/>
          <w:bCs w:val="false"/>
          <w:i w:val="false"/>
          <w:iCs w:val="false"/>
          <w:strike w:val="false"/>
          <w:dstrike w:val="false"/>
          <w:color w:val="000000"/>
          <w:sz w:val="22"/>
          <w:szCs w:val="22"/>
          <w:u w:val="none"/>
          <w:shd w:fill="auto" w:val="clear"/>
          <w:lang w:val="it-IT" w:eastAsia="it-IT"/>
        </w:rPr>
        <w:t>;</w:t>
      </w:r>
    </w:p>
    <w:p>
      <w:pPr>
        <w:pStyle w:val="Normal"/>
        <w:widowControl/>
        <w:numPr>
          <w:ilvl w:val="0"/>
          <w:numId w:val="7"/>
        </w:numPr>
        <w:jc w:val="both"/>
        <w:rPr>
          <w:color w:val="auto"/>
          <w:sz w:val="22"/>
          <w:szCs w:val="22"/>
          <w:shd w:fill="auto" w:val="clear"/>
        </w:rPr>
      </w:pPr>
      <w:r>
        <w:rPr>
          <w:rFonts w:cs="Palatino Linotype"/>
          <w:color w:val="000000"/>
          <w:sz w:val="22"/>
          <w:szCs w:val="22"/>
          <w:shd w:fill="auto" w:val="clear"/>
          <w:lang w:val="it-IT" w:eastAsia="it-IT"/>
        </w:rPr>
        <w:t>mappa catastale con indicazione del foglio e delle particelle interessate ed estensione dell'area destinata all'impianto. Specificare, laddove non espressamente indicato, la destinazione urbanistica dell’area su cui è situato lo stabilimento nonché quella delle aree limitrofe;</w:t>
      </w:r>
    </w:p>
    <w:p>
      <w:pPr>
        <w:pStyle w:val="Normal"/>
        <w:widowControl/>
        <w:numPr>
          <w:ilvl w:val="0"/>
          <w:numId w:val="7"/>
        </w:numPr>
        <w:jc w:val="both"/>
        <w:rPr>
          <w:color w:val="auto"/>
          <w:sz w:val="22"/>
          <w:szCs w:val="22"/>
          <w:shd w:fill="auto" w:val="clear"/>
        </w:rPr>
      </w:pPr>
      <w:r>
        <w:rPr>
          <w:rFonts w:cs="Palatino Linotype"/>
          <w:color w:val="000000"/>
          <w:sz w:val="22"/>
          <w:szCs w:val="22"/>
          <w:shd w:fill="auto" w:val="clear"/>
          <w:lang w:val="it-IT" w:eastAsia="it-IT"/>
        </w:rPr>
        <w:t>planimetria in scala non inferiore a 1:1000 in cui siano evidenziate, oltre allo stabilimento, le costruzioni limitrofe e la loro altezza stimata;</w:t>
      </w:r>
    </w:p>
    <w:p>
      <w:pPr>
        <w:pStyle w:val="Normal"/>
        <w:widowControl/>
        <w:numPr>
          <w:ilvl w:val="0"/>
          <w:numId w:val="7"/>
        </w:numPr>
        <w:jc w:val="both"/>
        <w:rPr>
          <w:color w:val="auto"/>
          <w:sz w:val="22"/>
          <w:szCs w:val="22"/>
          <w:shd w:fill="auto" w:val="clear"/>
        </w:rPr>
      </w:pPr>
      <w:r>
        <w:rPr>
          <w:rFonts w:cs="Palatino Linotype"/>
          <w:color w:val="000000"/>
          <w:sz w:val="22"/>
          <w:szCs w:val="22"/>
          <w:shd w:fill="auto" w:val="clear"/>
          <w:lang w:val="it-IT" w:eastAsia="it-IT"/>
        </w:rPr>
        <w:t>planimetria generale dello stabilimento in scala adeguata, nella quale siano individuate e denominate le aree occupate da ciascun impianto/linea produttiva o di servizio</w:t>
      </w:r>
      <w:r>
        <w:rPr>
          <w:rStyle w:val="Richiamoallanotaapidipagina"/>
          <w:rFonts w:cs="Palatino Linotype"/>
          <w:color w:val="000000"/>
          <w:sz w:val="22"/>
          <w:szCs w:val="22"/>
          <w:shd w:fill="auto" w:val="clear"/>
          <w:lang w:val="it-IT" w:eastAsia="it-IT"/>
        </w:rPr>
        <w:footnoteReference w:id="2"/>
      </w:r>
      <w:r>
        <w:rPr>
          <w:rFonts w:cs="Palatino Linotype"/>
          <w:color w:val="000000"/>
          <w:sz w:val="22"/>
          <w:szCs w:val="22"/>
          <w:shd w:fill="auto" w:val="clear"/>
          <w:lang w:val="it-IT" w:eastAsia="it-IT"/>
        </w:rPr>
        <w:t>, le linee aerauliche</w:t>
      </w:r>
      <w:r>
        <w:rPr>
          <w:rStyle w:val="Richiamoallanotaapidipagina"/>
          <w:rFonts w:cs="Palatino Linotype"/>
          <w:color w:val="000000"/>
          <w:sz w:val="22"/>
          <w:szCs w:val="22"/>
          <w:shd w:fill="auto" w:val="clear"/>
          <w:lang w:val="it-IT" w:eastAsia="it-IT"/>
        </w:rPr>
        <w:footnoteReference w:id="3"/>
      </w:r>
      <w:r>
        <w:rPr>
          <w:rFonts w:cs="Palatino Linotype"/>
          <w:color w:val="000000"/>
          <w:sz w:val="22"/>
          <w:szCs w:val="22"/>
          <w:shd w:fill="auto" w:val="clear"/>
          <w:lang w:val="it-IT" w:eastAsia="it-IT"/>
        </w:rPr>
        <w:t xml:space="preserve"> e tutti i punti di emissione in atmosfera</w:t>
      </w:r>
      <w:r>
        <w:rPr>
          <w:rStyle w:val="Richiamoallanotaapidipagina"/>
          <w:rFonts w:cs="Palatino Linotype"/>
          <w:color w:val="000000"/>
          <w:sz w:val="22"/>
          <w:szCs w:val="22"/>
          <w:shd w:fill="auto" w:val="clear"/>
          <w:lang w:val="it-IT" w:eastAsia="it-IT"/>
        </w:rPr>
        <w:footnoteReference w:id="4"/>
      </w:r>
      <w:r>
        <w:rPr>
          <w:rFonts w:cs="Palatino Linotype"/>
          <w:color w:val="000000"/>
          <w:sz w:val="22"/>
          <w:szCs w:val="22"/>
          <w:shd w:fill="auto" w:val="clear"/>
          <w:lang w:val="it-IT" w:eastAsia="it-IT"/>
        </w:rPr>
        <w:t xml:space="preserve"> contrassegnati da un numero progressivo;    </w:t>
      </w:r>
    </w:p>
    <w:p>
      <w:pPr>
        <w:pStyle w:val="Normal"/>
        <w:widowControl/>
        <w:numPr>
          <w:ilvl w:val="0"/>
          <w:numId w:val="7"/>
        </w:numPr>
        <w:jc w:val="both"/>
        <w:rPr>
          <w:color w:val="auto"/>
          <w:sz w:val="22"/>
          <w:szCs w:val="22"/>
          <w:shd w:fill="auto" w:val="clear"/>
        </w:rPr>
      </w:pPr>
      <w:r>
        <w:rPr>
          <w:rFonts w:cs="Palatino Linotype"/>
          <w:color w:val="000000"/>
          <w:sz w:val="22"/>
          <w:szCs w:val="22"/>
          <w:shd w:fill="auto" w:val="clear"/>
          <w:lang w:val="it-IT" w:eastAsia="it-IT"/>
        </w:rPr>
        <w:t>eventuale P&amp;I degli impianti produttivi e P&amp;I degli impianti di abbattimento;</w:t>
      </w:r>
    </w:p>
    <w:p>
      <w:pPr>
        <w:pStyle w:val="Normal"/>
        <w:widowControl/>
        <w:numPr>
          <w:ilvl w:val="0"/>
          <w:numId w:val="7"/>
        </w:numPr>
        <w:jc w:val="both"/>
        <w:rPr>
          <w:rFonts w:ascii="Palatino Linotype" w:hAnsi="Palatino Linotype" w:cs="Palatino Linotype"/>
          <w:color w:val="auto"/>
          <w:sz w:val="22"/>
          <w:szCs w:val="22"/>
          <w:lang w:val="it-IT" w:eastAsia="it-IT"/>
        </w:rPr>
      </w:pPr>
      <w:r>
        <w:rPr>
          <w:rFonts w:cs="Palatino Linotype"/>
          <w:b w:val="false"/>
          <w:bCs w:val="false"/>
          <w:color w:val="000000"/>
          <w:sz w:val="22"/>
          <w:szCs w:val="22"/>
          <w:shd w:fill="auto" w:val="clear"/>
          <w:lang w:val="it-IT" w:eastAsia="it-IT"/>
        </w:rPr>
        <w:t>ricevu</w:t>
      </w:r>
      <w:r>
        <w:rPr>
          <w:rFonts w:cs="Palatino Linotype"/>
          <w:b w:val="false"/>
          <w:bCs w:val="false"/>
          <w:color w:val="auto"/>
          <w:sz w:val="22"/>
          <w:szCs w:val="22"/>
          <w:lang w:val="it-IT" w:eastAsia="it-IT"/>
        </w:rPr>
        <w:t>ta di pagamento degli oneri istrut</w:t>
      </w:r>
      <w:r>
        <w:rPr>
          <w:rFonts w:cs="Palatino Linotype"/>
          <w:b w:val="false"/>
          <w:bCs w:val="false"/>
          <w:color w:val="000000"/>
          <w:sz w:val="22"/>
          <w:szCs w:val="22"/>
          <w:shd w:fill="auto" w:val="clear"/>
          <w:lang w:val="it-IT" w:eastAsia="it-IT"/>
        </w:rPr>
        <w:t>tori.</w:t>
      </w:r>
    </w:p>
    <w:p>
      <w:pPr>
        <w:pStyle w:val="Normal"/>
        <w:widowControl/>
        <w:numPr>
          <w:ilvl w:val="0"/>
          <w:numId w:val="0"/>
        </w:numPr>
        <w:ind w:left="420" w:hanging="0"/>
        <w:jc w:val="both"/>
        <w:rPr>
          <w:rFonts w:ascii="Palatino Linotype" w:hAnsi="Palatino Linotype" w:eastAsia="Times New Roman" w:cs="Palatino Linotype"/>
          <w:b w:val="false"/>
          <w:bCs w:val="false"/>
          <w:i/>
          <w:i/>
          <w:iCs/>
          <w:strike w:val="false"/>
          <w:dstrike w:val="false"/>
          <w:color w:val="auto"/>
          <w:sz w:val="12"/>
          <w:szCs w:val="12"/>
          <w:u w:val="single"/>
          <w:shd w:fill="auto" w:val="clear"/>
          <w:lang w:val="it-IT" w:eastAsia="it-IT" w:bidi="ar-SA"/>
        </w:rPr>
      </w:pPr>
      <w:r>
        <w:rPr>
          <w:rFonts w:eastAsia="Times New Roman" w:cs="Palatino Linotype"/>
          <w:b w:val="false"/>
          <w:bCs w:val="false"/>
          <w:i/>
          <w:iCs/>
          <w:strike w:val="false"/>
          <w:dstrike w:val="false"/>
          <w:color w:val="000000"/>
          <w:sz w:val="12"/>
          <w:szCs w:val="12"/>
          <w:u w:val="single"/>
          <w:shd w:fill="auto" w:val="clear"/>
          <w:lang w:val="it-IT" w:eastAsia="it-IT" w:bidi="ar-SA"/>
        </w:rPr>
      </w:r>
    </w:p>
    <w:p>
      <w:pPr>
        <w:pStyle w:val="Normal"/>
        <w:widowControl/>
        <w:numPr>
          <w:ilvl w:val="0"/>
          <w:numId w:val="0"/>
        </w:numPr>
        <w:tabs>
          <w:tab w:val="clear" w:pos="567"/>
        </w:tabs>
        <w:suppressAutoHyphens w:val="true"/>
        <w:bidi w:val="0"/>
        <w:spacing w:before="0" w:after="0"/>
        <w:ind w:left="0" w:right="0" w:hanging="0"/>
        <w:jc w:val="both"/>
        <w:rPr>
          <w:rFonts w:ascii="Palatino Linotype" w:hAnsi="Palatino Linotype" w:cs="Palatino Linotype"/>
          <w:b w:val="false"/>
          <w:bCs w:val="false"/>
          <w:i w:val="false"/>
          <w:i w:val="false"/>
          <w:iCs w:val="false"/>
          <w:strike w:val="false"/>
          <w:dstrike w:val="false"/>
          <w:color w:val="auto"/>
          <w:sz w:val="12"/>
          <w:szCs w:val="12"/>
          <w:u w:val="none"/>
          <w:shd w:fill="auto" w:val="clear"/>
          <w:lang w:val="it-IT" w:eastAsia="it-IT"/>
        </w:rPr>
      </w:pPr>
      <w:r>
        <w:rPr>
          <w:rFonts w:cs="Palatino Linotype"/>
          <w:b w:val="false"/>
          <w:bCs w:val="false"/>
          <w:i w:val="false"/>
          <w:iCs w:val="false"/>
          <w:strike w:val="false"/>
          <w:dstrike w:val="false"/>
          <w:color w:val="000000"/>
          <w:sz w:val="12"/>
          <w:szCs w:val="12"/>
          <w:u w:val="none"/>
          <w:shd w:fill="auto" w:val="clear"/>
          <w:lang w:val="it-IT" w:eastAsia="it-IT"/>
        </w:rPr>
      </w:r>
    </w:p>
    <w:p>
      <w:pPr>
        <w:pStyle w:val="Normal"/>
        <w:widowControl/>
        <w:tabs>
          <w:tab w:val="clear" w:pos="567"/>
        </w:tabs>
        <w:spacing w:before="0" w:after="0"/>
        <w:jc w:val="both"/>
        <w:rPr>
          <w:rFonts w:ascii="Palatino Linotype" w:hAnsi="Palatino Linotype"/>
          <w:sz w:val="22"/>
          <w:szCs w:val="22"/>
        </w:rPr>
      </w:pPr>
      <w:r>
        <w:rPr>
          <w:rFonts w:eastAsia="Times New Roman" w:cs="Palatino Linotype"/>
          <w:b w:val="false"/>
          <w:bCs w:val="false"/>
          <w:i/>
          <w:iCs/>
          <w:color w:val="auto"/>
          <w:sz w:val="22"/>
          <w:szCs w:val="22"/>
          <w:u w:val="single"/>
          <w:lang w:val="it-IT" w:eastAsia="it-IT" w:bidi="ar-SA"/>
        </w:rPr>
        <w:t>B)</w:t>
        <w:tab/>
        <w:t xml:space="preserve">Istanze per il </w:t>
      </w:r>
      <w:r>
        <w:rPr>
          <w:rFonts w:eastAsia="Times New Roman" w:cs="Palatino Linotype"/>
          <w:b/>
          <w:bCs/>
          <w:i/>
          <w:iCs/>
          <w:color w:val="auto"/>
          <w:sz w:val="22"/>
          <w:szCs w:val="22"/>
          <w:u w:val="single"/>
          <w:lang w:val="it-IT" w:eastAsia="it-IT" w:bidi="ar-SA"/>
        </w:rPr>
        <w:t>rinnovo senza modifiche</w:t>
      </w:r>
    </w:p>
    <w:p>
      <w:pPr>
        <w:pStyle w:val="Normal"/>
        <w:widowControl/>
        <w:tabs>
          <w:tab w:val="clear" w:pos="567"/>
        </w:tabs>
        <w:spacing w:before="0" w:after="0"/>
        <w:jc w:val="both"/>
        <w:rPr>
          <w:rFonts w:ascii="Palatino Linotype" w:hAnsi="Palatino Linotype"/>
          <w:sz w:val="22"/>
          <w:szCs w:val="22"/>
          <w:u w:val="none"/>
        </w:rPr>
      </w:pPr>
      <w:r>
        <w:rPr>
          <w:rFonts w:eastAsia="Times New Roman" w:cs="Palatino Linotype"/>
          <w:b w:val="false"/>
          <w:bCs w:val="false"/>
          <w:i/>
          <w:iCs/>
          <w:color w:val="auto"/>
          <w:sz w:val="22"/>
          <w:szCs w:val="22"/>
          <w:u w:val="none"/>
          <w:lang w:val="it-IT" w:eastAsia="it-IT" w:bidi="ar-SA"/>
        </w:rPr>
        <w:t xml:space="preserve">(art. 269 comma 2 del D. Lgs. n. 152/2006 e s.m.i. ovvero </w:t>
      </w:r>
      <w:r>
        <w:rPr>
          <w:rFonts w:eastAsia="Times New Roman" w:cs="Palatino Linotype"/>
          <w:b w:val="false"/>
          <w:bCs w:val="false"/>
          <w:i/>
          <w:iCs/>
          <w:strike w:val="false"/>
          <w:dstrike w:val="false"/>
          <w:vanish w:val="false"/>
          <w:color w:val="000000"/>
          <w:sz w:val="22"/>
          <w:szCs w:val="22"/>
          <w:u w:val="none"/>
          <w:shd w:fill="auto" w:val="clear"/>
          <w:lang w:val="it-IT" w:eastAsia="it-IT" w:bidi="ar-SA"/>
        </w:rPr>
        <w:t>titolo abilitativo “emissioni in atmosfera” già sostituito nell’A.U.A</w:t>
      </w:r>
      <w:r>
        <w:rPr>
          <w:rFonts w:eastAsia="Times New Roman" w:cs="Palatino Linotype"/>
          <w:b w:val="false"/>
          <w:bCs w:val="false"/>
          <w:i/>
          <w:iCs/>
          <w:color w:val="auto"/>
          <w:sz w:val="22"/>
          <w:szCs w:val="22"/>
          <w:u w:val="none"/>
          <w:lang w:val="it-IT" w:eastAsia="it-IT" w:bidi="ar-SA"/>
        </w:rPr>
        <w:t>.)</w:t>
      </w:r>
    </w:p>
    <w:p>
      <w:pPr>
        <w:pStyle w:val="Normal"/>
        <w:widowControl/>
        <w:tabs>
          <w:tab w:val="clear" w:pos="567"/>
        </w:tabs>
        <w:spacing w:before="0" w:after="0"/>
        <w:jc w:val="both"/>
        <w:rPr>
          <w:rFonts w:ascii="Palatino Linotype" w:hAnsi="Palatino Linotype"/>
          <w:sz w:val="12"/>
          <w:szCs w:val="12"/>
        </w:rPr>
      </w:pPr>
      <w:r>
        <w:rPr>
          <w:sz w:val="12"/>
          <w:szCs w:val="12"/>
        </w:rPr>
      </w:r>
    </w:p>
    <w:p>
      <w:pPr>
        <w:pStyle w:val="Corpodeltesto"/>
        <w:tabs>
          <w:tab w:val="clear" w:pos="720"/>
        </w:tabs>
        <w:bidi w:val="0"/>
        <w:ind w:left="0" w:right="0" w:hanging="0"/>
        <w:rPr>
          <w:rFonts w:ascii="Palatino Linotype" w:hAnsi="Palatino Linotype"/>
          <w:sz w:val="22"/>
          <w:szCs w:val="22"/>
        </w:rPr>
      </w:pPr>
      <w:r>
        <w:rPr>
          <w:rFonts w:cs="Palatino Linotype"/>
          <w:sz w:val="22"/>
          <w:szCs w:val="22"/>
          <w:lang w:val="it-IT"/>
        </w:rPr>
        <w:t xml:space="preserve">L’Impresa che presenta istanza per il “rinnovo senza modifiche” per ciascuno dei documenti richiesti al </w:t>
      </w:r>
      <w:r>
        <w:rPr>
          <w:rFonts w:cs="Palatino Linotype"/>
          <w:b w:val="false"/>
          <w:bCs w:val="false"/>
          <w:i w:val="false"/>
          <w:iCs w:val="false"/>
          <w:strike w:val="false"/>
          <w:dstrike w:val="false"/>
          <w:color w:val="000000"/>
          <w:sz w:val="22"/>
          <w:szCs w:val="22"/>
          <w:u w:val="none"/>
          <w:shd w:fill="auto" w:val="clear"/>
          <w:lang w:val="it-IT" w:eastAsia="it-IT"/>
        </w:rPr>
        <w:t xml:space="preserve">paragrafo </w:t>
      </w:r>
      <w:r>
        <w:rPr>
          <w:rFonts w:cs="Palatino Linotype"/>
          <w:sz w:val="22"/>
          <w:szCs w:val="22"/>
          <w:lang w:val="it-IT"/>
        </w:rPr>
        <w:t>A può fornire eventuali riferimenti alla documentazione già in possesso d</w:t>
      </w:r>
      <w:r>
        <w:rPr>
          <w:rFonts w:cs="Palatino Linotype"/>
          <w:sz w:val="22"/>
          <w:szCs w:val="22"/>
          <w:shd w:fill="auto" w:val="clear"/>
          <w:lang w:val="it-IT"/>
        </w:rPr>
        <w:t xml:space="preserve">ell'Autorità competente, autocertificando – a firma del Legale Rappresentante -  che le informazioni in essa contenute sono rimaste </w:t>
      </w:r>
      <w:r>
        <w:rPr>
          <w:rFonts w:cs="Palatino Linotype"/>
          <w:i w:val="false"/>
          <w:iCs w:val="false"/>
          <w:color w:val="000000"/>
          <w:sz w:val="22"/>
          <w:szCs w:val="22"/>
          <w:shd w:fill="auto" w:val="clear"/>
          <w:lang w:val="it-IT" w:eastAsia="it-IT"/>
        </w:rPr>
        <w:t>immutate ed avendo comunque cura di allegare copia digitale all</w:t>
      </w:r>
      <w:r>
        <w:rPr>
          <w:rFonts w:eastAsia="Times New Roman" w:cs="Palatino Linotype"/>
          <w:i w:val="false"/>
          <w:iCs w:val="false"/>
          <w:color w:val="000000"/>
          <w:sz w:val="22"/>
          <w:szCs w:val="22"/>
          <w:shd w:fill="auto" w:val="clear"/>
          <w:lang w:val="it-IT" w:eastAsia="it-IT" w:bidi="ar-SA"/>
        </w:rPr>
        <w:t>’istanza.</w:t>
      </w:r>
      <w:r>
        <w:rPr>
          <w:rFonts w:cs="Palatino Linotype"/>
          <w:i w:val="false"/>
          <w:iCs w:val="false"/>
          <w:color w:val="000000"/>
          <w:sz w:val="22"/>
          <w:szCs w:val="22"/>
          <w:shd w:fill="auto" w:val="clear"/>
          <w:lang w:val="it-IT" w:eastAsia="it-IT"/>
        </w:rPr>
        <w:t xml:space="preserve"> </w:t>
      </w:r>
    </w:p>
    <w:p>
      <w:pPr>
        <w:pStyle w:val="Normal"/>
        <w:widowControl/>
        <w:tabs>
          <w:tab w:val="clear" w:pos="567"/>
        </w:tabs>
        <w:spacing w:before="0" w:after="0"/>
        <w:ind w:left="0" w:right="0" w:hanging="0"/>
        <w:jc w:val="both"/>
        <w:rPr>
          <w:rFonts w:ascii="Palatino Linotype" w:hAnsi="Palatino Linotype" w:cs="Palatino Linotype"/>
          <w:b w:val="false"/>
          <w:bCs w:val="false"/>
          <w:i w:val="false"/>
          <w:i w:val="false"/>
          <w:iCs w:val="false"/>
          <w:color w:val="auto"/>
          <w:sz w:val="22"/>
          <w:szCs w:val="22"/>
          <w:u w:val="none"/>
          <w:shd w:fill="auto" w:val="clear"/>
          <w:lang w:val="it-IT" w:eastAsia="it-IT"/>
        </w:rPr>
      </w:pPr>
      <w:r>
        <w:rPr>
          <w:rFonts w:cs="Palatino Linotype"/>
          <w:b w:val="false"/>
          <w:bCs w:val="false"/>
          <w:i w:val="false"/>
          <w:iCs w:val="false"/>
          <w:color w:val="000000"/>
          <w:sz w:val="22"/>
          <w:szCs w:val="22"/>
          <w:u w:val="none"/>
          <w:shd w:fill="auto" w:val="clear"/>
          <w:lang w:val="it-IT" w:eastAsia="it-IT"/>
        </w:rPr>
      </w:r>
    </w:p>
    <w:p>
      <w:pPr>
        <w:pStyle w:val="Normal"/>
        <w:widowControl/>
        <w:tabs>
          <w:tab w:val="clear" w:pos="567"/>
        </w:tabs>
        <w:spacing w:before="0" w:after="0"/>
        <w:ind w:left="0" w:right="0" w:hanging="0"/>
        <w:jc w:val="both"/>
        <w:rPr>
          <w:rFonts w:ascii="Palatino Linotype" w:hAnsi="Palatino Linotype" w:cs="Palatino Linotype"/>
          <w:b w:val="false"/>
          <w:bCs w:val="false"/>
          <w:i w:val="false"/>
          <w:i w:val="false"/>
          <w:iCs w:val="false"/>
          <w:color w:val="auto"/>
          <w:sz w:val="22"/>
          <w:szCs w:val="22"/>
          <w:u w:val="none"/>
          <w:shd w:fill="auto" w:val="clear"/>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Oltre alla documentazione richiesta al precedente paragrafo A (stabilimenti nuovi/da trasferire/da modificare) il Gestore deve allegare:</w:t>
      </w:r>
    </w:p>
    <w:p>
      <w:pPr>
        <w:pStyle w:val="Normal"/>
        <w:widowControl/>
        <w:tabs>
          <w:tab w:val="clear" w:pos="567"/>
        </w:tabs>
        <w:spacing w:before="0" w:after="0"/>
        <w:ind w:left="0" w:right="0" w:hanging="0"/>
        <w:jc w:val="both"/>
        <w:rPr>
          <w:rFonts w:ascii="Palatino Linotype" w:hAnsi="Palatino Linotype" w:cs="Palatino Linotype"/>
          <w:i w:val="false"/>
          <w:i w:val="false"/>
          <w:iCs w:val="false"/>
          <w:color w:val="auto"/>
          <w:sz w:val="12"/>
          <w:szCs w:val="12"/>
          <w:shd w:fill="B3CAC7" w:val="clear"/>
          <w:lang w:val="it-IT" w:eastAsia="it-IT"/>
        </w:rPr>
      </w:pPr>
      <w:r>
        <w:rPr>
          <w:rFonts w:cs="Palatino Linotype"/>
          <w:i w:val="false"/>
          <w:iCs w:val="false"/>
          <w:color w:val="000000"/>
          <w:sz w:val="12"/>
          <w:szCs w:val="12"/>
          <w:shd w:fill="B3CAC7" w:val="clear"/>
          <w:lang w:val="it-IT" w:eastAsia="it-IT"/>
        </w:rPr>
      </w:r>
    </w:p>
    <w:p>
      <w:pPr>
        <w:pStyle w:val="Corpodeltesto"/>
        <w:widowControl/>
        <w:numPr>
          <w:ilvl w:val="0"/>
          <w:numId w:val="10"/>
        </w:numPr>
        <w:tabs>
          <w:tab w:val="clear" w:pos="720"/>
        </w:tabs>
        <w:suppressAutoHyphens w:val="true"/>
        <w:bidi w:val="0"/>
        <w:ind w:left="454" w:right="0" w:hanging="340"/>
        <w:jc w:val="both"/>
        <w:rPr>
          <w:rFonts w:ascii="Palatino Linotype" w:hAnsi="Palatino Linotype" w:cs="Palatino Linotype"/>
          <w:color w:val="000000"/>
          <w:u w:val="none"/>
          <w:lang w:val="it-IT"/>
        </w:rPr>
      </w:pPr>
      <w:r>
        <w:rPr>
          <w:rFonts w:cs="Palatino Linotype"/>
          <w:i w:val="false"/>
          <w:iCs w:val="false"/>
          <w:color w:val="auto"/>
          <w:sz w:val="22"/>
          <w:szCs w:val="22"/>
          <w:lang w:val="it-IT" w:eastAsia="it-IT"/>
        </w:rPr>
        <w:t>quadro delle emissioni complessivo di stabilimen</w:t>
      </w:r>
      <w:r>
        <w:rPr>
          <w:rFonts w:cs="Palatino Linotype"/>
          <w:i w:val="false"/>
          <w:iCs w:val="false"/>
          <w:color w:val="000000"/>
          <w:sz w:val="22"/>
          <w:szCs w:val="22"/>
          <w:shd w:fill="auto" w:val="clear"/>
          <w:lang w:val="it-IT" w:eastAsia="it-IT"/>
        </w:rPr>
        <w:t>to (</w:t>
      </w:r>
      <w:r>
        <w:rPr>
          <w:rFonts w:cs="Palatino Linotype"/>
          <w:b/>
          <w:bCs/>
          <w:i w:val="false"/>
          <w:iCs w:val="false"/>
          <w:color w:val="000000"/>
          <w:sz w:val="22"/>
          <w:szCs w:val="22"/>
          <w:shd w:fill="auto" w:val="clear"/>
          <w:lang w:val="it-IT" w:eastAsia="it-IT"/>
        </w:rPr>
        <w:t>Allegato 2</w:t>
      </w:r>
      <w:r>
        <w:rPr>
          <w:rFonts w:cs="Palatino Linotype"/>
          <w:i w:val="false"/>
          <w:iCs w:val="false"/>
          <w:color w:val="000000"/>
          <w:sz w:val="22"/>
          <w:szCs w:val="22"/>
          <w:shd w:fill="auto" w:val="clear"/>
          <w:lang w:val="it-IT" w:eastAsia="it-IT"/>
        </w:rPr>
        <w:t>), co</w:t>
      </w:r>
      <w:r>
        <w:rPr>
          <w:rFonts w:cs="Palatino Linotype"/>
          <w:i w:val="false"/>
          <w:iCs w:val="false"/>
          <w:color w:val="auto"/>
          <w:sz w:val="22"/>
          <w:szCs w:val="22"/>
          <w:lang w:val="it-IT" w:eastAsia="it-IT"/>
        </w:rPr>
        <w:t>n indicazione, per ciascun camino, dei riferimenti dell’atto autorizzativo</w:t>
      </w:r>
      <w:r>
        <w:rPr>
          <w:rStyle w:val="Richiamoallanotaapidipagina"/>
          <w:rFonts w:cs="Palatino Linotype"/>
          <w:i w:val="false"/>
          <w:iCs w:val="false"/>
          <w:color w:val="auto"/>
          <w:sz w:val="22"/>
          <w:szCs w:val="22"/>
          <w:lang w:val="it-IT" w:eastAsia="it-IT"/>
        </w:rPr>
        <w:footnoteReference w:id="5"/>
      </w:r>
      <w:r>
        <w:rPr>
          <w:rFonts w:cs="Palatino Linotype"/>
          <w:i w:val="false"/>
          <w:iCs w:val="false"/>
          <w:color w:val="auto"/>
          <w:sz w:val="22"/>
          <w:szCs w:val="22"/>
          <w:lang w:val="it-IT" w:eastAsia="it-IT"/>
        </w:rPr>
        <w:t xml:space="preserve"> e/o della comunicazione di modifica non sostanziale</w:t>
      </w:r>
      <w:r>
        <w:rPr>
          <w:rStyle w:val="Richiamoallanotaapidipagina"/>
          <w:rFonts w:cs="Palatino Linotype"/>
          <w:i w:val="false"/>
          <w:iCs w:val="false"/>
          <w:color w:val="auto"/>
          <w:sz w:val="22"/>
          <w:szCs w:val="22"/>
          <w:lang w:val="it-IT" w:eastAsia="it-IT"/>
        </w:rPr>
        <w:footnoteReference w:id="6"/>
      </w:r>
      <w:r>
        <w:rPr>
          <w:rFonts w:cs="Palatino Linotype"/>
          <w:i w:val="false"/>
          <w:iCs w:val="false"/>
          <w:color w:val="auto"/>
          <w:sz w:val="22"/>
          <w:szCs w:val="22"/>
          <w:lang w:val="it-IT" w:eastAsia="it-IT"/>
        </w:rPr>
        <w:t>.</w:t>
      </w:r>
    </w:p>
    <w:p>
      <w:pPr>
        <w:pStyle w:val="Corpodeltesto"/>
        <w:tabs>
          <w:tab w:val="clear" w:pos="720"/>
        </w:tabs>
        <w:spacing w:before="57" w:after="0"/>
        <w:ind w:left="0" w:right="0" w:hanging="0"/>
        <w:rPr>
          <w:sz w:val="18"/>
          <w:szCs w:val="18"/>
        </w:rPr>
      </w:pPr>
      <w:r>
        <w:rPr>
          <w:sz w:val="18"/>
          <w:szCs w:val="18"/>
        </w:rPr>
      </w:r>
    </w:p>
    <w:p>
      <w:pPr>
        <w:pStyle w:val="Corpodeltesto"/>
        <w:tabs>
          <w:tab w:val="clear" w:pos="720"/>
        </w:tabs>
        <w:spacing w:before="57" w:after="0"/>
        <w:ind w:left="0" w:right="0" w:hanging="0"/>
        <w:rPr>
          <w:rFonts w:ascii="Palatino Linotype" w:hAnsi="Palatino Linotype"/>
          <w:sz w:val="22"/>
          <w:szCs w:val="22"/>
          <w:shd w:fill="auto" w:val="clear"/>
        </w:rPr>
      </w:pPr>
      <w:r>
        <w:rPr>
          <w:rFonts w:eastAsia="Times New Roman" w:cs="Palatino Linotype"/>
          <w:i w:val="false"/>
          <w:iCs w:val="false"/>
          <w:vanish w:val="false"/>
          <w:color w:val="000000"/>
          <w:sz w:val="22"/>
          <w:szCs w:val="22"/>
          <w:shd w:fill="auto" w:val="clear"/>
          <w:lang w:val="it-IT" w:eastAsia="it-IT" w:bidi="ar-SA"/>
        </w:rPr>
        <w:t>L’Autorità competente, in questa casistica,</w:t>
      </w:r>
      <w:r>
        <w:rPr>
          <w:rFonts w:eastAsia="Times New Roman" w:cs="Palatino Linotype"/>
          <w:b w:val="false"/>
          <w:bCs w:val="false"/>
          <w:i w:val="false"/>
          <w:iCs w:val="false"/>
          <w:vanish w:val="false"/>
          <w:color w:val="000000"/>
          <w:sz w:val="22"/>
          <w:szCs w:val="22"/>
          <w:shd w:fill="auto" w:val="clear"/>
          <w:lang w:val="it-IT" w:eastAsia="it-IT" w:bidi="ar-SA"/>
        </w:rPr>
        <w:t xml:space="preserve"> come previsto dall’art. 271, comma 5 del D. Lgs. n. 152/2006 e s.m.i, può ridefinire, in fase di rinnovo dell’autorizzazione, i valori limite e le prescrizioni dell’atto autorizzativo sulla base delle Migliori Tecniche Disponibili.</w:t>
      </w:r>
    </w:p>
    <w:p>
      <w:pPr>
        <w:pStyle w:val="Corpodeltesto"/>
        <w:tabs>
          <w:tab w:val="clear" w:pos="720"/>
        </w:tabs>
        <w:spacing w:before="57" w:after="0"/>
        <w:ind w:left="0" w:right="0" w:hanging="0"/>
        <w:rPr>
          <w:rFonts w:ascii="Palatino Linotype" w:hAnsi="Palatino Linotype"/>
          <w:sz w:val="22"/>
          <w:szCs w:val="22"/>
          <w:shd w:fill="auto" w:val="clear"/>
        </w:rPr>
      </w:pPr>
      <w:r>
        <w:rPr>
          <w:sz w:val="22"/>
          <w:szCs w:val="22"/>
          <w:shd w:fill="auto" w:val="clear"/>
        </w:rPr>
      </w:r>
    </w:p>
    <w:p>
      <w:pPr>
        <w:pStyle w:val="Normal"/>
        <w:widowControl/>
        <w:tabs>
          <w:tab w:val="clear" w:pos="567"/>
        </w:tabs>
        <w:spacing w:before="170" w:after="0"/>
        <w:jc w:val="both"/>
        <w:rPr>
          <w:rFonts w:ascii="Palatino Linotype" w:hAnsi="Palatino Linotype"/>
          <w:sz w:val="22"/>
          <w:szCs w:val="22"/>
          <w:shd w:fill="auto" w:val="clear"/>
        </w:rPr>
      </w:pPr>
      <w:r>
        <w:rPr>
          <w:rFonts w:eastAsia="Times New Roman" w:cs="Palatino Linotype"/>
          <w:b w:val="false"/>
          <w:bCs w:val="false"/>
          <w:i/>
          <w:iCs/>
          <w:strike w:val="false"/>
          <w:dstrike w:val="false"/>
          <w:vanish w:val="false"/>
          <w:color w:val="000000"/>
          <w:sz w:val="22"/>
          <w:szCs w:val="22"/>
          <w:u w:val="single"/>
          <w:shd w:fill="auto" w:val="clear"/>
          <w:lang w:val="it-IT" w:eastAsia="it-IT" w:bidi="ar-SA"/>
        </w:rPr>
        <w:t>C)</w:t>
        <w:tab/>
        <w:t xml:space="preserve">Comunicazione di </w:t>
      </w:r>
      <w:r>
        <w:rPr>
          <w:rFonts w:eastAsia="Times New Roman" w:cs="Palatino Linotype"/>
          <w:b/>
          <w:bCs/>
          <w:i/>
          <w:iCs/>
          <w:strike w:val="false"/>
          <w:dstrike w:val="false"/>
          <w:vanish w:val="false"/>
          <w:color w:val="000000"/>
          <w:sz w:val="22"/>
          <w:szCs w:val="22"/>
          <w:u w:val="single"/>
          <w:shd w:fill="auto" w:val="clear"/>
          <w:lang w:val="it-IT" w:eastAsia="it-IT" w:bidi="ar-SA"/>
        </w:rPr>
        <w:t>modifica non sostanziale</w:t>
      </w:r>
      <w:r>
        <w:rPr>
          <w:rFonts w:eastAsia="Times New Roman" w:cs="Palatino Linotype"/>
          <w:b w:val="false"/>
          <w:bCs w:val="false"/>
          <w:i/>
          <w:iCs/>
          <w:strike w:val="false"/>
          <w:dstrike w:val="false"/>
          <w:vanish w:val="false"/>
          <w:color w:val="000000"/>
          <w:sz w:val="22"/>
          <w:szCs w:val="22"/>
          <w:u w:val="single"/>
          <w:shd w:fill="auto" w:val="clear"/>
          <w:lang w:val="it-IT" w:eastAsia="it-IT" w:bidi="ar-SA"/>
        </w:rPr>
        <w:t xml:space="preserve"> (art. 268, comma 1 lett. m ed m-bis) del D.Lgs. n.  152/2006 e s.m.i.)</w:t>
      </w:r>
    </w:p>
    <w:p>
      <w:pPr>
        <w:pStyle w:val="Normal"/>
        <w:widowControl/>
        <w:tabs>
          <w:tab w:val="clear" w:pos="567"/>
        </w:tabs>
        <w:spacing w:before="57" w:after="0"/>
        <w:jc w:val="both"/>
        <w:rPr>
          <w:rFonts w:ascii="Palatino Linotype" w:hAnsi="Palatino Linotype"/>
          <w:sz w:val="22"/>
          <w:szCs w:val="22"/>
        </w:rPr>
      </w:pPr>
      <w:r>
        <w:rPr>
          <w:rFonts w:eastAsia="Times New Roman" w:cs="Palatino Linotype"/>
          <w:strike w:val="false"/>
          <w:dstrike w:val="false"/>
          <w:color w:val="000000"/>
          <w:sz w:val="22"/>
          <w:szCs w:val="22"/>
          <w:shd w:fill="auto" w:val="clear"/>
          <w:lang w:val="it-IT" w:eastAsia="it-IT" w:bidi="ar-SA"/>
        </w:rPr>
        <w:t>Qu</w:t>
      </w:r>
      <w:r>
        <w:rPr>
          <w:rFonts w:eastAsia="Times New Roman" w:cs="Palatino Linotype"/>
          <w:color w:val="000000"/>
          <w:sz w:val="22"/>
          <w:szCs w:val="22"/>
          <w:shd w:fill="auto" w:val="clear"/>
          <w:lang w:val="it-IT" w:eastAsia="it-IT"/>
        </w:rPr>
        <w:t xml:space="preserve">alora il Gestore intenda sottoporre lo stabilimento a </w:t>
      </w:r>
      <w:r>
        <w:rPr>
          <w:rFonts w:eastAsia="Times New Roman" w:cs="Palatino Linotype"/>
          <w:b w:val="false"/>
          <w:bCs w:val="false"/>
          <w:i/>
          <w:iCs/>
          <w:color w:val="000000"/>
          <w:sz w:val="22"/>
          <w:szCs w:val="22"/>
          <w:u w:val="single"/>
          <w:shd w:fill="auto" w:val="clear"/>
          <w:lang w:val="it-IT" w:eastAsia="it-IT"/>
        </w:rPr>
        <w:t>modifiche ritenute non sostanziali</w:t>
      </w:r>
      <w:r>
        <w:rPr>
          <w:rFonts w:eastAsia="Times New Roman" w:cs="Palatino Linotype"/>
          <w:b w:val="false"/>
          <w:bCs w:val="false"/>
          <w:i/>
          <w:iCs/>
          <w:color w:val="000000"/>
          <w:sz w:val="22"/>
          <w:szCs w:val="22"/>
          <w:shd w:fill="auto" w:val="clear"/>
          <w:lang w:val="it-IT" w:eastAsia="it-IT"/>
        </w:rPr>
        <w:t xml:space="preserve"> </w:t>
      </w:r>
      <w:r>
        <w:rPr>
          <w:rFonts w:eastAsia="Times New Roman" w:cs="Palatino Linotype"/>
          <w:b w:val="false"/>
          <w:bCs w:val="false"/>
          <w:i w:val="false"/>
          <w:iCs w:val="false"/>
          <w:color w:val="000000"/>
          <w:sz w:val="22"/>
          <w:szCs w:val="22"/>
          <w:shd w:fill="auto" w:val="clear"/>
          <w:lang w:val="it-IT" w:eastAsia="it-IT"/>
        </w:rPr>
        <w:t>di impianti / attività che producono emissioni in atmosfera già autorizzati,</w:t>
      </w:r>
      <w:r>
        <w:rPr>
          <w:rFonts w:eastAsia="Times New Roman" w:cs="Palatino Linotype"/>
          <w:b/>
          <w:bCs/>
          <w:color w:val="000000"/>
          <w:sz w:val="22"/>
          <w:szCs w:val="22"/>
          <w:shd w:fill="auto" w:val="clear"/>
          <w:lang w:val="it-IT" w:eastAsia="it-IT"/>
        </w:rPr>
        <w:t xml:space="preserve"> </w:t>
      </w:r>
      <w:r>
        <w:rPr>
          <w:rFonts w:eastAsia="Times New Roman" w:cs="Palatino Linotype"/>
          <w:color w:val="000000"/>
          <w:sz w:val="22"/>
          <w:szCs w:val="22"/>
          <w:shd w:fill="auto" w:val="clear"/>
          <w:lang w:val="it-IT" w:eastAsia="it-IT"/>
        </w:rPr>
        <w:t xml:space="preserve">deve trasmettere alla Città Metropolitana di Torino la relativa comunicazione preventiva (art. 269, comma 8 del D.Lgs. n. 152/2006 e s.m.i. ed art. 6, comma 1 d.P.R. n. 59 del 13/03/2013) contenente le informazioni previste nella </w:t>
      </w:r>
      <w:r>
        <w:rPr>
          <w:rFonts w:eastAsia="Times New Roman" w:cs="Palatino Linotype"/>
          <w:b/>
          <w:bCs/>
          <w:color w:val="000000"/>
          <w:sz w:val="22"/>
          <w:szCs w:val="22"/>
          <w:shd w:fill="auto" w:val="clear"/>
          <w:lang w:val="it-IT" w:eastAsia="it-IT"/>
        </w:rPr>
        <w:t>Scheda D</w:t>
      </w:r>
      <w:r>
        <w:rPr>
          <w:rFonts w:eastAsia="Times New Roman" w:cs="Palatino Linotype"/>
          <w:color w:val="000000"/>
          <w:sz w:val="22"/>
          <w:szCs w:val="22"/>
          <w:shd w:fill="auto" w:val="clear"/>
          <w:lang w:val="it-IT" w:eastAsia="it-IT"/>
        </w:rPr>
        <w:t>.</w:t>
      </w:r>
    </w:p>
    <w:p>
      <w:pPr>
        <w:pStyle w:val="Normal"/>
        <w:widowControl/>
        <w:tabs>
          <w:tab w:val="clear" w:pos="567"/>
        </w:tabs>
        <w:spacing w:before="57" w:after="0"/>
        <w:jc w:val="both"/>
        <w:rPr>
          <w:rFonts w:ascii="Palatino Linotype" w:hAnsi="Palatino Linotype" w:cs="Palatino Linotype"/>
          <w:b/>
          <w:bCs/>
          <w:i w:val="false"/>
          <w:i w:val="false"/>
          <w:iCs w:val="false"/>
          <w:color w:val="auto"/>
          <w:sz w:val="22"/>
          <w:szCs w:val="22"/>
          <w:u w:val="none"/>
          <w:lang w:val="it-IT" w:eastAsia="it-IT"/>
        </w:rPr>
      </w:pPr>
      <w:r>
        <w:rPr>
          <w:rFonts w:cs="Palatino Linotype"/>
          <w:b/>
          <w:bCs/>
          <w:i w:val="false"/>
          <w:iCs w:val="false"/>
          <w:color w:val="auto"/>
          <w:sz w:val="22"/>
          <w:szCs w:val="22"/>
          <w:u w:val="none"/>
          <w:lang w:val="it-IT" w:eastAsia="it-IT"/>
        </w:rPr>
      </w:r>
    </w:p>
    <w:p>
      <w:pPr>
        <w:pStyle w:val="Normal"/>
        <w:widowControl/>
        <w:tabs>
          <w:tab w:val="clear" w:pos="567"/>
        </w:tabs>
        <w:spacing w:before="57" w:after="0"/>
        <w:jc w:val="both"/>
        <w:rPr>
          <w:rFonts w:ascii="Palatino Linotype" w:hAnsi="Palatino Linotype"/>
          <w:sz w:val="22"/>
          <w:szCs w:val="22"/>
        </w:rPr>
      </w:pPr>
      <w:r>
        <w:rPr>
          <w:rFonts w:cs="Palatino Linotype"/>
          <w:b/>
          <w:bCs/>
          <w:i w:val="false"/>
          <w:iCs w:val="false"/>
          <w:color w:val="auto"/>
          <w:sz w:val="22"/>
          <w:szCs w:val="22"/>
          <w:u w:val="none"/>
          <w:lang w:val="it-IT" w:eastAsia="it-IT"/>
        </w:rPr>
        <w:t>Sottoscrizione della documentazione</w:t>
      </w:r>
    </w:p>
    <w:p>
      <w:pPr>
        <w:pStyle w:val="Normal"/>
        <w:widowControl/>
        <w:jc w:val="both"/>
        <w:rPr>
          <w:rFonts w:ascii="Palatino Linotype" w:hAnsi="Palatino Linotype"/>
          <w:color w:val="auto"/>
          <w:sz w:val="22"/>
          <w:szCs w:val="22"/>
        </w:rPr>
      </w:pPr>
      <w:r>
        <w:rPr>
          <w:rFonts w:cs="Palatino Linotype"/>
          <w:b w:val="false"/>
          <w:bCs w:val="false"/>
          <w:color w:val="auto"/>
          <w:sz w:val="22"/>
          <w:szCs w:val="22"/>
          <w:lang w:val="it-IT" w:eastAsia="it-IT"/>
        </w:rPr>
        <w:t xml:space="preserve">Gli </w:t>
      </w:r>
      <w:r>
        <w:rPr>
          <w:rFonts w:cs="Palatino Linotype"/>
          <w:b w:val="false"/>
          <w:bCs w:val="false"/>
          <w:i/>
          <w:iCs/>
          <w:color w:val="auto"/>
          <w:sz w:val="22"/>
          <w:szCs w:val="22"/>
          <w:lang w:val="it-IT" w:eastAsia="it-IT"/>
        </w:rPr>
        <w:t>elaborati tecnici</w:t>
      </w:r>
      <w:r>
        <w:rPr>
          <w:rFonts w:cs="Palatino Linotype"/>
          <w:b w:val="false"/>
          <w:bCs w:val="false"/>
          <w:color w:val="auto"/>
          <w:sz w:val="22"/>
          <w:szCs w:val="22"/>
          <w:lang w:val="it-IT" w:eastAsia="it-IT"/>
        </w:rPr>
        <w:t xml:space="preserve">, ivi compresi disegni, schemi, planimetrie, etc., devono essere </w:t>
      </w:r>
      <w:r>
        <w:rPr>
          <w:rFonts w:cs="Palatino Linotype"/>
          <w:b w:val="false"/>
          <w:bCs w:val="false"/>
          <w:i/>
          <w:iCs/>
          <w:color w:val="auto"/>
          <w:sz w:val="22"/>
          <w:szCs w:val="22"/>
          <w:lang w:val="it-IT" w:eastAsia="it-IT"/>
        </w:rPr>
        <w:t>datati, firmati e timbrati da professionisti abilitati</w:t>
      </w:r>
      <w:r>
        <w:rPr>
          <w:rFonts w:cs="Palatino Linotype"/>
          <w:b w:val="false"/>
          <w:bCs w:val="false"/>
          <w:color w:val="auto"/>
          <w:sz w:val="22"/>
          <w:szCs w:val="22"/>
          <w:lang w:val="it-IT" w:eastAsia="it-IT"/>
        </w:rPr>
        <w:t xml:space="preserve"> nelle </w:t>
      </w:r>
      <w:r>
        <w:rPr>
          <w:rFonts w:cs="Palatino Linotype"/>
          <w:b w:val="false"/>
          <w:bCs w:val="false"/>
          <w:color w:val="000000"/>
          <w:sz w:val="22"/>
          <w:szCs w:val="22"/>
          <w:shd w:fill="auto" w:val="clear"/>
          <w:lang w:val="it-IT" w:eastAsia="it-IT"/>
        </w:rPr>
        <w:t>specifiche materie</w:t>
      </w:r>
      <w:r>
        <w:rPr>
          <w:rStyle w:val="Richiamoallanotaapidipagina"/>
          <w:rFonts w:cs="Palatino Linotype"/>
          <w:b w:val="false"/>
          <w:bCs w:val="false"/>
          <w:vanish w:val="false"/>
          <w:color w:val="auto"/>
          <w:sz w:val="22"/>
          <w:szCs w:val="22"/>
          <w:lang w:val="it-IT" w:eastAsia="it-IT"/>
        </w:rPr>
        <w:footnoteReference w:id="7"/>
      </w:r>
      <w:r>
        <w:rPr>
          <w:rFonts w:cs="Palatino Linotype"/>
          <w:b w:val="false"/>
          <w:bCs w:val="false"/>
          <w:color w:val="auto"/>
          <w:sz w:val="22"/>
          <w:szCs w:val="22"/>
          <w:lang w:val="it-IT" w:eastAsia="it-IT"/>
        </w:rPr>
        <w:t>.</w:t>
      </w:r>
    </w:p>
    <w:p>
      <w:pPr>
        <w:pStyle w:val="Normal"/>
        <w:widowControl/>
        <w:spacing w:before="57" w:after="0"/>
        <w:jc w:val="both"/>
        <w:rPr>
          <w:rFonts w:ascii="Palatino Linotype" w:hAnsi="Palatino Linotype" w:cs="Palatino Linotype"/>
          <w:i w:val="false"/>
          <w:i w:val="false"/>
          <w:iCs w:val="false"/>
          <w:color w:val="auto"/>
          <w:sz w:val="22"/>
          <w:szCs w:val="22"/>
          <w:u w:val="none"/>
          <w:lang w:val="it-IT" w:eastAsia="it-IT"/>
        </w:rPr>
      </w:pPr>
      <w:r>
        <w:rPr>
          <w:rFonts w:cs="Palatino Linotype"/>
          <w:b w:val="false"/>
          <w:bCs w:val="false"/>
          <w:i/>
          <w:iCs/>
          <w:color w:val="auto"/>
          <w:sz w:val="22"/>
          <w:szCs w:val="22"/>
          <w:u w:val="none"/>
          <w:lang w:val="it-IT" w:eastAsia="it-IT"/>
        </w:rPr>
        <w:t>In alternativa</w:t>
      </w:r>
      <w:r>
        <w:rPr>
          <w:rFonts w:cs="Palatino Linotype"/>
          <w:b w:val="false"/>
          <w:bCs w:val="false"/>
          <w:i w:val="false"/>
          <w:iCs w:val="false"/>
          <w:color w:val="auto"/>
          <w:sz w:val="22"/>
          <w:szCs w:val="22"/>
          <w:u w:val="none"/>
          <w:lang w:val="it-IT" w:eastAsia="it-IT"/>
        </w:rPr>
        <w:t xml:space="preserve">, laddove presente nell’organigramma aziendale persona dotata di adeguate conoscenze e competenze tecniche nelle </w:t>
      </w:r>
      <w:r>
        <w:rPr>
          <w:rFonts w:cs="Palatino Linotype"/>
          <w:b w:val="false"/>
          <w:bCs w:val="false"/>
          <w:i w:val="false"/>
          <w:iCs w:val="false"/>
          <w:color w:val="000000"/>
          <w:sz w:val="22"/>
          <w:szCs w:val="22"/>
          <w:u w:val="none"/>
          <w:shd w:fill="auto" w:val="clear"/>
          <w:lang w:val="it-IT" w:eastAsia="it-IT"/>
        </w:rPr>
        <w:t>materie oggetto dell’istanza</w:t>
      </w:r>
      <w:r>
        <w:rPr>
          <w:rFonts w:cs="Palatino Linotype"/>
          <w:b w:val="false"/>
          <w:bCs w:val="false"/>
          <w:i w:val="false"/>
          <w:iCs w:val="false"/>
          <w:color w:val="auto"/>
          <w:sz w:val="22"/>
          <w:szCs w:val="22"/>
          <w:u w:val="none"/>
          <w:lang w:val="it-IT" w:eastAsia="it-IT"/>
        </w:rPr>
        <w:t>, la stessa può essere incaricata dal Legale Rappresentante a redigere la relazione tecnica e/o gli ulteriori elaborati. In tal caso il Legale Rappresentante dovrà obbligatoriamente indicare nella domanda autorizzativa: il nominativo, la qualifica professionale, il ruolo nell’organigramma aziendale ed i riferimenti del soggetto incaricato, il quale provvederà a datare e firmare la relazione e tutti gli elaborati tecnici.</w:t>
      </w:r>
    </w:p>
    <w:p>
      <w:pPr>
        <w:pStyle w:val="Normal"/>
        <w:widowControl/>
        <w:spacing w:before="0" w:after="0"/>
        <w:jc w:val="both"/>
        <w:rPr>
          <w:rFonts w:ascii="Palatino Linotype" w:hAnsi="Palatino Linotype" w:cs="Palatino Linotype"/>
          <w:b w:val="false"/>
          <w:bCs w:val="false"/>
          <w:i w:val="false"/>
          <w:i w:val="false"/>
          <w:iCs w:val="false"/>
          <w:color w:val="auto"/>
          <w:sz w:val="18"/>
          <w:szCs w:val="18"/>
          <w:u w:val="none"/>
          <w:lang w:val="it-IT" w:eastAsia="it-IT"/>
        </w:rPr>
      </w:pPr>
      <w:r>
        <w:rPr>
          <w:rFonts w:cs="Palatino Linotype"/>
          <w:b w:val="false"/>
          <w:bCs w:val="false"/>
          <w:i w:val="false"/>
          <w:iCs w:val="false"/>
          <w:color w:val="auto"/>
          <w:sz w:val="18"/>
          <w:szCs w:val="18"/>
          <w:u w:val="none"/>
          <w:lang w:val="it-IT" w:eastAsia="it-IT"/>
        </w:rPr>
      </w:r>
    </w:p>
    <w:p>
      <w:pPr>
        <w:pStyle w:val="Normal"/>
        <w:spacing w:before="113" w:after="0"/>
        <w:rPr>
          <w:rFonts w:ascii="Palatino Linotype" w:hAnsi="Palatino Linotype" w:cs="Palatino Linotype"/>
          <w:i/>
          <w:i/>
          <w:iCs/>
          <w:color w:val="auto"/>
          <w:sz w:val="22"/>
          <w:szCs w:val="22"/>
          <w:u w:val="none"/>
          <w:lang w:val="it-IT" w:eastAsia="it-IT"/>
        </w:rPr>
      </w:pPr>
      <w:r>
        <w:rPr>
          <w:rFonts w:cs="Palatino Linotype"/>
          <w:i/>
          <w:iCs/>
          <w:color w:val="auto"/>
          <w:sz w:val="22"/>
          <w:szCs w:val="22"/>
          <w:u w:val="none"/>
          <w:lang w:val="it-IT" w:eastAsia="it-IT"/>
        </w:rPr>
        <w:t>Marca da bollo e oneri istruttori.</w:t>
      </w:r>
    </w:p>
    <w:p>
      <w:pPr>
        <w:pStyle w:val="Normal"/>
        <w:widowControl/>
        <w:jc w:val="both"/>
        <w:rPr>
          <w:rFonts w:ascii="Palatino Linotype" w:hAnsi="Palatino Linotype" w:cs="Palatino Linotype"/>
          <w:color w:val="000000"/>
          <w:u w:val="none"/>
          <w:lang w:val="it-IT"/>
        </w:rPr>
      </w:pPr>
      <w:r>
        <w:rPr>
          <w:rFonts w:cs="Palatino Linotype"/>
          <w:color w:val="000000"/>
          <w:sz w:val="22"/>
          <w:szCs w:val="22"/>
          <w:shd w:fill="auto" w:val="clear"/>
          <w:lang w:val="it-IT" w:eastAsia="it-IT"/>
        </w:rPr>
        <w:t xml:space="preserve">Per la presentazione delle domande di autorizzazione occorre corrispondere le tariffe per la compartecipazione degli utenti alle spese di attività istruttorie, monitoraggio e controllo finalizzate ad interventi di tutela ambientale (consultabili al link: </w:t>
      </w:r>
      <w:hyperlink r:id="rId8">
        <w:r>
          <w:rPr>
            <w:rStyle w:val="CollegamentoInternet"/>
            <w:sz w:val="22"/>
            <w:szCs w:val="22"/>
            <w:shd w:fill="auto" w:val="clear"/>
          </w:rPr>
          <w:t>http://www.cittametropolitana.torino.it/cms/ambiente/oneri-istruttori</w:t>
        </w:r>
      </w:hyperlink>
      <w:r>
        <w:rPr>
          <w:rFonts w:cs="Palatino Linotype"/>
          <w:color w:val="000000"/>
          <w:sz w:val="22"/>
          <w:szCs w:val="22"/>
          <w:shd w:fill="auto" w:val="clear"/>
          <w:lang w:val="it-IT" w:eastAsia="it-IT"/>
        </w:rPr>
        <w:t>), allegando a</w:t>
      </w:r>
      <w:r>
        <w:rPr>
          <w:rFonts w:cs="Palatino Linotype"/>
          <w:b w:val="false"/>
          <w:bCs w:val="false"/>
          <w:color w:val="000000"/>
          <w:sz w:val="22"/>
          <w:szCs w:val="22"/>
          <w:shd w:fill="auto" w:val="clear"/>
          <w:lang w:val="it-IT" w:eastAsia="it-IT"/>
        </w:rPr>
        <w:t>lla d</w:t>
      </w:r>
      <w:r>
        <w:rPr>
          <w:rFonts w:cs="Palatino Linotype"/>
          <w:b w:val="false"/>
          <w:bCs w:val="false"/>
          <w:color w:val="000000"/>
          <w:sz w:val="22"/>
          <w:szCs w:val="22"/>
          <w:lang w:val="it-IT" w:eastAsia="it-IT"/>
        </w:rPr>
        <w:t>omanda di autorizzazione, a pena di</w:t>
      </w:r>
      <w:r>
        <w:rPr>
          <w:rFonts w:cs="Palatino Linotype"/>
          <w:b w:val="false"/>
          <w:bCs w:val="false"/>
          <w:color w:val="000000"/>
          <w:sz w:val="22"/>
          <w:szCs w:val="22"/>
          <w:shd w:fill="auto" w:val="clear"/>
          <w:lang w:val="it-IT" w:eastAsia="it-IT"/>
        </w:rPr>
        <w:t xml:space="preserve"> improcedibilità, </w:t>
      </w:r>
      <w:r>
        <w:rPr>
          <w:rFonts w:cs="Palatino Linotype"/>
          <w:b w:val="false"/>
          <w:bCs w:val="false"/>
          <w:color w:val="000000"/>
          <w:sz w:val="22"/>
          <w:szCs w:val="22"/>
          <w:lang w:val="it-IT" w:eastAsia="it-IT"/>
        </w:rPr>
        <w:t xml:space="preserve">copia della </w:t>
      </w:r>
      <w:r>
        <w:rPr>
          <w:rFonts w:cs="Palatino Linotype"/>
          <w:b/>
          <w:bCs/>
          <w:color w:val="000000"/>
          <w:sz w:val="22"/>
          <w:szCs w:val="22"/>
          <w:lang w:val="it-IT" w:eastAsia="it-IT"/>
        </w:rPr>
        <w:t>ricevuta di versamento</w:t>
      </w:r>
      <w:r>
        <w:rPr>
          <w:rFonts w:cs="Palatino Linotype"/>
          <w:b w:val="false"/>
          <w:bCs w:val="false"/>
          <w:color w:val="000000"/>
          <w:sz w:val="22"/>
          <w:szCs w:val="22"/>
          <w:lang w:val="it-IT" w:eastAsia="it-IT"/>
        </w:rPr>
        <w:t xml:space="preserve"> della tariff</w:t>
      </w:r>
      <w:r>
        <w:rPr>
          <w:rFonts w:cs="Palatino Linotype"/>
          <w:b w:val="false"/>
          <w:bCs w:val="false"/>
          <w:color w:val="auto"/>
          <w:sz w:val="22"/>
          <w:szCs w:val="22"/>
          <w:lang w:val="it-IT" w:eastAsia="it-IT"/>
        </w:rPr>
        <w:t>a.</w:t>
      </w:r>
    </w:p>
    <w:p>
      <w:pPr>
        <w:pStyle w:val="Normal"/>
        <w:widowControl/>
        <w:spacing w:before="57" w:after="0"/>
        <w:jc w:val="both"/>
        <w:rPr>
          <w:sz w:val="22"/>
          <w:szCs w:val="22"/>
        </w:rPr>
      </w:pPr>
      <w:r>
        <w:rPr>
          <w:rFonts w:cs="Palatino Linotype"/>
          <w:b w:val="false"/>
          <w:bCs w:val="false"/>
          <w:color w:val="000000"/>
          <w:sz w:val="22"/>
          <w:szCs w:val="22"/>
          <w:lang w:val="it-IT" w:eastAsia="it-IT"/>
        </w:rPr>
        <w:t xml:space="preserve">Nella </w:t>
      </w:r>
      <w:r>
        <w:rPr>
          <w:rFonts w:cs="Palatino Linotype"/>
          <w:b w:val="false"/>
          <w:bCs w:val="false"/>
          <w:color w:val="000000"/>
          <w:sz w:val="22"/>
          <w:szCs w:val="22"/>
          <w:u w:val="single"/>
          <w:lang w:val="it-IT" w:eastAsia="it-IT"/>
        </w:rPr>
        <w:t>causale di versamento</w:t>
      </w:r>
      <w:r>
        <w:rPr>
          <w:rFonts w:cs="Palatino Linotype"/>
          <w:b w:val="false"/>
          <w:bCs w:val="false"/>
          <w:color w:val="000000"/>
          <w:sz w:val="22"/>
          <w:szCs w:val="22"/>
          <w:lang w:val="it-IT" w:eastAsia="it-IT"/>
        </w:rPr>
        <w:t xml:space="preserve"> dovrà essere indicato: </w:t>
      </w:r>
      <w:r>
        <w:rPr>
          <w:rFonts w:cs="Palatino Linotype"/>
          <w:b w:val="false"/>
          <w:bCs w:val="false"/>
          <w:color w:val="000000"/>
          <w:sz w:val="22"/>
          <w:szCs w:val="22"/>
          <w:u w:val="single"/>
          <w:lang w:val="it-IT" w:eastAsia="it-IT"/>
        </w:rPr>
        <w:t xml:space="preserve">Nome azienda - oneri istruttori per autorizzazioni ambientali - Emissioni in atmosfera da </w:t>
      </w:r>
      <w:r>
        <w:rPr>
          <w:rFonts w:cs="Palatino Linotype"/>
          <w:b w:val="false"/>
          <w:bCs w:val="false"/>
          <w:color w:val="000000"/>
          <w:sz w:val="22"/>
          <w:szCs w:val="22"/>
          <w:u w:val="single"/>
          <w:shd w:fill="auto" w:val="clear"/>
          <w:lang w:val="it-IT" w:eastAsia="it-IT"/>
        </w:rPr>
        <w:t>stabilimenti</w:t>
      </w:r>
      <w:r>
        <w:rPr>
          <w:rFonts w:cs="Palatino Linotype"/>
          <w:b w:val="false"/>
          <w:bCs w:val="false"/>
          <w:color w:val="000000"/>
          <w:sz w:val="22"/>
          <w:szCs w:val="22"/>
          <w:u w:val="single"/>
          <w:lang w:val="it-IT" w:eastAsia="it-IT"/>
        </w:rPr>
        <w:t xml:space="preserve"> industriali</w:t>
      </w:r>
      <w:r>
        <w:rPr>
          <w:rFonts w:cs="Palatino Linotype"/>
          <w:b w:val="false"/>
          <w:bCs w:val="false"/>
          <w:color w:val="000000"/>
          <w:sz w:val="22"/>
          <w:szCs w:val="22"/>
          <w:lang w:val="it-IT" w:eastAsia="it-IT"/>
        </w:rPr>
        <w:t>.</w:t>
      </w:r>
    </w:p>
    <w:p>
      <w:pPr>
        <w:pStyle w:val="Normal"/>
        <w:widowControl/>
        <w:jc w:val="both"/>
        <w:rPr>
          <w:rFonts w:ascii="Palatino Linotype" w:hAnsi="Palatino Linotype" w:cs="Palatino Linotype"/>
          <w:color w:val="000000"/>
          <w:u w:val="none"/>
          <w:lang w:val="it-IT"/>
        </w:rPr>
      </w:pPr>
      <w:r>
        <w:rPr>
          <w:rFonts w:cs="Palatino Linotype"/>
          <w:color w:val="000000"/>
          <w:u w:val="none"/>
          <w:lang w:val="it-IT"/>
        </w:rPr>
      </w:r>
    </w:p>
    <w:p>
      <w:pPr>
        <w:pStyle w:val="Normal"/>
        <w:widowControl/>
        <w:bidi w:val="0"/>
        <w:jc w:val="both"/>
        <w:rPr>
          <w:rFonts w:ascii="Palatino Linotype" w:hAnsi="Palatino Linotype" w:cs="Palatino Linotype"/>
          <w:color w:val="000000"/>
          <w:u w:val="none"/>
          <w:lang w:val="it-IT"/>
        </w:rPr>
      </w:pPr>
      <w:r>
        <w:rPr>
          <w:rFonts w:cs="Palatino Linotype"/>
          <w:b w:val="false"/>
          <w:bCs w:val="false"/>
          <w:color w:val="auto"/>
          <w:lang w:val="it-IT" w:eastAsia="it-IT"/>
        </w:rPr>
        <w:t xml:space="preserve">La </w:t>
      </w:r>
      <w:r>
        <w:rPr>
          <w:rFonts w:cs="Palatino Linotype"/>
          <w:b/>
          <w:bCs/>
          <w:color w:val="auto"/>
          <w:lang w:val="it-IT" w:eastAsia="it-IT"/>
        </w:rPr>
        <w:t>marca da bollo</w:t>
      </w:r>
      <w:r>
        <w:rPr>
          <w:rFonts w:cs="Palatino Linotype"/>
          <w:b w:val="false"/>
          <w:bCs w:val="false"/>
          <w:color w:val="auto"/>
          <w:lang w:val="it-IT" w:eastAsia="it-IT"/>
        </w:rPr>
        <w:t xml:space="preserve"> dovuta per le istanze trasmesse telematicamente alla Pubblica Amministrazione e per i relativi atti e prov</w:t>
      </w:r>
      <w:r>
        <w:rPr>
          <w:rFonts w:cs="Palatino Linotype"/>
          <w:b w:val="false"/>
          <w:bCs w:val="false"/>
          <w:color w:val="000000"/>
          <w:shd w:fill="auto" w:val="clear"/>
          <w:lang w:val="it-IT" w:eastAsia="it-IT"/>
        </w:rPr>
        <w:t xml:space="preserve">vedimenti deve essere fornita nelle modalità previste dal regolamento D.P.G.R. 6 Luglio 2015 n. 5/R e </w:t>
      </w:r>
      <w:r>
        <w:rPr>
          <w:rFonts w:cs="Palatino Linotype"/>
          <w:b w:val="false"/>
          <w:bCs w:val="false"/>
          <w:color w:val="auto"/>
          <w:lang w:val="it-IT" w:eastAsia="it-IT"/>
        </w:rPr>
        <w:t>dai rispettivi SUAP; nei casi contemplati dalla scheda E (trasmissione me</w:t>
      </w:r>
      <w:r>
        <w:rPr>
          <w:rFonts w:cs="Palatino Linotype"/>
          <w:b w:val="false"/>
          <w:bCs w:val="false"/>
          <w:color w:val="000000"/>
          <w:shd w:fill="auto" w:val="clear"/>
          <w:lang w:val="it-IT" w:eastAsia="it-IT"/>
        </w:rPr>
        <w:t>diante PEC) è richiesto di dare evidenza dell</w:t>
      </w:r>
      <w:r>
        <w:rPr>
          <w:rFonts w:eastAsia="Times New Roman" w:cs="Palatino Linotype"/>
          <w:b w:val="false"/>
          <w:bCs w:val="false"/>
          <w:color w:val="000000"/>
          <w:szCs w:val="24"/>
          <w:shd w:fill="auto" w:val="clear"/>
          <w:lang w:val="it-IT" w:eastAsia="it-IT" w:bidi="ar-SA"/>
        </w:rPr>
        <w:t xml:space="preserve">’avvenuto </w:t>
      </w:r>
      <w:r>
        <w:rPr>
          <w:rFonts w:cs="Palatino Linotype"/>
          <w:b w:val="false"/>
          <w:bCs w:val="false"/>
          <w:color w:val="000000"/>
          <w:shd w:fill="auto" w:val="clear"/>
          <w:lang w:val="it-IT" w:eastAsia="it-IT"/>
        </w:rPr>
        <w:t xml:space="preserve">assolvimento del pagamento della marca da bollo. </w:t>
      </w:r>
      <w:r>
        <w:br w:type="page"/>
      </w:r>
    </w:p>
    <w:p>
      <w:pPr>
        <w:pStyle w:val="Titolo1"/>
        <w:numPr>
          <w:ilvl w:val="0"/>
          <w:numId w:val="1"/>
        </w:numPr>
        <w:ind w:left="0" w:right="0" w:hanging="0"/>
        <w:rPr>
          <w:rFonts w:ascii="Palatino Linotype" w:hAnsi="Palatino Linotype" w:cs="Palatino Linotype"/>
          <w:color w:val="000000"/>
          <w:u w:val="none"/>
          <w:lang w:val="it-IT"/>
        </w:rPr>
      </w:pPr>
      <w:bookmarkStart w:id="1" w:name="__RefHeading___Toc16664_215006262"/>
      <w:bookmarkEnd w:id="1"/>
      <w:r>
        <w:rPr>
          <w:rFonts w:eastAsia="Times New Roman"/>
          <w:b/>
          <w:bCs/>
          <w:color w:val="000000"/>
          <w:sz w:val="24"/>
          <w:szCs w:val="24"/>
          <w:lang w:bidi="ar-SA"/>
        </w:rPr>
        <w:t>SCHEDA A – DICHIARAZIONE DELLE ATTIVITÀ SOGGETTE A SPECIFICA DISCIPLINA</w:t>
      </w:r>
    </w:p>
    <w:p>
      <w:pPr>
        <w:pStyle w:val="Normal"/>
        <w:widowControl/>
        <w:tabs>
          <w:tab w:val="left" w:pos="567" w:leader="none"/>
        </w:tabs>
        <w:jc w:val="both"/>
        <w:rPr>
          <w:rFonts w:ascii="Palatino Linotype" w:hAnsi="Palatino Linotype" w:cs="Palatino Linotype"/>
          <w:color w:val="auto"/>
          <w:sz w:val="22"/>
          <w:szCs w:val="22"/>
          <w:lang w:val="it-IT" w:eastAsia="it-IT"/>
        </w:rPr>
      </w:pPr>
      <w:r>
        <w:rPr>
          <w:rFonts w:cs="Palatino Linotype"/>
          <w:color w:val="auto"/>
          <w:sz w:val="22"/>
          <w:szCs w:val="22"/>
          <w:lang w:val="it-IT" w:eastAsia="it-IT"/>
        </w:rPr>
      </w:r>
    </w:p>
    <w:p>
      <w:pPr>
        <w:pStyle w:val="Normal"/>
        <w:widowControl/>
        <w:tabs>
          <w:tab w:val="left" w:pos="567" w:leader="none"/>
        </w:tabs>
        <w:jc w:val="both"/>
        <w:rPr>
          <w:rFonts w:ascii="Palatino Linotype" w:hAnsi="Palatino Linotype" w:cs="Palatino Linotype"/>
          <w:sz w:val="22"/>
          <w:szCs w:val="22"/>
          <w:lang w:val="it-IT" w:eastAsia="it-IT"/>
        </w:rPr>
      </w:pPr>
      <w:r>
        <w:rPr>
          <w:rFonts w:cs="Palatino Linotype"/>
          <w:color w:val="auto"/>
          <w:sz w:val="22"/>
          <w:szCs w:val="22"/>
          <w:lang w:val="it-IT" w:eastAsia="it-IT"/>
        </w:rPr>
        <w:t xml:space="preserve">Indicare (X) l’eventuale presenza di una o più delle </w:t>
      </w:r>
      <w:r>
        <w:rPr>
          <w:rFonts w:cs="Palatino Linotype"/>
          <w:b w:val="false"/>
          <w:bCs w:val="false"/>
          <w:i w:val="false"/>
          <w:iCs w:val="false"/>
          <w:sz w:val="22"/>
          <w:szCs w:val="22"/>
          <w:lang w:val="it-IT" w:eastAsia="it-IT"/>
        </w:rPr>
        <w:t>seguenti atti</w:t>
      </w:r>
      <w:r>
        <w:rPr>
          <w:rFonts w:cs="Palatino Linotype"/>
          <w:b w:val="false"/>
          <w:bCs w:val="false"/>
          <w:i w:val="false"/>
          <w:iCs w:val="false"/>
          <w:sz w:val="22"/>
          <w:szCs w:val="22"/>
          <w:shd w:fill="auto" w:val="clear"/>
          <w:lang w:val="it-IT" w:eastAsia="it-IT"/>
        </w:rPr>
        <w:t>vi</w:t>
      </w:r>
      <w:r>
        <w:rPr>
          <w:rFonts w:cs="Palatino Linotype"/>
          <w:b w:val="false"/>
          <w:bCs w:val="false"/>
          <w:i w:val="false"/>
          <w:iCs w:val="false"/>
          <w:color w:val="000000"/>
          <w:sz w:val="22"/>
          <w:szCs w:val="22"/>
          <w:shd w:fill="auto" w:val="clear"/>
          <w:lang w:val="it-IT" w:eastAsia="it-IT"/>
        </w:rPr>
        <w:t>tà:</w:t>
      </w:r>
    </w:p>
    <w:p>
      <w:pPr>
        <w:pStyle w:val="Corpodeltesto"/>
        <w:widowControl/>
        <w:numPr>
          <w:ilvl w:val="0"/>
          <w:numId w:val="0"/>
        </w:numPr>
        <w:tabs>
          <w:tab w:val="clear" w:pos="720"/>
        </w:tabs>
        <w:suppressAutoHyphens w:val="true"/>
        <w:bidi w:val="0"/>
        <w:spacing w:before="113" w:after="0"/>
        <w:ind w:left="283" w:right="0" w:hanging="0"/>
        <w:jc w:val="both"/>
        <w:rPr>
          <w:rFonts w:ascii="Palatino Linotype" w:hAnsi="Palatino Linotype" w:cs="Times New Roman"/>
          <w:color w:val="000000"/>
          <w:sz w:val="22"/>
          <w:szCs w:val="22"/>
          <w:lang w:val="it-IT" w:eastAsia="it-IT"/>
        </w:rPr>
      </w:pPr>
      <w:r>
        <w:rPr>
          <w:rFonts w:eastAsia="Palatino Linotype" w:cs="Palatino Linotype"/>
          <w:color w:val="000000"/>
          <w:sz w:val="24"/>
          <w:szCs w:val="24"/>
          <w:shd w:fill="auto" w:val="clear"/>
          <w:lang w:val="it-IT" w:eastAsia="it-IT"/>
        </w:rPr>
        <w:t>□</w:t>
      </w:r>
      <w:r>
        <w:rPr>
          <w:rFonts w:eastAsia="Times New Roman" w:cs="Palatino Linotype"/>
          <w:color w:val="000000"/>
          <w:sz w:val="24"/>
          <w:szCs w:val="24"/>
          <w:shd w:fill="auto" w:val="clear"/>
          <w:lang w:val="it-IT" w:eastAsia="it-IT"/>
        </w:rPr>
        <w:t xml:space="preserve"> </w:t>
      </w:r>
      <w:r>
        <w:rPr>
          <w:rFonts w:eastAsia="Times New Roman" w:cs="Palatino Linotype"/>
          <w:color w:val="000000"/>
          <w:sz w:val="24"/>
          <w:szCs w:val="24"/>
          <w:shd w:fill="auto" w:val="clear"/>
          <w:lang w:val="it-IT" w:eastAsia="it-IT"/>
        </w:rPr>
        <w:tab/>
      </w:r>
      <w:r>
        <w:rPr>
          <w:rFonts w:cs="Palatino Linotype"/>
          <w:color w:val="000000"/>
          <w:sz w:val="22"/>
          <w:szCs w:val="22"/>
          <w:shd w:fill="auto" w:val="clear"/>
          <w:lang w:val="it-IT" w:eastAsia="it-IT"/>
        </w:rPr>
        <w:t>attività ricomprese nel campo di applicazione di cui all</w:t>
      </w:r>
      <w:r>
        <w:rPr>
          <w:rFonts w:eastAsia="Times New Roman" w:cs="Palatino Linotype"/>
          <w:color w:val="000000"/>
          <w:sz w:val="22"/>
          <w:szCs w:val="22"/>
          <w:shd w:fill="auto" w:val="clear"/>
          <w:lang w:val="it-IT" w:eastAsia="it-IT" w:bidi="ar-SA"/>
        </w:rPr>
        <w:t>’</w:t>
      </w:r>
      <w:r>
        <w:rPr>
          <w:rFonts w:cs="Palatino Linotype"/>
          <w:i w:val="false"/>
          <w:iCs w:val="false"/>
          <w:color w:val="000000"/>
          <w:sz w:val="22"/>
          <w:szCs w:val="22"/>
          <w:shd w:fill="auto" w:val="clear"/>
          <w:lang w:val="it-IT" w:eastAsia="it-IT"/>
        </w:rPr>
        <w:t>art. 275 comma 4 del D.Lgs. n. 152/2006 e s.m.i. (</w:t>
      </w:r>
      <w:r>
        <w:rPr>
          <w:rFonts w:cs="Palatino Linotype"/>
          <w:i/>
          <w:iCs/>
          <w:color w:val="000000"/>
          <w:sz w:val="22"/>
          <w:szCs w:val="22"/>
          <w:shd w:fill="auto" w:val="clear"/>
          <w:lang w:val="it-IT" w:eastAsia="it-IT"/>
        </w:rPr>
        <w:t>emissioni di C.O.V.)</w:t>
      </w:r>
      <w:r>
        <w:rPr>
          <w:rFonts w:cs="Palatino Linotype"/>
          <w:i w:val="false"/>
          <w:iCs w:val="false"/>
          <w:color w:val="000000"/>
          <w:sz w:val="22"/>
          <w:szCs w:val="22"/>
          <w:shd w:fill="auto" w:val="clear"/>
          <w:lang w:val="it-IT" w:eastAsia="it-IT"/>
        </w:rPr>
        <w:t xml:space="preserve">, </w:t>
      </w:r>
      <w:r>
        <w:rPr>
          <w:rFonts w:cs="Palatino Linotype"/>
          <w:color w:val="000000"/>
          <w:sz w:val="22"/>
          <w:szCs w:val="22"/>
          <w:shd w:fill="auto" w:val="clear"/>
          <w:lang w:val="it-IT" w:eastAsia="it-IT"/>
        </w:rPr>
        <w:t>che superano singolarmente la relativa soglia di consumo di solvente individuata nella parte II dell’Allegato III alla Parte V del D. Lgs. n.  152/06 e s.m.i.</w:t>
      </w:r>
      <w:r>
        <w:rPr>
          <w:rStyle w:val="Richiamoallanotaapidipagina"/>
          <w:rFonts w:cs="Palatino Linotype"/>
          <w:color w:val="000000"/>
          <w:sz w:val="22"/>
          <w:szCs w:val="22"/>
          <w:shd w:fill="auto" w:val="clear"/>
          <w:lang w:val="it-IT" w:eastAsia="it-IT"/>
        </w:rPr>
        <w:footnoteReference w:id="8"/>
      </w:r>
      <w:r>
        <w:rPr>
          <w:rFonts w:cs="Palatino Linotype"/>
          <w:i w:val="false"/>
          <w:iCs w:val="false"/>
          <w:color w:val="000000"/>
          <w:sz w:val="22"/>
          <w:szCs w:val="22"/>
          <w:shd w:fill="auto" w:val="clear"/>
          <w:lang w:val="it-IT" w:eastAsia="it-IT"/>
        </w:rPr>
        <w:t>(</w:t>
      </w:r>
      <w:r>
        <w:rPr>
          <w:rFonts w:cs="Palatino Linotype"/>
          <w:b/>
          <w:bCs/>
          <w:i w:val="false"/>
          <w:iCs w:val="false"/>
          <w:color w:val="000000"/>
          <w:sz w:val="22"/>
          <w:szCs w:val="22"/>
          <w:shd w:fill="auto" w:val="clear"/>
          <w:lang w:val="it-IT" w:eastAsia="it-IT"/>
        </w:rPr>
        <w:t>Allegato 4</w:t>
      </w:r>
      <w:r>
        <w:rPr>
          <w:rFonts w:cs="Palatino Linotype"/>
          <w:i w:val="false"/>
          <w:iCs w:val="false"/>
          <w:color w:val="000000"/>
          <w:sz w:val="22"/>
          <w:szCs w:val="22"/>
          <w:shd w:fill="auto" w:val="clear"/>
          <w:lang w:val="it-IT" w:eastAsia="it-IT"/>
        </w:rPr>
        <w:t>);</w:t>
      </w:r>
    </w:p>
    <w:p>
      <w:pPr>
        <w:pStyle w:val="Corpodeltesto"/>
        <w:widowControl/>
        <w:numPr>
          <w:ilvl w:val="0"/>
          <w:numId w:val="9"/>
        </w:numPr>
        <w:tabs>
          <w:tab w:val="clear" w:pos="720"/>
        </w:tabs>
        <w:suppressAutoHyphens w:val="true"/>
        <w:bidi w:val="0"/>
        <w:ind w:left="480" w:right="0" w:hanging="0"/>
        <w:jc w:val="both"/>
        <w:rPr>
          <w:rFonts w:ascii="Palatino Linotype" w:hAnsi="Palatino Linotype" w:cs="Palatino Linotype"/>
          <w:strike w:val="false"/>
          <w:dstrike w:val="false"/>
          <w:color w:val="000000"/>
          <w:sz w:val="22"/>
          <w:szCs w:val="22"/>
          <w:u w:val="none"/>
          <w:lang w:val="it-IT" w:eastAsia="it-IT"/>
        </w:rPr>
      </w:pPr>
      <w:r>
        <w:rPr>
          <w:rFonts w:cs="Palatino Linotype"/>
          <w:strike w:val="false"/>
          <w:dstrike w:val="false"/>
          <w:color w:val="000000"/>
          <w:sz w:val="22"/>
          <w:szCs w:val="22"/>
          <w:u w:val="none"/>
          <w:lang w:val="it-IT" w:eastAsia="it-IT"/>
        </w:rPr>
        <w:t>Attività A……………………………………………………</w:t>
      </w:r>
    </w:p>
    <w:p>
      <w:pPr>
        <w:pStyle w:val="Corpodeltesto"/>
        <w:widowControl/>
        <w:numPr>
          <w:ilvl w:val="0"/>
          <w:numId w:val="9"/>
        </w:numPr>
        <w:tabs>
          <w:tab w:val="clear" w:pos="720"/>
        </w:tabs>
        <w:suppressAutoHyphens w:val="true"/>
        <w:bidi w:val="0"/>
        <w:ind w:left="480" w:right="0" w:hanging="0"/>
        <w:jc w:val="both"/>
        <w:rPr>
          <w:rFonts w:ascii="Palatino Linotype" w:hAnsi="Palatino Linotype" w:cs="Palatino Linotype"/>
          <w:strike w:val="false"/>
          <w:dstrike w:val="false"/>
          <w:color w:val="000000"/>
          <w:sz w:val="22"/>
          <w:szCs w:val="22"/>
          <w:u w:val="none"/>
          <w:lang w:val="it-IT" w:eastAsia="it-IT"/>
        </w:rPr>
      </w:pPr>
      <w:r>
        <w:rPr>
          <w:rFonts w:cs="Palatino Linotype"/>
          <w:strike w:val="false"/>
          <w:dstrike w:val="false"/>
          <w:color w:val="000000"/>
          <w:sz w:val="22"/>
          <w:szCs w:val="22"/>
          <w:u w:val="none"/>
          <w:lang w:val="it-IT" w:eastAsia="it-IT"/>
        </w:rPr>
        <w:t>Attività B……………………………………………………</w:t>
      </w:r>
    </w:p>
    <w:p>
      <w:pPr>
        <w:pStyle w:val="Corpodeltesto"/>
        <w:widowControl/>
        <w:numPr>
          <w:ilvl w:val="0"/>
          <w:numId w:val="9"/>
        </w:numPr>
        <w:tabs>
          <w:tab w:val="clear" w:pos="720"/>
        </w:tabs>
        <w:suppressAutoHyphens w:val="true"/>
        <w:bidi w:val="0"/>
        <w:ind w:left="480" w:right="0" w:hanging="0"/>
        <w:jc w:val="both"/>
        <w:rPr>
          <w:rFonts w:ascii="Palatino Linotype" w:hAnsi="Palatino Linotype" w:cs="Palatino Linotype"/>
          <w:strike w:val="false"/>
          <w:dstrike w:val="false"/>
          <w:color w:val="000000"/>
          <w:sz w:val="22"/>
          <w:szCs w:val="22"/>
          <w:u w:val="none"/>
          <w:lang w:val="it-IT" w:eastAsia="it-IT"/>
        </w:rPr>
      </w:pPr>
      <w:r>
        <w:rPr>
          <w:rFonts w:cs="Palatino Linotype"/>
          <w:strike w:val="false"/>
          <w:dstrike w:val="false"/>
          <w:color w:val="000000"/>
          <w:sz w:val="22"/>
          <w:szCs w:val="22"/>
          <w:u w:val="none"/>
          <w:lang w:val="it-IT" w:eastAsia="it-IT"/>
        </w:rPr>
        <w:t>Attività C……………………………………………………</w:t>
      </w:r>
    </w:p>
    <w:p>
      <w:pPr>
        <w:pStyle w:val="Corpodeltesto"/>
        <w:tabs>
          <w:tab w:val="clear" w:pos="720"/>
        </w:tabs>
        <w:ind w:left="60" w:right="0" w:hanging="0"/>
        <w:rPr>
          <w:rFonts w:ascii="Palatino Linotype" w:hAnsi="Palatino Linotype" w:cs="Palatino Linotype"/>
          <w:i/>
          <w:i/>
          <w:iCs/>
          <w:color w:val="000000"/>
          <w:sz w:val="22"/>
          <w:szCs w:val="22"/>
          <w:lang w:val="it-IT" w:eastAsia="it-IT"/>
        </w:rPr>
      </w:pPr>
      <w:r>
        <w:rPr>
          <w:rFonts w:cs="Palatino Linotype"/>
          <w:i/>
          <w:iCs/>
          <w:color w:val="000000"/>
          <w:sz w:val="22"/>
          <w:szCs w:val="22"/>
          <w:lang w:val="it-IT" w:eastAsia="it-IT"/>
        </w:rPr>
      </w:r>
    </w:p>
    <w:p>
      <w:pPr>
        <w:pStyle w:val="Corpodeltesto"/>
        <w:widowControl/>
        <w:numPr>
          <w:ilvl w:val="0"/>
          <w:numId w:val="0"/>
        </w:numPr>
        <w:tabs>
          <w:tab w:val="clear" w:pos="720"/>
        </w:tabs>
        <w:suppressAutoHyphens w:val="true"/>
        <w:bidi w:val="0"/>
        <w:ind w:left="283" w:right="0" w:hanging="0"/>
        <w:jc w:val="both"/>
        <w:rPr>
          <w:rFonts w:ascii="Palatino Linotype" w:hAnsi="Palatino Linotype"/>
          <w:sz w:val="22"/>
          <w:szCs w:val="22"/>
        </w:rPr>
      </w:pPr>
      <w:r>
        <w:rPr>
          <w:rFonts w:eastAsia="Palatino Linotype" w:cs="Palatino Linotype"/>
          <w:strike w:val="false"/>
          <w:dstrike w:val="false"/>
          <w:color w:val="000000"/>
          <w:sz w:val="24"/>
          <w:szCs w:val="24"/>
          <w:shd w:fill="auto" w:val="clear"/>
          <w:lang w:val="it-IT" w:eastAsia="it-IT"/>
        </w:rPr>
        <w:t>□</w:t>
      </w:r>
      <w:r>
        <w:rPr>
          <w:rFonts w:eastAsia="Times New Roman" w:cs="Palatino Linotype"/>
          <w:strike w:val="false"/>
          <w:dstrike w:val="false"/>
          <w:color w:val="000000"/>
          <w:sz w:val="24"/>
          <w:szCs w:val="24"/>
          <w:shd w:fill="auto" w:val="clear"/>
          <w:lang w:val="it-IT" w:eastAsia="it-IT"/>
        </w:rPr>
        <w:t xml:space="preserve">  </w:t>
      </w:r>
      <w:r>
        <w:rPr>
          <w:rFonts w:cs="Palatino Linotype"/>
          <w:strike w:val="false"/>
          <w:dstrike w:val="false"/>
          <w:color w:val="000000"/>
          <w:sz w:val="22"/>
          <w:szCs w:val="22"/>
          <w:lang w:val="it-IT" w:eastAsia="it-IT"/>
        </w:rPr>
        <w:t xml:space="preserve">attività che danno origine ad </w:t>
      </w:r>
      <w:r>
        <w:rPr>
          <w:rFonts w:cs="Palatino Linotype"/>
          <w:i/>
          <w:iCs/>
          <w:strike w:val="false"/>
          <w:dstrike w:val="false"/>
          <w:color w:val="000000"/>
          <w:sz w:val="22"/>
          <w:szCs w:val="22"/>
          <w:lang w:val="it-IT" w:eastAsia="it-IT"/>
        </w:rPr>
        <w:t>emissioni diffuse</w:t>
      </w:r>
      <w:r>
        <w:rPr>
          <w:rFonts w:cs="Palatino Linotype"/>
          <w:strike w:val="false"/>
          <w:dstrike w:val="false"/>
          <w:color w:val="000000"/>
          <w:sz w:val="22"/>
          <w:szCs w:val="22"/>
          <w:lang w:val="it-IT" w:eastAsia="it-IT"/>
        </w:rPr>
        <w:t xml:space="preserve"> (come definite dall’art. 268, com</w:t>
      </w:r>
      <w:r>
        <w:rPr>
          <w:rFonts w:cs="Palatino Linotype"/>
          <w:strike w:val="false"/>
          <w:dstrike w:val="false"/>
          <w:color w:val="auto"/>
          <w:sz w:val="22"/>
          <w:szCs w:val="22"/>
          <w:lang w:val="it-IT" w:eastAsia="it-IT"/>
        </w:rPr>
        <w:t>ma 1 lettera “d</w:t>
      </w:r>
      <w:r>
        <w:rPr>
          <w:rFonts w:cs="Palatino Linotype"/>
          <w:strike w:val="false"/>
          <w:dstrike w:val="false"/>
          <w:color w:val="000000"/>
          <w:sz w:val="22"/>
          <w:szCs w:val="22"/>
          <w:lang w:val="it-IT" w:eastAsia="it-IT"/>
        </w:rPr>
        <w:t xml:space="preserve">”) </w:t>
      </w:r>
      <w:r>
        <w:rPr>
          <w:rFonts w:cs="Palatino Linotype"/>
          <w:i w:val="false"/>
          <w:iCs w:val="false"/>
          <w:strike w:val="false"/>
          <w:dstrike w:val="false"/>
          <w:color w:val="000000"/>
          <w:sz w:val="22"/>
          <w:szCs w:val="22"/>
          <w:shd w:fill="auto" w:val="clear"/>
          <w:lang w:val="it-IT" w:eastAsia="it-IT"/>
        </w:rPr>
        <w:t>(</w:t>
      </w:r>
      <w:r>
        <w:rPr>
          <w:rFonts w:cs="Palatino Linotype"/>
          <w:b/>
          <w:bCs/>
          <w:i w:val="false"/>
          <w:iCs w:val="false"/>
          <w:strike w:val="false"/>
          <w:dstrike w:val="false"/>
          <w:color w:val="000000"/>
          <w:sz w:val="22"/>
          <w:szCs w:val="22"/>
          <w:shd w:fill="auto" w:val="clear"/>
          <w:lang w:val="it-IT" w:eastAsia="it-IT"/>
        </w:rPr>
        <w:t>Allegato 5</w:t>
      </w:r>
      <w:r>
        <w:rPr>
          <w:rFonts w:cs="Palatino Linotype"/>
          <w:i w:val="false"/>
          <w:iCs w:val="false"/>
          <w:strike w:val="false"/>
          <w:dstrike w:val="false"/>
          <w:color w:val="000000"/>
          <w:sz w:val="22"/>
          <w:szCs w:val="22"/>
          <w:shd w:fill="auto" w:val="clear"/>
          <w:lang w:val="it-IT" w:eastAsia="it-IT"/>
        </w:rPr>
        <w:t>)</w:t>
      </w:r>
      <w:r>
        <w:rPr>
          <w:rFonts w:cs="Palatino Linotype"/>
          <w:strike w:val="false"/>
          <w:dstrike w:val="false"/>
          <w:color w:val="0000DC"/>
          <w:sz w:val="22"/>
          <w:szCs w:val="22"/>
          <w:shd w:fill="auto" w:val="clear"/>
          <w:lang w:val="it-IT" w:eastAsia="it-IT"/>
        </w:rPr>
        <w:t>;</w:t>
      </w:r>
    </w:p>
    <w:p>
      <w:pPr>
        <w:pStyle w:val="Corpodeltesto"/>
        <w:widowControl/>
        <w:numPr>
          <w:ilvl w:val="0"/>
          <w:numId w:val="0"/>
        </w:numPr>
        <w:tabs>
          <w:tab w:val="clear" w:pos="720"/>
        </w:tabs>
        <w:suppressAutoHyphens w:val="true"/>
        <w:bidi w:val="0"/>
        <w:spacing w:before="170" w:after="0"/>
        <w:ind w:left="283" w:right="0" w:hanging="0"/>
        <w:jc w:val="both"/>
        <w:rPr>
          <w:rFonts w:ascii="Palatino Linotype" w:hAnsi="Palatino Linotype"/>
          <w:sz w:val="22"/>
          <w:szCs w:val="22"/>
        </w:rPr>
      </w:pPr>
      <w:r>
        <w:rPr>
          <w:rFonts w:eastAsia="Palatino Linotype" w:cs="Palatino Linotype"/>
          <w:color w:val="000000"/>
          <w:sz w:val="24"/>
          <w:szCs w:val="24"/>
          <w:shd w:fill="auto" w:val="clear"/>
          <w:lang w:val="it-IT" w:eastAsia="it-IT"/>
        </w:rPr>
        <w:t>□</w:t>
      </w:r>
      <w:r>
        <w:rPr>
          <w:rFonts w:eastAsia="Times New Roman" w:cs="Palatino Linotype"/>
          <w:color w:val="000000"/>
          <w:sz w:val="24"/>
          <w:szCs w:val="24"/>
          <w:shd w:fill="auto" w:val="clear"/>
          <w:lang w:val="it-IT" w:eastAsia="it-IT"/>
        </w:rPr>
        <w:t xml:space="preserve"> </w:t>
      </w:r>
      <w:r>
        <w:rPr>
          <w:rFonts w:cs="Palatino Linotype"/>
          <w:color w:val="auto"/>
          <w:sz w:val="22"/>
          <w:szCs w:val="22"/>
          <w:lang w:val="it-IT"/>
        </w:rPr>
        <w:t>attività con emissioni correlate all’</w:t>
      </w:r>
      <w:r>
        <w:rPr>
          <w:rFonts w:cs="Palatino Linotype"/>
          <w:i/>
          <w:iCs/>
          <w:color w:val="auto"/>
          <w:sz w:val="22"/>
          <w:szCs w:val="22"/>
          <w:lang w:val="it-IT"/>
        </w:rPr>
        <w:t>utilizzo di sostanze / miscele pericolose</w:t>
      </w:r>
      <w:r>
        <w:rPr>
          <w:rFonts w:cs="Palatino Linotype"/>
          <w:color w:val="auto"/>
          <w:sz w:val="22"/>
          <w:szCs w:val="22"/>
          <w:lang w:val="it-IT"/>
        </w:rPr>
        <w:t xml:space="preserve"> (art. 271 comma 7-bis D.Lgs. n. 152/2006 e s.m.i.) </w:t>
      </w:r>
      <w:r>
        <w:rPr>
          <w:rFonts w:cs="Palatino Linotype"/>
          <w:i w:val="false"/>
          <w:iCs w:val="false"/>
          <w:color w:val="000000"/>
          <w:sz w:val="22"/>
          <w:szCs w:val="22"/>
          <w:shd w:fill="auto" w:val="clear"/>
          <w:lang w:val="it-IT" w:eastAsia="it-IT"/>
        </w:rPr>
        <w:t>(</w:t>
      </w:r>
      <w:r>
        <w:rPr>
          <w:rFonts w:cs="Palatino Linotype"/>
          <w:b/>
          <w:bCs/>
          <w:i w:val="false"/>
          <w:iCs w:val="false"/>
          <w:color w:val="000000"/>
          <w:sz w:val="22"/>
          <w:szCs w:val="22"/>
          <w:shd w:fill="auto" w:val="clear"/>
          <w:lang w:val="it-IT" w:eastAsia="it-IT"/>
        </w:rPr>
        <w:t>Allegato 6</w:t>
      </w:r>
      <w:r>
        <w:rPr>
          <w:rFonts w:cs="Palatino Linotype"/>
          <w:i w:val="false"/>
          <w:iCs w:val="false"/>
          <w:color w:val="000000"/>
          <w:sz w:val="22"/>
          <w:szCs w:val="22"/>
          <w:shd w:fill="auto" w:val="clear"/>
          <w:lang w:val="it-IT" w:eastAsia="it-IT"/>
        </w:rPr>
        <w:t>)</w:t>
      </w:r>
      <w:r>
        <w:rPr>
          <w:rFonts w:cs="Palatino Linotype"/>
          <w:color w:val="auto"/>
          <w:sz w:val="22"/>
          <w:szCs w:val="22"/>
          <w:lang w:val="it-IT"/>
        </w:rPr>
        <w:t>;</w:t>
      </w:r>
    </w:p>
    <w:p>
      <w:pPr>
        <w:pStyle w:val="Corpodeltesto"/>
        <w:widowControl/>
        <w:numPr>
          <w:ilvl w:val="0"/>
          <w:numId w:val="0"/>
        </w:numPr>
        <w:tabs>
          <w:tab w:val="clear" w:pos="720"/>
        </w:tabs>
        <w:suppressAutoHyphens w:val="true"/>
        <w:bidi w:val="0"/>
        <w:spacing w:before="170" w:after="0"/>
        <w:ind w:left="283" w:right="0" w:hanging="0"/>
        <w:jc w:val="both"/>
        <w:rPr>
          <w:rFonts w:ascii="Palatino Linotype" w:hAnsi="Palatino Linotype"/>
          <w:color w:val="auto"/>
          <w:sz w:val="22"/>
          <w:szCs w:val="22"/>
          <w:shd w:fill="auto" w:val="clear"/>
        </w:rPr>
      </w:pPr>
      <w:r>
        <w:rPr>
          <w:rFonts w:eastAsia="Palatino Linotype" w:cs="Palatino Linotype"/>
          <w:color w:val="000000"/>
          <w:sz w:val="24"/>
          <w:szCs w:val="24"/>
          <w:shd w:fill="auto" w:val="clear"/>
          <w:lang w:val="it-IT" w:eastAsia="it-IT"/>
        </w:rPr>
        <w:t>□</w:t>
      </w:r>
      <w:r>
        <w:rPr>
          <w:rFonts w:eastAsia="Times New Roman" w:cs="Palatino Linotype"/>
          <w:color w:val="000000"/>
          <w:sz w:val="24"/>
          <w:szCs w:val="24"/>
          <w:shd w:fill="auto" w:val="clear"/>
          <w:lang w:val="it-IT" w:eastAsia="it-IT"/>
        </w:rPr>
        <w:t xml:space="preserve">  </w:t>
      </w:r>
      <w:r>
        <w:rPr>
          <w:rFonts w:eastAsia="Times New Roman" w:cs="Palatino Linotype"/>
          <w:color w:val="000000"/>
          <w:sz w:val="22"/>
          <w:szCs w:val="22"/>
          <w:shd w:fill="auto" w:val="clear"/>
          <w:lang w:val="it-IT" w:eastAsia="it-IT"/>
        </w:rPr>
        <w:t xml:space="preserve">attività / impianti aventi </w:t>
      </w:r>
      <w:r>
        <w:rPr>
          <w:rFonts w:eastAsia="Times New Roman" w:cs="Palatino Linotype"/>
          <w:i/>
          <w:iCs/>
          <w:color w:val="000000"/>
          <w:sz w:val="22"/>
          <w:szCs w:val="22"/>
          <w:shd w:fill="auto" w:val="clear"/>
          <w:lang w:val="it-IT" w:eastAsia="it-IT"/>
        </w:rPr>
        <w:t>potenziale impatto odorigeno</w:t>
      </w:r>
      <w:r>
        <w:rPr>
          <w:rFonts w:eastAsia="Times New Roman" w:cs="Palatino Linotype"/>
          <w:color w:val="000000"/>
          <w:sz w:val="22"/>
          <w:szCs w:val="22"/>
          <w:shd w:fill="auto" w:val="clear"/>
          <w:lang w:val="it-IT" w:eastAsia="it-IT"/>
        </w:rPr>
        <w:t xml:space="preserve"> ex art. 272-bis del D.Lgs. n.  152/06 e s.m.i  - s</w:t>
      </w:r>
      <w:r>
        <w:rPr>
          <w:rFonts w:eastAsia="Times New Roman" w:cs="Palatino Linotype"/>
          <w:bCs/>
          <w:color w:val="000000"/>
          <w:sz w:val="22"/>
          <w:szCs w:val="22"/>
          <w:shd w:fill="auto" w:val="clear"/>
          <w:lang w:val="it-IT" w:eastAsia="it-IT"/>
        </w:rPr>
        <w:t>elezionare nel caso in cui per la/le attività svolte nello stabilimento, in base a quanto indicato nelle tabelle 2A (per impianti nuovi) e 2B (per impianti esistenti) dell’</w:t>
      </w:r>
      <w:r>
        <w:rPr>
          <w:rFonts w:eastAsia="Times New Roman" w:cs="Palatino Linotype"/>
          <w:b/>
          <w:bCs/>
          <w:color w:val="000000"/>
          <w:sz w:val="22"/>
          <w:szCs w:val="22"/>
          <w:shd w:fill="auto" w:val="clear"/>
          <w:lang w:val="it-IT" w:eastAsia="it-IT"/>
        </w:rPr>
        <w:t>Allegato 7,</w:t>
      </w:r>
      <w:r>
        <w:rPr>
          <w:rFonts w:eastAsia="Times New Roman" w:cs="Palatino Linotype"/>
          <w:bCs/>
          <w:color w:val="000000"/>
          <w:sz w:val="22"/>
          <w:szCs w:val="22"/>
          <w:shd w:fill="auto" w:val="clear"/>
          <w:lang w:val="it-IT" w:eastAsia="it-IT"/>
        </w:rPr>
        <w:t xml:space="preserve"> sia richiesto un approfondimento in materia di impatto odorigeno;</w:t>
      </w:r>
    </w:p>
    <w:p>
      <w:pPr>
        <w:pStyle w:val="Corpodeltesto"/>
        <w:widowControl/>
        <w:numPr>
          <w:ilvl w:val="0"/>
          <w:numId w:val="0"/>
        </w:numPr>
        <w:tabs>
          <w:tab w:val="clear" w:pos="720"/>
        </w:tabs>
        <w:suppressAutoHyphens w:val="true"/>
        <w:bidi w:val="0"/>
        <w:spacing w:before="170" w:after="0"/>
        <w:ind w:left="283" w:right="0" w:hanging="0"/>
        <w:jc w:val="both"/>
        <w:rPr>
          <w:rFonts w:ascii="Palatino Linotype" w:hAnsi="Palatino Linotype"/>
          <w:sz w:val="22"/>
          <w:szCs w:val="22"/>
        </w:rPr>
      </w:pPr>
      <w:r>
        <w:rPr>
          <w:rFonts w:eastAsia="Palatino Linotype" w:cs="Palatino Linotype"/>
          <w:i w:val="false"/>
          <w:iCs w:val="false"/>
          <w:color w:val="000000"/>
          <w:sz w:val="24"/>
          <w:szCs w:val="24"/>
          <w:shd w:fill="auto" w:val="clear"/>
          <w:lang w:val="it-IT" w:eastAsia="it-IT"/>
        </w:rPr>
        <w:t>□</w:t>
      </w:r>
      <w:r>
        <w:rPr>
          <w:rFonts w:eastAsia="Times New Roman" w:cs="Palatino Linotype"/>
          <w:i w:val="false"/>
          <w:iCs w:val="false"/>
          <w:color w:val="000000"/>
          <w:sz w:val="24"/>
          <w:szCs w:val="24"/>
          <w:shd w:fill="auto" w:val="clear"/>
          <w:lang w:val="it-IT" w:eastAsia="it-IT"/>
        </w:rPr>
        <w:t xml:space="preserve"> </w:t>
      </w:r>
      <w:r>
        <w:rPr>
          <w:rFonts w:eastAsia="Times New Roman"/>
          <w:i w:val="false"/>
          <w:iCs w:val="false"/>
          <w:color w:val="000000"/>
          <w:sz w:val="22"/>
          <w:szCs w:val="22"/>
          <w:shd w:fill="auto" w:val="clear"/>
        </w:rPr>
        <w:t xml:space="preserve">attività di </w:t>
      </w:r>
      <w:r>
        <w:rPr>
          <w:rFonts w:eastAsia="Times New Roman"/>
          <w:i/>
          <w:iCs/>
          <w:color w:val="000000"/>
          <w:sz w:val="22"/>
          <w:szCs w:val="22"/>
          <w:shd w:fill="auto" w:val="clear"/>
        </w:rPr>
        <w:t>allevamento in ambienti confinati</w:t>
      </w:r>
      <w:r>
        <w:rPr>
          <w:rFonts w:eastAsia="Times New Roman"/>
          <w:i w:val="false"/>
          <w:iCs w:val="false"/>
          <w:color w:val="000000"/>
          <w:sz w:val="22"/>
          <w:szCs w:val="22"/>
          <w:shd w:fill="auto" w:val="clear"/>
        </w:rPr>
        <w:t xml:space="preserve"> con numero di capi superiore alle soglie di cui all’art 272 comma 1 (allegato IV, parte I alla Parte Quinta), non ricadenti nelle casistiche di cui all’art. 272 comma 2</w:t>
      </w:r>
      <w:r>
        <w:rPr>
          <w:rFonts w:eastAsia="Times New Roman"/>
          <w:i w:val="false"/>
          <w:iCs w:val="false"/>
          <w:color w:val="0000FF"/>
          <w:sz w:val="22"/>
          <w:szCs w:val="22"/>
          <w:shd w:fill="auto" w:val="clear"/>
        </w:rPr>
        <w:t xml:space="preserve"> </w:t>
      </w:r>
      <w:r>
        <w:rPr>
          <w:rFonts w:eastAsia="Times New Roman" w:cs="Palatino Linotype"/>
          <w:i w:val="false"/>
          <w:iCs w:val="false"/>
          <w:color w:val="000000"/>
          <w:sz w:val="22"/>
          <w:szCs w:val="22"/>
          <w:shd w:fill="auto" w:val="clear"/>
          <w:lang w:val="it-IT" w:eastAsia="it-IT"/>
        </w:rPr>
        <w:t>(</w:t>
      </w:r>
      <w:r>
        <w:rPr>
          <w:rFonts w:eastAsia="Times New Roman" w:cs="Palatino Linotype"/>
          <w:b/>
          <w:bCs/>
          <w:i w:val="false"/>
          <w:iCs w:val="false"/>
          <w:color w:val="000000"/>
          <w:sz w:val="22"/>
          <w:szCs w:val="22"/>
          <w:shd w:fill="auto" w:val="clear"/>
          <w:lang w:val="it-IT" w:eastAsia="it-IT"/>
        </w:rPr>
        <w:t>Allegato 8</w:t>
      </w:r>
      <w:r>
        <w:rPr>
          <w:rFonts w:eastAsia="Times New Roman" w:cs="Palatino Linotype"/>
          <w:i w:val="false"/>
          <w:iCs w:val="false"/>
          <w:color w:val="000000"/>
          <w:sz w:val="22"/>
          <w:szCs w:val="22"/>
          <w:shd w:fill="auto" w:val="clear"/>
          <w:lang w:val="it-IT" w:eastAsia="it-IT"/>
        </w:rPr>
        <w:t>).</w:t>
      </w:r>
    </w:p>
    <w:p>
      <w:pPr>
        <w:pStyle w:val="Corpodeltesto"/>
        <w:widowControl/>
        <w:tabs>
          <w:tab w:val="clear" w:pos="720"/>
        </w:tabs>
        <w:suppressAutoHyphens w:val="true"/>
        <w:bidi w:val="0"/>
        <w:spacing w:before="170" w:after="0"/>
        <w:ind w:left="0" w:right="0" w:hanging="0"/>
        <w:jc w:val="both"/>
        <w:rPr>
          <w:rFonts w:ascii="Palatino Linotype" w:hAnsi="Palatino Linotype" w:cs="Palatino Linotype"/>
          <w:i w:val="false"/>
          <w:i w:val="false"/>
          <w:iCs w:val="false"/>
          <w:color w:val="0000DC"/>
          <w:sz w:val="22"/>
          <w:szCs w:val="22"/>
          <w:u w:val="none"/>
          <w:lang w:val="it-IT" w:eastAsia="it-IT"/>
        </w:rPr>
      </w:pPr>
      <w:r>
        <w:rPr>
          <w:rFonts w:cs="Palatino Linotype"/>
          <w:i w:val="false"/>
          <w:iCs w:val="false"/>
          <w:color w:val="0000DC"/>
          <w:sz w:val="22"/>
          <w:szCs w:val="22"/>
          <w:u w:val="none"/>
          <w:lang w:val="it-IT" w:eastAsia="it-IT"/>
        </w:rPr>
      </w:r>
    </w:p>
    <w:p>
      <w:pPr>
        <w:pStyle w:val="Corpodeltesto"/>
        <w:widowControl/>
        <w:tabs>
          <w:tab w:val="clear" w:pos="720"/>
        </w:tabs>
        <w:suppressAutoHyphens w:val="true"/>
        <w:bidi w:val="0"/>
        <w:spacing w:before="170" w:after="0"/>
        <w:ind w:left="0" w:right="0" w:hanging="0"/>
        <w:jc w:val="both"/>
        <w:rPr>
          <w:rFonts w:ascii="Palatino Linotype" w:hAnsi="Palatino Linotype"/>
          <w:color w:val="0000DC"/>
        </w:rPr>
      </w:pPr>
      <w:r>
        <w:rPr>
          <w:rFonts w:cs="Palatino Linotype"/>
          <w:b/>
          <w:bCs/>
          <w:i w:val="false"/>
          <w:iCs w:val="false"/>
          <w:color w:val="auto"/>
          <w:sz w:val="22"/>
          <w:szCs w:val="22"/>
          <w:u w:val="none"/>
          <w:lang w:val="it-IT" w:eastAsia="it-IT"/>
        </w:rPr>
        <w:t>La presente modulistica richiede la compilazione di un allegato per ciascuna delle suddette attività, ove presenti</w:t>
      </w:r>
      <w:r>
        <w:rPr>
          <w:rFonts w:cs="Palatino Linotype"/>
          <w:b w:val="false"/>
          <w:bCs w:val="false"/>
          <w:i w:val="false"/>
          <w:iCs w:val="false"/>
          <w:color w:val="auto"/>
          <w:sz w:val="22"/>
          <w:szCs w:val="22"/>
          <w:u w:val="none"/>
          <w:lang w:val="it-IT" w:eastAsia="it-IT"/>
        </w:rPr>
        <w:t>.</w:t>
      </w:r>
    </w:p>
    <w:p>
      <w:pPr>
        <w:pStyle w:val="Titolo4"/>
        <w:widowControl/>
        <w:numPr>
          <w:ilvl w:val="0"/>
          <w:numId w:val="0"/>
        </w:numPr>
        <w:suppressAutoHyphens w:val="true"/>
        <w:ind w:left="0" w:hanging="0"/>
        <w:jc w:val="center"/>
        <w:rPr>
          <w:rFonts w:ascii="Palatino Linotype" w:hAnsi="Palatino Linotype"/>
          <w:color w:val="auto"/>
        </w:rPr>
      </w:pPr>
      <w:r>
        <w:rPr>
          <w:rFonts w:ascii="Palatino Linotype" w:hAnsi="Palatino Linotype"/>
          <w:color w:val="auto"/>
        </w:rPr>
      </w:r>
      <w:r>
        <w:br w:type="page"/>
      </w:r>
    </w:p>
    <w:p>
      <w:pPr>
        <w:pStyle w:val="Titolo1"/>
        <w:numPr>
          <w:ilvl w:val="0"/>
          <w:numId w:val="1"/>
        </w:numPr>
        <w:ind w:left="0" w:right="0" w:hanging="0"/>
        <w:rPr>
          <w:rFonts w:ascii="Palatino Linotype" w:hAnsi="Palatino Linotype" w:cs="Palatino Linotype"/>
          <w:color w:val="000000"/>
          <w:u w:val="none"/>
          <w:lang w:val="it-IT"/>
        </w:rPr>
      </w:pPr>
      <w:bookmarkStart w:id="2" w:name="__RefHeading___Toc13371_215006262"/>
      <w:bookmarkEnd w:id="2"/>
      <w:r>
        <w:rPr>
          <w:rFonts w:cs="Palatino Linotype"/>
          <w:color w:val="000000"/>
          <w:lang w:val="it-IT"/>
        </w:rPr>
        <w:t xml:space="preserve">SCHEDA B - RELAZIONE TECNICA  </w:t>
      </w:r>
    </w:p>
    <w:p>
      <w:pPr>
        <w:pStyle w:val="Normal"/>
        <w:widowControl/>
        <w:jc w:val="both"/>
        <w:rPr>
          <w:rFonts w:ascii="Palatino Linotype" w:hAnsi="Palatino Linotype" w:cs="Palatino Linotype"/>
          <w:color w:val="000000"/>
          <w:sz w:val="12"/>
          <w:szCs w:val="12"/>
          <w:lang w:val="it-IT" w:eastAsia="it-IT"/>
        </w:rPr>
      </w:pPr>
      <w:r>
        <w:rPr>
          <w:rFonts w:cs="Palatino Linotype"/>
          <w:color w:val="000000"/>
          <w:sz w:val="12"/>
          <w:szCs w:val="12"/>
          <w:lang w:val="it-IT" w:eastAsia="it-IT"/>
        </w:rPr>
      </w:r>
    </w:p>
    <w:p>
      <w:pPr>
        <w:pStyle w:val="Normal"/>
        <w:widowControl/>
        <w:tabs>
          <w:tab w:val="left" w:pos="567" w:leader="none"/>
        </w:tabs>
        <w:jc w:val="both"/>
        <w:rPr>
          <w:rFonts w:ascii="Palatino Linotype" w:hAnsi="Palatino Linotype" w:cs="Palatino Linotype"/>
          <w:sz w:val="22"/>
          <w:szCs w:val="22"/>
          <w:lang w:val="it-IT" w:eastAsia="it-IT"/>
        </w:rPr>
      </w:pPr>
      <w:r>
        <w:rPr>
          <w:rFonts w:cs="Palatino Linotype"/>
          <w:sz w:val="22"/>
          <w:szCs w:val="22"/>
          <w:lang w:val="it-IT" w:eastAsia="it-IT"/>
        </w:rPr>
        <w:t>La relazione tecnica deve rappresentare gli</w:t>
      </w:r>
      <w:r>
        <w:rPr>
          <w:rFonts w:cs="Palatino Linotype"/>
          <w:b/>
          <w:bCs/>
          <w:sz w:val="22"/>
          <w:szCs w:val="22"/>
          <w:lang w:val="it-IT" w:eastAsia="it-IT"/>
        </w:rPr>
        <w:t xml:space="preserve"> </w:t>
      </w:r>
      <w:r>
        <w:rPr>
          <w:rFonts w:cs="Palatino Linotype"/>
          <w:b w:val="false"/>
          <w:bCs w:val="false"/>
          <w:i w:val="false"/>
          <w:iCs w:val="false"/>
          <w:sz w:val="22"/>
          <w:szCs w:val="22"/>
          <w:lang w:val="it-IT" w:eastAsia="it-IT"/>
        </w:rPr>
        <w:t>impi</w:t>
      </w:r>
      <w:r>
        <w:rPr>
          <w:rFonts w:eastAsia="Times New Roman" w:cs="Palatino Linotype"/>
          <w:b w:val="false"/>
          <w:bCs w:val="false"/>
          <w:i w:val="false"/>
          <w:iCs w:val="false"/>
          <w:color w:val="000000"/>
          <w:sz w:val="22"/>
          <w:szCs w:val="22"/>
          <w:lang w:val="it-IT" w:eastAsia="it-IT" w:bidi="ar-SA"/>
        </w:rPr>
        <w:t>anti e le att</w:t>
      </w:r>
      <w:r>
        <w:rPr>
          <w:rFonts w:cs="Palatino Linotype"/>
          <w:sz w:val="22"/>
          <w:szCs w:val="22"/>
          <w:lang w:val="it-IT" w:eastAsia="it-IT"/>
        </w:rPr>
        <w:t>ività dello stabilimento che producono em</w:t>
      </w:r>
      <w:r>
        <w:rPr>
          <w:rFonts w:cs="Palatino Linotype"/>
          <w:color w:val="auto"/>
          <w:sz w:val="22"/>
          <w:szCs w:val="22"/>
          <w:lang w:val="it-IT" w:eastAsia="it-IT"/>
        </w:rPr>
        <w:t>issioni in atmosfera secondo il presente modello.</w:t>
      </w:r>
    </w:p>
    <w:p>
      <w:pPr>
        <w:pStyle w:val="Normal"/>
        <w:widowControl/>
        <w:tabs>
          <w:tab w:val="left" w:pos="567" w:leader="none"/>
        </w:tabs>
        <w:suppressAutoHyphens w:val="true"/>
        <w:bidi w:val="0"/>
        <w:spacing w:before="113" w:after="0"/>
        <w:ind w:left="283" w:right="0" w:hanging="283"/>
        <w:jc w:val="both"/>
        <w:rPr>
          <w:rFonts w:ascii="Palatino Linotype" w:hAnsi="Palatino Linotype" w:cs="Palatino Linotype"/>
          <w:lang w:val="it-IT" w:eastAsia="it-IT"/>
        </w:rPr>
      </w:pPr>
      <w:r>
        <w:rPr>
          <w:rFonts w:cs="Palatino Linotype"/>
          <w:b/>
          <w:bCs/>
          <w:i w:val="false"/>
          <w:iCs w:val="false"/>
          <w:color w:val="auto"/>
          <w:sz w:val="22"/>
          <w:szCs w:val="22"/>
          <w:u w:val="none"/>
          <w:lang w:val="it-IT" w:eastAsia="it-IT"/>
        </w:rPr>
        <w:t>1. Descrizione generale</w:t>
      </w:r>
    </w:p>
    <w:p>
      <w:pPr>
        <w:pStyle w:val="Corpodeltesto"/>
        <w:numPr>
          <w:ilvl w:val="0"/>
          <w:numId w:val="0"/>
        </w:numPr>
        <w:tabs>
          <w:tab w:val="clear" w:pos="720"/>
          <w:tab w:val="left" w:pos="927" w:leader="none"/>
        </w:tabs>
        <w:bidi w:val="0"/>
        <w:spacing w:before="170" w:after="0"/>
        <w:ind w:left="360" w:right="0" w:hanging="0"/>
        <w:jc w:val="both"/>
        <w:rPr>
          <w:sz w:val="22"/>
          <w:szCs w:val="22"/>
        </w:rPr>
      </w:pPr>
      <w:bookmarkStart w:id="3" w:name="__RefNumPara__7013_1427864632"/>
      <w:bookmarkEnd w:id="3"/>
      <w:r>
        <w:rPr>
          <w:rFonts w:cs="Palatino Linotype"/>
          <w:color w:val="000000"/>
          <w:sz w:val="22"/>
          <w:szCs w:val="22"/>
          <w:lang w:val="it-IT" w:eastAsia="it-IT"/>
        </w:rPr>
        <w:t>1.1 D</w:t>
      </w:r>
      <w:bookmarkStart w:id="4" w:name="Copia_di___RefNumPara__4207_3672331092_1"/>
      <w:r>
        <w:rPr>
          <w:rFonts w:cs="Palatino Linotype"/>
          <w:color w:val="000000"/>
          <w:sz w:val="22"/>
          <w:szCs w:val="22"/>
          <w:lang w:val="it-IT" w:eastAsia="it-IT"/>
        </w:rPr>
        <w:t>escrizione del cicl</w:t>
      </w:r>
      <w:r>
        <w:rPr>
          <w:rFonts w:cs="Palatino Linotype"/>
          <w:color w:val="auto"/>
          <w:sz w:val="22"/>
          <w:szCs w:val="22"/>
          <w:lang w:val="it-IT" w:eastAsia="it-IT"/>
        </w:rPr>
        <w:t>o produttivo svolto complessivamente nello stabilimento in cui sono collocati gli impianti oggetto di domanda di autorizzazione</w:t>
      </w:r>
      <w:bookmarkEnd w:id="4"/>
      <w:r>
        <w:rPr>
          <w:rFonts w:cs="Palatino Linotype"/>
          <w:color w:val="auto"/>
          <w:sz w:val="22"/>
          <w:szCs w:val="22"/>
          <w:lang w:val="it-IT" w:eastAsia="it-IT"/>
        </w:rPr>
        <w:t>.</w:t>
      </w:r>
    </w:p>
    <w:p>
      <w:pPr>
        <w:pStyle w:val="Normal"/>
        <w:widowControl/>
        <w:numPr>
          <w:ilvl w:val="0"/>
          <w:numId w:val="0"/>
        </w:numPr>
        <w:tabs>
          <w:tab w:val="left" w:pos="567" w:leader="none"/>
        </w:tabs>
        <w:bidi w:val="0"/>
        <w:spacing w:before="170" w:after="0"/>
        <w:ind w:left="360" w:hanging="0"/>
        <w:jc w:val="both"/>
        <w:rPr>
          <w:sz w:val="22"/>
          <w:szCs w:val="22"/>
        </w:rPr>
      </w:pPr>
      <w:bookmarkStart w:id="5" w:name="__RefNumPara__4207_3672331092"/>
      <w:bookmarkEnd w:id="5"/>
      <w:r>
        <w:rPr>
          <w:rFonts w:cs="Palatino Linotype"/>
          <w:color w:val="auto"/>
          <w:sz w:val="22"/>
          <w:szCs w:val="22"/>
          <w:lang w:val="it-IT" w:eastAsia="it-IT"/>
        </w:rPr>
        <w:t xml:space="preserve">1.2 Schema di flusso del ciclo produttivo svolto </w:t>
      </w:r>
      <w:r>
        <w:rPr>
          <w:rFonts w:cs="Palatino Linotype"/>
          <w:color w:val="000000"/>
          <w:sz w:val="22"/>
          <w:szCs w:val="22"/>
          <w:lang w:val="it-IT" w:eastAsia="it-IT"/>
        </w:rPr>
        <w:t>nello stabilimento, suddiviso in fasi, con individuazione di ogni singola fas</w:t>
      </w:r>
      <w:r>
        <w:rPr>
          <w:rFonts w:cs="Palatino Linotype"/>
          <w:color w:val="000000"/>
          <w:sz w:val="22"/>
          <w:szCs w:val="22"/>
          <w:shd w:fill="auto" w:val="clear"/>
          <w:lang w:val="it-IT" w:eastAsia="it-IT"/>
        </w:rPr>
        <w:t>e in</w:t>
      </w:r>
      <w:r>
        <w:rPr>
          <w:rFonts w:cs="Palatino Linotype"/>
          <w:color w:val="000000"/>
          <w:sz w:val="22"/>
          <w:szCs w:val="22"/>
          <w:lang w:val="it-IT" w:eastAsia="it-IT"/>
        </w:rPr>
        <w:t xml:space="preserve"> cui le materie prime e/o gli intermedi e/o gli ausiliari di lavorazione vengon</w:t>
      </w:r>
      <w:r>
        <w:rPr>
          <w:rFonts w:cs="Palatino Linotype"/>
          <w:color w:val="000000"/>
          <w:sz w:val="22"/>
          <w:szCs w:val="22"/>
          <w:shd w:fill="auto" w:val="clear"/>
          <w:lang w:val="it-IT" w:eastAsia="it-IT"/>
        </w:rPr>
        <w:t>o utilizzati,</w:t>
      </w:r>
      <w:r>
        <w:rPr>
          <w:rFonts w:cs="Palatino Linotype"/>
          <w:color w:val="000000"/>
          <w:sz w:val="22"/>
          <w:szCs w:val="22"/>
          <w:lang w:val="it-IT" w:eastAsia="it-IT"/>
        </w:rPr>
        <w:t xml:space="preserve"> </w:t>
      </w:r>
      <w:r>
        <w:rPr>
          <w:rFonts w:cs="Palatino Linotype"/>
          <w:color w:val="auto"/>
          <w:sz w:val="22"/>
          <w:szCs w:val="22"/>
          <w:lang w:val="it-IT" w:eastAsia="it-IT"/>
        </w:rPr>
        <w:t>movimentati, stoccati, combusti, etc. e completo di</w:t>
      </w:r>
      <w:r>
        <w:rPr>
          <w:rFonts w:cs="Palatino Linotype"/>
          <w:color w:val="auto"/>
          <w:sz w:val="22"/>
          <w:szCs w:val="22"/>
          <w:u w:val="none"/>
          <w:lang w:val="it-IT" w:eastAsia="it-IT"/>
        </w:rPr>
        <w:t xml:space="preserve"> indicazione dei punti di emissione corrispondenti</w:t>
      </w:r>
      <w:r>
        <w:rPr>
          <w:rFonts w:cs="Palatino Linotype"/>
          <w:strike w:val="false"/>
          <w:dstrike w:val="false"/>
          <w:color w:val="auto"/>
          <w:sz w:val="22"/>
          <w:szCs w:val="22"/>
          <w:lang w:val="it-IT" w:eastAsia="it-IT"/>
        </w:rPr>
        <w:t>.</w:t>
      </w:r>
    </w:p>
    <w:p>
      <w:pPr>
        <w:pStyle w:val="Corpodeltesto"/>
        <w:widowControl/>
        <w:numPr>
          <w:ilvl w:val="0"/>
          <w:numId w:val="0"/>
        </w:numPr>
        <w:tabs>
          <w:tab w:val="clear" w:pos="720"/>
          <w:tab w:val="left" w:pos="927" w:leader="none"/>
        </w:tabs>
        <w:bidi w:val="0"/>
        <w:spacing w:before="170" w:after="0"/>
        <w:ind w:left="360" w:right="0" w:hanging="0"/>
        <w:jc w:val="both"/>
        <w:rPr>
          <w:sz w:val="22"/>
          <w:szCs w:val="22"/>
        </w:rPr>
      </w:pPr>
      <w:r>
        <w:rPr>
          <w:rFonts w:cs="Palatino Linotype"/>
          <w:strike w:val="false"/>
          <w:dstrike w:val="false"/>
          <w:color w:val="auto"/>
          <w:sz w:val="22"/>
          <w:szCs w:val="22"/>
          <w:lang w:val="it-IT" w:eastAsia="it-IT"/>
        </w:rPr>
        <w:t>1.3 C</w:t>
      </w:r>
      <w:bookmarkStart w:id="6" w:name="Copia_di___RefNumPara__4207_3672331092_2"/>
      <w:r>
        <w:rPr>
          <w:rFonts w:cs="Palatino Linotype"/>
          <w:strike w:val="false"/>
          <w:dstrike w:val="false"/>
          <w:color w:val="auto"/>
          <w:sz w:val="22"/>
          <w:szCs w:val="22"/>
          <w:lang w:val="it-IT" w:eastAsia="it-IT"/>
        </w:rPr>
        <w:t>ompilazione della scheda riportata all</w:t>
      </w:r>
      <w:r>
        <w:rPr>
          <w:rFonts w:cs="Palatino Linotype"/>
          <w:strike w:val="false"/>
          <w:dstrike w:val="false"/>
          <w:color w:val="000000"/>
          <w:sz w:val="22"/>
          <w:szCs w:val="22"/>
          <w:shd w:fill="auto" w:val="clear"/>
          <w:lang w:val="it-IT" w:eastAsia="it-IT"/>
        </w:rPr>
        <w:t>’</w:t>
      </w:r>
      <w:r>
        <w:rPr>
          <w:rFonts w:cs="Palatino Linotype"/>
          <w:b/>
          <w:bCs/>
          <w:strike w:val="false"/>
          <w:dstrike w:val="false"/>
          <w:color w:val="000000"/>
          <w:sz w:val="22"/>
          <w:szCs w:val="22"/>
          <w:u w:val="none"/>
          <w:shd w:fill="auto" w:val="clear"/>
          <w:lang w:val="it-IT" w:eastAsia="it-IT"/>
        </w:rPr>
        <w:t>Allegato 1</w:t>
      </w:r>
      <w:r>
        <w:rPr>
          <w:rFonts w:cs="Palatino Linotype"/>
          <w:b/>
          <w:bCs/>
          <w:strike w:val="false"/>
          <w:dstrike w:val="false"/>
          <w:color w:val="000000"/>
          <w:sz w:val="22"/>
          <w:szCs w:val="22"/>
          <w:shd w:fill="auto" w:val="clear"/>
          <w:lang w:val="it-IT" w:eastAsia="it-IT"/>
        </w:rPr>
        <w:t xml:space="preserve"> </w:t>
      </w:r>
      <w:r>
        <w:rPr>
          <w:rFonts w:cs="Palatino Linotype"/>
          <w:strike w:val="false"/>
          <w:dstrike w:val="false"/>
          <w:color w:val="auto"/>
          <w:sz w:val="22"/>
          <w:szCs w:val="22"/>
          <w:lang w:val="it-IT" w:eastAsia="it-IT"/>
        </w:rPr>
        <w:t>per ogni sostanza/preparato/materia prima /materia ausiliaria impiegata nelle fasi.</w:t>
      </w:r>
    </w:p>
    <w:p>
      <w:pPr>
        <w:pStyle w:val="Normal"/>
        <w:widowControl/>
        <w:numPr>
          <w:ilvl w:val="0"/>
          <w:numId w:val="0"/>
        </w:numPr>
        <w:tabs>
          <w:tab w:val="clear" w:pos="567"/>
          <w:tab w:val="left" w:pos="927" w:leader="none"/>
        </w:tabs>
        <w:bidi w:val="0"/>
        <w:spacing w:before="170" w:after="0"/>
        <w:ind w:left="360" w:right="0" w:hanging="0"/>
        <w:jc w:val="both"/>
        <w:rPr>
          <w:sz w:val="22"/>
          <w:szCs w:val="22"/>
        </w:rPr>
      </w:pPr>
      <w:r>
        <w:rPr>
          <w:rFonts w:cs="Palatino Linotype"/>
          <w:strike w:val="false"/>
          <w:dstrike w:val="false"/>
          <w:color w:val="000000"/>
          <w:sz w:val="22"/>
          <w:szCs w:val="22"/>
          <w:u w:val="none"/>
          <w:shd w:fill="auto" w:val="clear"/>
          <w:lang w:val="it-IT" w:eastAsia="it-IT"/>
        </w:rPr>
        <w:t>1.4 Quadro riassuntivo di tutti i punti di emissione dello stabilimento</w:t>
      </w:r>
      <w:r>
        <w:rPr>
          <w:rFonts w:cs="Palatino Linotype"/>
          <w:strike w:val="false"/>
          <w:dstrike w:val="false"/>
          <w:color w:val="000000"/>
          <w:sz w:val="22"/>
          <w:szCs w:val="22"/>
          <w:shd w:fill="auto" w:val="clear"/>
          <w:lang w:val="it-IT" w:eastAsia="it-IT"/>
        </w:rPr>
        <w:t xml:space="preserve"> (</w:t>
      </w:r>
      <w:r>
        <w:rPr>
          <w:rFonts w:cs="Palatino Linotype"/>
          <w:b/>
          <w:bCs/>
          <w:strike w:val="false"/>
          <w:dstrike w:val="false"/>
          <w:color w:val="000000"/>
          <w:sz w:val="22"/>
          <w:szCs w:val="22"/>
          <w:shd w:fill="auto" w:val="clear"/>
          <w:lang w:val="it-IT" w:eastAsia="it-IT"/>
        </w:rPr>
        <w:t>A</w:t>
      </w:r>
      <w:r>
        <w:rPr>
          <w:rFonts w:cs="Palatino Linotype"/>
          <w:b/>
          <w:bCs/>
          <w:strike w:val="false"/>
          <w:dstrike w:val="false"/>
          <w:color w:val="000000"/>
          <w:sz w:val="22"/>
          <w:szCs w:val="22"/>
          <w:u w:val="none"/>
          <w:shd w:fill="auto" w:val="clear"/>
          <w:lang w:val="it-IT" w:eastAsia="it-IT"/>
        </w:rPr>
        <w:t>llegato 2</w:t>
      </w:r>
      <w:r>
        <w:rPr>
          <w:rFonts w:cs="Palatino Linotype"/>
          <w:strike w:val="false"/>
          <w:dstrike w:val="false"/>
          <w:color w:val="000000"/>
          <w:sz w:val="22"/>
          <w:szCs w:val="22"/>
          <w:u w:val="none"/>
          <w:shd w:fill="auto" w:val="clear"/>
          <w:lang w:val="it-IT" w:eastAsia="it-IT"/>
        </w:rPr>
        <w:t>)</w:t>
      </w:r>
      <w:r>
        <w:rPr>
          <w:rFonts w:cs="Palatino Linotype"/>
          <w:strike w:val="false"/>
          <w:dstrike w:val="false"/>
          <w:color w:val="000000"/>
          <w:sz w:val="22"/>
          <w:szCs w:val="22"/>
          <w:shd w:fill="auto" w:val="clear"/>
          <w:lang w:val="it-IT" w:eastAsia="it-IT"/>
        </w:rPr>
        <w:t>, comprendente anche quelli già autorizzati o derivanti da attività ad emissioni scarsamente rilevanti ai sensi del D.Lgs. n. 152/2006 e s.m.i., con indicazione dei riferimenti dell’atto autorizzativo stesso</w:t>
      </w:r>
      <w:bookmarkEnd w:id="6"/>
      <w:r>
        <w:rPr>
          <w:rFonts w:cs="Palatino Linotype"/>
          <w:strike w:val="false"/>
          <w:dstrike w:val="false"/>
          <w:color w:val="000000"/>
          <w:sz w:val="22"/>
          <w:szCs w:val="22"/>
          <w:shd w:fill="auto" w:val="clear"/>
          <w:lang w:val="it-IT" w:eastAsia="it-IT"/>
        </w:rPr>
        <w:t>.</w:t>
      </w:r>
    </w:p>
    <w:p>
      <w:pPr>
        <w:pStyle w:val="Normal"/>
        <w:widowControl/>
        <w:numPr>
          <w:ilvl w:val="0"/>
          <w:numId w:val="0"/>
        </w:numPr>
        <w:tabs>
          <w:tab w:val="left" w:pos="567" w:leader="none"/>
        </w:tabs>
        <w:spacing w:before="170" w:after="0"/>
        <w:ind w:left="0" w:right="0" w:hanging="0"/>
        <w:jc w:val="left"/>
        <w:rPr>
          <w:rFonts w:ascii="Palatino Linotype" w:hAnsi="Palatino Linotype" w:cs="Palatino Linotype"/>
          <w:b w:val="false"/>
          <w:bCs w:val="false"/>
          <w:i/>
          <w:i/>
          <w:iCs/>
          <w:strike w:val="false"/>
          <w:dstrike w:val="false"/>
          <w:color w:val="auto"/>
          <w:sz w:val="22"/>
          <w:szCs w:val="22"/>
          <w:u w:val="none"/>
          <w:shd w:fill="auto" w:val="clear"/>
          <w:lang w:val="it-IT" w:eastAsia="it-IT"/>
        </w:rPr>
      </w:pPr>
      <w:r>
        <w:rPr>
          <w:rFonts w:cs="Palatino Linotype"/>
          <w:b/>
          <w:bCs/>
          <w:i w:val="false"/>
          <w:iCs w:val="false"/>
          <w:strike w:val="false"/>
          <w:dstrike w:val="false"/>
          <w:color w:val="000000"/>
          <w:sz w:val="22"/>
          <w:szCs w:val="22"/>
          <w:u w:val="none"/>
          <w:shd w:fill="auto" w:val="clear"/>
          <w:lang w:val="it-IT" w:eastAsia="it-IT"/>
        </w:rPr>
        <w:t>2. Dettaglio delle singole fasi produttive e dei corrispondenti impianti / attività / processi.</w:t>
      </w:r>
    </w:p>
    <w:p>
      <w:pPr>
        <w:pStyle w:val="Normal"/>
        <w:widowControl/>
        <w:numPr>
          <w:ilvl w:val="0"/>
          <w:numId w:val="0"/>
        </w:numPr>
        <w:tabs>
          <w:tab w:val="clear" w:pos="567"/>
        </w:tabs>
        <w:suppressAutoHyphens w:val="true"/>
        <w:bidi w:val="0"/>
        <w:spacing w:before="113" w:after="0"/>
        <w:ind w:left="397" w:right="0" w:hanging="0"/>
        <w:jc w:val="both"/>
        <w:rPr>
          <w:rFonts w:ascii="Palatino Linotype" w:hAnsi="Palatino Linotype" w:cs="Palatino Linotype"/>
          <w:i w:val="false"/>
          <w:i w:val="false"/>
          <w:iCs w:val="false"/>
          <w:strike w:val="false"/>
          <w:dstrike w:val="false"/>
          <w:color w:val="auto"/>
          <w:sz w:val="22"/>
          <w:szCs w:val="22"/>
          <w:u w:val="none"/>
          <w:lang w:val="it-IT" w:eastAsia="it-IT"/>
        </w:rPr>
      </w:pPr>
      <w:bookmarkStart w:id="7" w:name="__RefNumPara__8471_3287151131"/>
      <w:bookmarkEnd w:id="7"/>
      <w:r>
        <w:rPr>
          <w:rFonts w:cs="Palatino Linotype"/>
          <w:i w:val="false"/>
          <w:iCs w:val="false"/>
          <w:strike w:val="false"/>
          <w:dstrike w:val="false"/>
          <w:color w:val="000000"/>
          <w:sz w:val="22"/>
          <w:szCs w:val="22"/>
          <w:u w:val="none"/>
          <w:shd w:fill="auto" w:val="clear"/>
          <w:lang w:val="it-IT" w:eastAsia="it-IT"/>
        </w:rPr>
        <w:t xml:space="preserve">Descrizione delle singole fasi produttive individuate (per gli impianti di combustione seguire le indicazioni riportate nella </w:t>
      </w:r>
      <w:r>
        <w:rPr>
          <w:rFonts w:cs="Palatino Linotype"/>
          <w:b/>
          <w:bCs/>
          <w:i w:val="false"/>
          <w:iCs w:val="false"/>
          <w:strike w:val="false"/>
          <w:dstrike w:val="false"/>
          <w:color w:val="000000"/>
          <w:sz w:val="22"/>
          <w:szCs w:val="22"/>
          <w:u w:val="none"/>
          <w:shd w:fill="auto" w:val="clear"/>
          <w:lang w:val="it-IT" w:eastAsia="it-IT"/>
        </w:rPr>
        <w:t>Scheda C</w:t>
      </w:r>
      <w:r>
        <w:rPr>
          <w:rStyle w:val="Richiamoallanotaapidipagina"/>
          <w:rFonts w:cs="Palatino Linotype"/>
          <w:i w:val="false"/>
          <w:iCs w:val="false"/>
          <w:strike w:val="false"/>
          <w:dstrike w:val="false"/>
          <w:color w:val="000000"/>
          <w:sz w:val="22"/>
          <w:szCs w:val="22"/>
          <w:u w:val="none"/>
          <w:shd w:fill="auto" w:val="clear"/>
          <w:lang w:val="it-IT" w:eastAsia="it-IT"/>
        </w:rPr>
        <w:footnoteReference w:id="9"/>
      </w:r>
      <w:r>
        <w:rPr>
          <w:rFonts w:cs="Palatino Linotype"/>
          <w:i w:val="false"/>
          <w:iCs w:val="false"/>
          <w:strike w:val="false"/>
          <w:dstrike w:val="false"/>
          <w:color w:val="000000"/>
          <w:sz w:val="22"/>
          <w:szCs w:val="22"/>
          <w:u w:val="none"/>
          <w:shd w:fill="auto" w:val="clear"/>
          <w:lang w:val="it-IT" w:eastAsia="it-IT"/>
        </w:rPr>
        <w:t>) come di seguito specificato:</w:t>
      </w:r>
    </w:p>
    <w:p>
      <w:pPr>
        <w:pStyle w:val="Corpodeltesto"/>
        <w:widowControl/>
        <w:numPr>
          <w:ilvl w:val="0"/>
          <w:numId w:val="0"/>
        </w:numPr>
        <w:tabs>
          <w:tab w:val="clear" w:pos="720"/>
        </w:tabs>
        <w:suppressAutoHyphens w:val="true"/>
        <w:bidi w:val="0"/>
        <w:spacing w:before="113" w:after="0"/>
        <w:ind w:left="567" w:right="0" w:hanging="0"/>
        <w:jc w:val="both"/>
        <w:rPr>
          <w:rFonts w:ascii="Palatino Linotype" w:hAnsi="Palatino Linotype" w:cs="Palatino Linotype"/>
          <w:i w:val="false"/>
          <w:i w:val="false"/>
          <w:iCs w:val="false"/>
          <w:strike w:val="false"/>
          <w:dstrike w:val="false"/>
          <w:color w:val="auto"/>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2.1 descrizione della fase e individuazione degli impianti / processi che la compongono;</w:t>
      </w:r>
    </w:p>
    <w:p>
      <w:pPr>
        <w:pStyle w:val="Corpodeltesto"/>
        <w:widowControl/>
        <w:numPr>
          <w:ilvl w:val="0"/>
          <w:numId w:val="0"/>
        </w:numPr>
        <w:tabs>
          <w:tab w:val="clear" w:pos="720"/>
        </w:tabs>
        <w:suppressAutoHyphens w:val="true"/>
        <w:bidi w:val="0"/>
        <w:spacing w:before="113" w:after="0"/>
        <w:ind w:left="567" w:right="0" w:hanging="0"/>
        <w:jc w:val="both"/>
        <w:rPr>
          <w:rFonts w:ascii="Palatino Linotype" w:hAnsi="Palatino Linotype" w:cs="Palatino Linotype"/>
          <w:i w:val="false"/>
          <w:i w:val="false"/>
          <w:iCs w:val="false"/>
          <w:strike w:val="false"/>
          <w:dstrike w:val="false"/>
          <w:color w:val="auto"/>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2.2 descrizione di ciascun impianto della fase (dimensionamento, potenzialità e condizioni d'esercizio, sistemi di regolazione e controllo nonché il valore dei parametri che ne caratterizzino il minimo tecnico, posizionamento dei sistemi di aspirazione rispetto alla sorgente emissiva);</w:t>
      </w:r>
    </w:p>
    <w:p>
      <w:pPr>
        <w:pStyle w:val="Corpodeltesto"/>
        <w:widowControl/>
        <w:numPr>
          <w:ilvl w:val="0"/>
          <w:numId w:val="0"/>
        </w:numPr>
        <w:tabs>
          <w:tab w:val="clear" w:pos="720"/>
        </w:tabs>
        <w:suppressAutoHyphens w:val="true"/>
        <w:bidi w:val="0"/>
        <w:spacing w:before="113" w:after="0"/>
        <w:ind w:left="567" w:right="0" w:hanging="0"/>
        <w:jc w:val="both"/>
        <w:rPr>
          <w:rFonts w:ascii="Palatino Linotype" w:hAnsi="Palatino Linotype" w:cs="Palatino Linotype"/>
          <w:color w:val="auto"/>
          <w:sz w:val="22"/>
          <w:szCs w:val="22"/>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2.3 durata e modalità di svolgimento della fase, specificando ore/giorno, giorni/settimana, settimane/anno, e se continuo o discontinuo;</w:t>
      </w:r>
    </w:p>
    <w:p>
      <w:pPr>
        <w:pStyle w:val="Corpodeltesto"/>
        <w:widowControl/>
        <w:numPr>
          <w:ilvl w:val="0"/>
          <w:numId w:val="0"/>
        </w:numPr>
        <w:tabs>
          <w:tab w:val="clear" w:pos="720"/>
        </w:tabs>
        <w:suppressAutoHyphens w:val="true"/>
        <w:bidi w:val="0"/>
        <w:spacing w:before="113" w:after="0"/>
        <w:ind w:left="567" w:right="0" w:hanging="0"/>
        <w:jc w:val="both"/>
        <w:rPr>
          <w:rFonts w:ascii="Palatino Linotype" w:hAnsi="Palatino Linotype" w:cs="Palatino Linotype"/>
          <w:sz w:val="22"/>
          <w:szCs w:val="22"/>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2.4. durata e descrizione di eventuali condizioni di funzionamento anomalo (avvio, arresto, guasto degli impianti);</w:t>
      </w:r>
    </w:p>
    <w:p>
      <w:pPr>
        <w:pStyle w:val="Corpodeltesto"/>
        <w:widowControl/>
        <w:numPr>
          <w:ilvl w:val="0"/>
          <w:numId w:val="0"/>
        </w:numPr>
        <w:tabs>
          <w:tab w:val="clear" w:pos="720"/>
        </w:tabs>
        <w:suppressAutoHyphens w:val="true"/>
        <w:bidi w:val="0"/>
        <w:spacing w:before="113" w:after="0"/>
        <w:ind w:left="567" w:right="0" w:hanging="0"/>
        <w:jc w:val="both"/>
        <w:rPr>
          <w:rFonts w:ascii="Palatino Linotype" w:hAnsi="Palatino Linotype" w:cs="Palatino Linotype"/>
          <w:i w:val="false"/>
          <w:i w:val="false"/>
          <w:iCs w:val="false"/>
          <w:color w:val="auto"/>
          <w:lang w:val="it-IT" w:eastAsia="it-IT"/>
        </w:rPr>
      </w:pPr>
      <w:r>
        <w:rPr>
          <w:rFonts w:cs="Palatino Linotype"/>
          <w:i w:val="false"/>
          <w:iCs w:val="false"/>
          <w:strike w:val="false"/>
          <w:dstrike w:val="false"/>
          <w:color w:val="000000"/>
          <w:sz w:val="22"/>
          <w:szCs w:val="22"/>
          <w:u w:val="none"/>
          <w:shd w:fill="auto" w:val="clear"/>
          <w:lang w:val="it-IT" w:eastAsia="it-IT"/>
        </w:rPr>
        <w:t>2.5 tempi necessari per il raggiungimento del regime di funzionamento e per l'interruzione di esercizio di ciascun impianto della fase;</w:t>
      </w:r>
    </w:p>
    <w:p>
      <w:pPr>
        <w:pStyle w:val="Corpodeltesto"/>
        <w:widowControl/>
        <w:numPr>
          <w:ilvl w:val="0"/>
          <w:numId w:val="0"/>
        </w:numPr>
        <w:tabs>
          <w:tab w:val="clear" w:pos="720"/>
        </w:tabs>
        <w:suppressAutoHyphens w:val="true"/>
        <w:bidi w:val="0"/>
        <w:spacing w:before="113" w:after="0"/>
        <w:ind w:left="567" w:right="0" w:hanging="0"/>
        <w:jc w:val="both"/>
        <w:rPr>
          <w:rFonts w:ascii="Palatino Linotype" w:hAnsi="Palatino Linotype" w:cs="Palatino Linotype"/>
          <w:color w:val="auto"/>
          <w:lang w:val="it-IT" w:eastAsia="it-IT"/>
        </w:rPr>
      </w:pP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2.6 tipo, caratteristiche e quantità di ogni materiale (ivi compresi i combustibili) potenzialmente utilizzato</w:t>
      </w:r>
      <w:r>
        <w:rPr>
          <w:rFonts w:eastAsia="Times New Roman" w:cs="Palatino Linotype"/>
          <w:b w:val="false"/>
          <w:bCs w:val="false"/>
          <w:i w:val="false"/>
          <w:iCs w:val="false"/>
          <w:strike w:val="false"/>
          <w:dstrike w:val="false"/>
          <w:color w:val="0000DC"/>
          <w:sz w:val="22"/>
          <w:szCs w:val="22"/>
          <w:u w:val="none"/>
          <w:shd w:fill="auto" w:val="clear"/>
          <w:lang w:val="it-IT" w:eastAsia="it-IT" w:bidi="ar-SA"/>
        </w:rPr>
        <w:t xml:space="preserve"> </w:t>
      </w: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nella fase.</w:t>
      </w:r>
    </w:p>
    <w:p>
      <w:pPr>
        <w:pStyle w:val="Corpodeltesto"/>
        <w:widowControl/>
        <w:numPr>
          <w:ilvl w:val="0"/>
          <w:numId w:val="0"/>
        </w:numPr>
        <w:tabs>
          <w:tab w:val="clear" w:pos="720"/>
        </w:tabs>
        <w:suppressAutoHyphens w:val="true"/>
        <w:bidi w:val="0"/>
        <w:spacing w:before="113" w:after="0"/>
        <w:ind w:left="567" w:right="0" w:hanging="0"/>
        <w:jc w:val="both"/>
        <w:rPr>
          <w:rFonts w:ascii="Palatino Linotype" w:hAnsi="Palatino Linotype" w:cs="Palatino Linotype"/>
          <w:b/>
          <w:bCs/>
          <w:color w:val="auto"/>
          <w:lang w:val="it-IT" w:eastAsia="it-IT"/>
        </w:rPr>
      </w:pPr>
      <w:r>
        <w:rPr>
          <w:rFonts w:cs="Palatino Linotype"/>
          <w:b/>
          <w:bCs/>
          <w:i w:val="false"/>
          <w:iCs w:val="false"/>
          <w:strike w:val="false"/>
          <w:dstrike w:val="false"/>
          <w:color w:val="000000"/>
          <w:sz w:val="20"/>
          <w:szCs w:val="20"/>
          <w:u w:val="none"/>
          <w:shd w:fill="auto" w:val="clear"/>
          <w:lang w:val="it-IT" w:eastAsia="it-IT"/>
        </w:rPr>
        <w:t>Tabella 2.6.1</w:t>
      </w:r>
      <w:r>
        <w:rPr>
          <w:rFonts w:cs="Palatino Linotype"/>
          <w:b/>
          <w:bCs/>
          <w:i w:val="false"/>
          <w:iCs w:val="false"/>
          <w:strike w:val="false"/>
          <w:dstrike w:val="false"/>
          <w:color w:val="000000"/>
          <w:sz w:val="22"/>
          <w:szCs w:val="22"/>
          <w:u w:val="none"/>
          <w:shd w:fill="auto" w:val="clear"/>
          <w:lang w:val="it-IT" w:eastAsia="it-IT"/>
        </w:rPr>
        <w:t>.</w:t>
      </w:r>
    </w:p>
    <w:tbl>
      <w:tblPr>
        <w:tblW w:w="9069" w:type="dxa"/>
        <w:jc w:val="left"/>
        <w:tblInd w:w="558" w:type="dxa"/>
        <w:tblLayout w:type="fixed"/>
        <w:tblCellMar>
          <w:top w:w="55" w:type="dxa"/>
          <w:left w:w="55" w:type="dxa"/>
          <w:bottom w:w="55" w:type="dxa"/>
          <w:right w:w="55" w:type="dxa"/>
        </w:tblCellMar>
      </w:tblPr>
      <w:tblGrid>
        <w:gridCol w:w="853"/>
        <w:gridCol w:w="3566"/>
        <w:gridCol w:w="1417"/>
        <w:gridCol w:w="1479"/>
        <w:gridCol w:w="1754"/>
      </w:tblGrid>
      <w:tr>
        <w:trPr/>
        <w:tc>
          <w:tcPr>
            <w:tcW w:w="853" w:type="dxa"/>
            <w:vMerge w:val="restart"/>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18"/>
                <w:szCs w:val="18"/>
              </w:rPr>
            </w:pPr>
            <w:r>
              <w:rPr>
                <w:b/>
                <w:bCs/>
                <w:sz w:val="18"/>
                <w:szCs w:val="18"/>
              </w:rPr>
              <w:t>Attività</w:t>
            </w:r>
          </w:p>
        </w:tc>
        <w:tc>
          <w:tcPr>
            <w:tcW w:w="3566" w:type="dxa"/>
            <w:vMerge w:val="restart"/>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18"/>
                <w:szCs w:val="18"/>
              </w:rPr>
            </w:pPr>
            <w:r>
              <w:rPr>
                <w:b/>
                <w:bCs/>
                <w:sz w:val="18"/>
                <w:szCs w:val="18"/>
              </w:rPr>
              <w:t>Materie prime /  ausiliarie / intermedie (tipologia)</w:t>
            </w:r>
          </w:p>
        </w:tc>
        <w:tc>
          <w:tcPr>
            <w:tcW w:w="4650" w:type="dxa"/>
            <w:gridSpan w:val="3"/>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b/>
                <w:bCs/>
                <w:sz w:val="18"/>
                <w:szCs w:val="18"/>
              </w:rPr>
            </w:pPr>
            <w:r>
              <w:rPr>
                <w:b/>
                <w:bCs/>
                <w:sz w:val="18"/>
                <w:szCs w:val="18"/>
              </w:rPr>
              <w:t>Quantità</w:t>
            </w:r>
          </w:p>
          <w:p>
            <w:pPr>
              <w:pStyle w:val="Contenutotabella"/>
              <w:widowControl w:val="false"/>
              <w:jc w:val="center"/>
              <w:rPr>
                <w:rFonts w:ascii="Palatino Linotype" w:hAnsi="Palatino Linotype"/>
                <w:b w:val="false"/>
                <w:bCs w:val="false"/>
                <w:sz w:val="18"/>
                <w:szCs w:val="18"/>
              </w:rPr>
            </w:pPr>
            <w:r>
              <w:rPr>
                <w:b w:val="false"/>
                <w:bCs w:val="false"/>
                <w:sz w:val="18"/>
                <w:szCs w:val="18"/>
              </w:rPr>
              <w:t>(specificare u.m.)</w:t>
            </w:r>
          </w:p>
        </w:tc>
      </w:tr>
      <w:tr>
        <w:trPr/>
        <w:tc>
          <w:tcPr>
            <w:tcW w:w="853"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3566"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1417"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8"/>
                <w:szCs w:val="18"/>
              </w:rPr>
            </w:pPr>
            <w:r>
              <w:rPr>
                <w:b/>
                <w:bCs/>
                <w:sz w:val="18"/>
                <w:szCs w:val="18"/>
              </w:rPr>
              <w:t>Annua</w:t>
            </w:r>
          </w:p>
        </w:tc>
        <w:tc>
          <w:tcPr>
            <w:tcW w:w="1479" w:type="dxa"/>
            <w:tcBorders>
              <w:left w:val="single" w:sz="4" w:space="0" w:color="000000"/>
              <w:bottom w:val="single" w:sz="4" w:space="0" w:color="000000"/>
            </w:tcBorders>
            <w:vAlign w:val="center"/>
          </w:tcPr>
          <w:p>
            <w:pPr>
              <w:pStyle w:val="Normal"/>
              <w:widowControl w:val="false"/>
              <w:jc w:val="center"/>
              <w:rPr>
                <w:rFonts w:ascii="Palatino Linotype" w:hAnsi="Palatino Linotype"/>
                <w:b/>
                <w:bCs/>
                <w:sz w:val="18"/>
                <w:szCs w:val="18"/>
              </w:rPr>
            </w:pPr>
            <w:r>
              <w:rPr>
                <w:b/>
                <w:bCs/>
                <w:sz w:val="18"/>
                <w:szCs w:val="18"/>
              </w:rPr>
              <w:t>Giornaliera</w:t>
            </w:r>
          </w:p>
        </w:tc>
        <w:tc>
          <w:tcPr>
            <w:tcW w:w="1754" w:type="dxa"/>
            <w:tcBorders>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b/>
                <w:bCs/>
                <w:sz w:val="18"/>
                <w:szCs w:val="18"/>
              </w:rPr>
            </w:pPr>
            <w:r>
              <w:rPr>
                <w:b/>
                <w:bCs/>
                <w:sz w:val="18"/>
                <w:szCs w:val="18"/>
              </w:rPr>
              <w:t>Oraria</w:t>
            </w:r>
          </w:p>
        </w:tc>
      </w:tr>
      <w:tr>
        <w:trPr/>
        <w:tc>
          <w:tcPr>
            <w:tcW w:w="853"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3566"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417"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479"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754" w:type="dxa"/>
            <w:tcBorders>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r>
      <w:tr>
        <w:trPr/>
        <w:tc>
          <w:tcPr>
            <w:tcW w:w="853"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3566"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417"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479"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754" w:type="dxa"/>
            <w:tcBorders>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r>
    </w:tbl>
    <w:p>
      <w:pPr>
        <w:pStyle w:val="Corpodeltesto"/>
        <w:widowControl/>
        <w:numPr>
          <w:ilvl w:val="0"/>
          <w:numId w:val="0"/>
        </w:numPr>
        <w:tabs>
          <w:tab w:val="clear" w:pos="720"/>
        </w:tabs>
        <w:suppressAutoHyphens w:val="true"/>
        <w:bidi w:val="0"/>
        <w:spacing w:before="113" w:after="0"/>
        <w:ind w:left="567" w:right="0" w:hanging="0"/>
        <w:jc w:val="both"/>
        <w:rPr>
          <w:rFonts w:ascii="Palatino Linotype" w:hAnsi="Palatino Linotype" w:cs="Palatino Linotype"/>
          <w:color w:val="000000"/>
          <w:u w:val="none"/>
          <w:lang w:val="it-IT"/>
        </w:rPr>
      </w:pP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2.7 tipo, caratteristiche e quantità (capacità produttiva nominale) di ogni materiale potenzialmente derivante dalla fase, indicando per ognuno la fase di destinazione (escludendone gli effluenti).</w:t>
      </w:r>
    </w:p>
    <w:p>
      <w:pPr>
        <w:pStyle w:val="Corpodeltesto"/>
        <w:widowControl/>
        <w:numPr>
          <w:ilvl w:val="0"/>
          <w:numId w:val="0"/>
        </w:numPr>
        <w:tabs>
          <w:tab w:val="clear" w:pos="720"/>
        </w:tabs>
        <w:suppressAutoHyphens w:val="true"/>
        <w:bidi w:val="0"/>
        <w:spacing w:before="113" w:after="0"/>
        <w:ind w:left="567" w:right="0" w:hanging="0"/>
        <w:jc w:val="both"/>
        <w:rPr>
          <w:b/>
          <w:bCs/>
          <w:sz w:val="20"/>
          <w:szCs w:val="20"/>
        </w:rPr>
      </w:pPr>
      <w:r>
        <w:rPr>
          <w:rFonts w:cs="Palatino Linotype"/>
          <w:b/>
          <w:bCs/>
          <w:i w:val="false"/>
          <w:iCs w:val="false"/>
          <w:strike w:val="false"/>
          <w:dstrike w:val="false"/>
          <w:color w:val="000000"/>
          <w:sz w:val="20"/>
          <w:szCs w:val="20"/>
          <w:u w:val="none"/>
          <w:shd w:fill="auto" w:val="clear"/>
          <w:lang w:val="it-IT" w:eastAsia="it-IT"/>
        </w:rPr>
        <w:t>Tabella 2.7.1</w:t>
      </w:r>
    </w:p>
    <w:tbl>
      <w:tblPr>
        <w:tblW w:w="8897" w:type="dxa"/>
        <w:jc w:val="left"/>
        <w:tblInd w:w="558" w:type="dxa"/>
        <w:tblLayout w:type="fixed"/>
        <w:tblCellMar>
          <w:top w:w="55" w:type="dxa"/>
          <w:left w:w="55" w:type="dxa"/>
          <w:bottom w:w="55" w:type="dxa"/>
          <w:right w:w="55" w:type="dxa"/>
        </w:tblCellMar>
      </w:tblPr>
      <w:tblGrid>
        <w:gridCol w:w="2661"/>
        <w:gridCol w:w="2841"/>
        <w:gridCol w:w="1418"/>
        <w:gridCol w:w="1976"/>
      </w:tblGrid>
      <w:tr>
        <w:trPr/>
        <w:tc>
          <w:tcPr>
            <w:tcW w:w="2661" w:type="dxa"/>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18"/>
                <w:szCs w:val="18"/>
              </w:rPr>
            </w:pPr>
            <w:r>
              <w:rPr>
                <w:b/>
                <w:bCs/>
                <w:sz w:val="18"/>
                <w:szCs w:val="18"/>
              </w:rPr>
              <w:t>Attività</w:t>
            </w:r>
          </w:p>
        </w:tc>
        <w:tc>
          <w:tcPr>
            <w:tcW w:w="2841" w:type="dxa"/>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18"/>
                <w:szCs w:val="18"/>
              </w:rPr>
            </w:pPr>
            <w:r>
              <w:rPr>
                <w:b/>
                <w:bCs/>
                <w:sz w:val="18"/>
                <w:szCs w:val="18"/>
              </w:rPr>
              <w:t>Prodotti (tipologia)</w:t>
            </w:r>
          </w:p>
        </w:tc>
        <w:tc>
          <w:tcPr>
            <w:tcW w:w="1418" w:type="dxa"/>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18"/>
                <w:szCs w:val="18"/>
              </w:rPr>
            </w:pPr>
            <w:r>
              <w:rPr>
                <w:b/>
                <w:bCs/>
                <w:sz w:val="18"/>
                <w:szCs w:val="18"/>
              </w:rPr>
              <w:t>Quantità</w:t>
            </w:r>
          </w:p>
        </w:tc>
        <w:tc>
          <w:tcPr>
            <w:tcW w:w="1976"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b/>
                <w:bCs/>
                <w:sz w:val="18"/>
                <w:szCs w:val="18"/>
              </w:rPr>
            </w:pPr>
            <w:r>
              <w:rPr>
                <w:b/>
                <w:bCs/>
                <w:sz w:val="18"/>
                <w:szCs w:val="18"/>
              </w:rPr>
              <w:t>Unità di misura</w:t>
            </w:r>
          </w:p>
        </w:tc>
      </w:tr>
      <w:tr>
        <w:trPr/>
        <w:tc>
          <w:tcPr>
            <w:tcW w:w="2661"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2841"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418"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976" w:type="dxa"/>
            <w:tcBorders>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r>
      <w:tr>
        <w:trPr/>
        <w:tc>
          <w:tcPr>
            <w:tcW w:w="2661"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2841"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418" w:type="dxa"/>
            <w:tcBorders>
              <w:left w:val="single" w:sz="4" w:space="0" w:color="000000"/>
              <w:bottom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c>
          <w:tcPr>
            <w:tcW w:w="1976" w:type="dxa"/>
            <w:tcBorders>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b/>
                <w:bCs/>
                <w:sz w:val="12"/>
                <w:szCs w:val="12"/>
              </w:rPr>
            </w:pPr>
            <w:r>
              <w:rPr>
                <w:b/>
                <w:bCs/>
                <w:sz w:val="12"/>
                <w:szCs w:val="12"/>
              </w:rPr>
            </w:r>
          </w:p>
        </w:tc>
      </w:tr>
    </w:tbl>
    <w:p>
      <w:pPr>
        <w:pStyle w:val="Corpodeltesto"/>
        <w:tabs>
          <w:tab w:val="left" w:pos="567" w:leader="none"/>
          <w:tab w:val="left" w:pos="720" w:leader="none"/>
        </w:tabs>
        <w:spacing w:before="170" w:after="0"/>
        <w:rPr>
          <w:rFonts w:ascii="Palatino Linotype" w:hAnsi="Palatino Linotype" w:cs="Palatino Linotype"/>
          <w:b/>
          <w:bCs/>
          <w:i w:val="false"/>
          <w:i w:val="false"/>
          <w:iCs w:val="false"/>
          <w:color w:val="auto"/>
          <w:sz w:val="12"/>
          <w:szCs w:val="12"/>
          <w:u w:val="none"/>
          <w:lang w:val="it-IT" w:eastAsia="it-IT"/>
        </w:rPr>
      </w:pPr>
      <w:r>
        <w:rPr>
          <w:rFonts w:cs="Palatino Linotype"/>
          <w:b/>
          <w:bCs/>
          <w:i w:val="false"/>
          <w:iCs w:val="false"/>
          <w:color w:val="auto"/>
          <w:sz w:val="12"/>
          <w:szCs w:val="12"/>
          <w:u w:val="none"/>
          <w:lang w:val="it-IT" w:eastAsia="it-IT"/>
        </w:rPr>
      </w:r>
    </w:p>
    <w:p>
      <w:pPr>
        <w:pStyle w:val="Corpodeltesto"/>
        <w:tabs>
          <w:tab w:val="left" w:pos="567" w:leader="none"/>
          <w:tab w:val="left" w:pos="720" w:leader="none"/>
        </w:tabs>
        <w:spacing w:before="0" w:after="0"/>
        <w:rPr>
          <w:rFonts w:ascii="Palatino Linotype" w:hAnsi="Palatino Linotype" w:cs="Palatino Linotype"/>
          <w:color w:val="000000"/>
          <w:u w:val="none"/>
          <w:lang w:val="it-IT"/>
        </w:rPr>
      </w:pPr>
      <w:r>
        <w:rPr>
          <w:rFonts w:cs="Palatino Linotype"/>
          <w:b/>
          <w:bCs/>
          <w:i w:val="false"/>
          <w:iCs w:val="false"/>
          <w:color w:val="auto"/>
          <w:sz w:val="22"/>
          <w:szCs w:val="22"/>
          <w:u w:val="none"/>
          <w:lang w:val="it-IT" w:eastAsia="it-IT"/>
        </w:rPr>
        <w:t>3. Emissioni in atmosfera</w:t>
      </w:r>
    </w:p>
    <w:p>
      <w:pPr>
        <w:pStyle w:val="Corpodeltesto"/>
        <w:widowControl/>
        <w:numPr>
          <w:ilvl w:val="0"/>
          <w:numId w:val="0"/>
        </w:numPr>
        <w:tabs>
          <w:tab w:val="clear" w:pos="720"/>
        </w:tabs>
        <w:suppressAutoHyphens w:val="true"/>
        <w:bidi w:val="0"/>
        <w:spacing w:before="0" w:after="0"/>
        <w:ind w:left="567" w:right="0" w:hanging="0"/>
        <w:jc w:val="both"/>
        <w:rPr>
          <w:sz w:val="22"/>
          <w:szCs w:val="22"/>
        </w:rPr>
      </w:pPr>
      <w:bookmarkStart w:id="8" w:name="__RefNumPara__7187_2718899875"/>
      <w:bookmarkEnd w:id="8"/>
      <w:r>
        <w:rPr>
          <w:rFonts w:cs="Palatino Linotype"/>
          <w:i w:val="false"/>
          <w:iCs w:val="false"/>
          <w:strike w:val="false"/>
          <w:dstrike w:val="false"/>
          <w:color w:val="000000"/>
          <w:sz w:val="22"/>
          <w:szCs w:val="22"/>
          <w:u w:val="none"/>
          <w:shd w:fill="auto" w:val="clear"/>
          <w:lang w:val="it-IT" w:eastAsia="it-IT"/>
        </w:rPr>
        <w:t xml:space="preserve">3.1 </w:t>
      </w:r>
      <w:r>
        <w:rPr>
          <w:rFonts w:cs="Palatino Linotype"/>
          <w:b w:val="false"/>
          <w:bCs w:val="false"/>
          <w:i w:val="false"/>
          <w:iCs w:val="false"/>
          <w:strike w:val="false"/>
          <w:dstrike w:val="false"/>
          <w:color w:val="000000"/>
          <w:sz w:val="22"/>
          <w:szCs w:val="22"/>
          <w:u w:val="none"/>
          <w:shd w:fill="auto" w:val="clear"/>
          <w:lang w:val="it-IT" w:eastAsia="it-IT"/>
        </w:rPr>
        <w:t xml:space="preserve">Caratteristiche degli </w:t>
      </w:r>
      <w:r>
        <w:rPr>
          <w:rFonts w:cs="Palatino Linotype"/>
          <w:b/>
          <w:bCs/>
          <w:i w:val="false"/>
          <w:iCs w:val="false"/>
          <w:strike w:val="false"/>
          <w:dstrike w:val="false"/>
          <w:color w:val="000000"/>
          <w:sz w:val="22"/>
          <w:szCs w:val="22"/>
          <w:u w:val="none"/>
          <w:shd w:fill="auto" w:val="clear"/>
          <w:lang w:val="it-IT" w:eastAsia="it-IT"/>
        </w:rPr>
        <w:t>effluenti</w:t>
      </w:r>
      <w:r>
        <w:rPr>
          <w:rFonts w:cs="Palatino Linotype"/>
          <w:i w:val="false"/>
          <w:iCs w:val="false"/>
          <w:strike w:val="false"/>
          <w:dstrike w:val="false"/>
          <w:color w:val="000000"/>
          <w:sz w:val="22"/>
          <w:szCs w:val="22"/>
          <w:u w:val="none"/>
          <w:shd w:fill="auto" w:val="clear"/>
          <w:lang w:val="it-IT" w:eastAsia="it-IT"/>
        </w:rPr>
        <w:t xml:space="preserve"> derivanti da ogni fase individuata, </w:t>
      </w:r>
      <w:r>
        <w:rPr>
          <w:rFonts w:eastAsia="Times New Roman" w:cs="Palatino Linotype"/>
          <w:i w:val="false"/>
          <w:iCs w:val="false"/>
          <w:strike w:val="false"/>
          <w:dstrike w:val="false"/>
          <w:color w:val="000000"/>
          <w:sz w:val="22"/>
          <w:szCs w:val="22"/>
          <w:u w:val="none"/>
          <w:shd w:fill="auto" w:val="clear"/>
          <w:lang w:val="it-IT" w:eastAsia="it-IT" w:bidi="ar-SA"/>
        </w:rPr>
        <w:t xml:space="preserve">nelle </w:t>
      </w:r>
      <w:r>
        <w:rPr>
          <w:rFonts w:cs="Palatino Linotype"/>
          <w:i w:val="false"/>
          <w:iCs w:val="false"/>
          <w:strike w:val="false"/>
          <w:dstrike w:val="false"/>
          <w:color w:val="000000"/>
          <w:sz w:val="22"/>
          <w:szCs w:val="22"/>
          <w:u w:val="none"/>
          <w:shd w:fill="auto" w:val="clear"/>
          <w:lang w:val="it-IT" w:eastAsia="it-IT"/>
        </w:rPr>
        <w:t>condizioni più rappresentative di esercizio:</w:t>
      </w:r>
    </w:p>
    <w:p>
      <w:pPr>
        <w:pStyle w:val="Normal"/>
        <w:widowControl/>
        <w:numPr>
          <w:ilvl w:val="0"/>
          <w:numId w:val="5"/>
        </w:numPr>
        <w:tabs>
          <w:tab w:val="left" w:pos="567" w:leader="none"/>
        </w:tabs>
        <w:ind w:left="927" w:right="0" w:hanging="360"/>
        <w:jc w:val="both"/>
        <w:rPr>
          <w:rFonts w:ascii="Palatino Linotype" w:hAnsi="Palatino Linotype" w:cs="Palatino Linotype"/>
          <w:color w:val="000000"/>
          <w:u w:val="none"/>
          <w:lang w:val="it-IT"/>
        </w:rPr>
      </w:pPr>
      <w:r>
        <w:rPr>
          <w:rFonts w:cs="Palatino Linotype"/>
          <w:sz w:val="22"/>
          <w:szCs w:val="22"/>
          <w:lang w:val="it-IT" w:eastAsia="it-IT"/>
        </w:rPr>
        <w:t>portata</w:t>
      </w:r>
      <w:r>
        <w:rPr>
          <w:rFonts w:cs="Palatino Linotype"/>
          <w:sz w:val="22"/>
          <w:szCs w:val="22"/>
          <w:vertAlign w:val="superscript"/>
          <w:lang w:val="it-IT" w:eastAsia="it-IT"/>
        </w:rPr>
        <w:t>(</w:t>
      </w:r>
      <w:r>
        <w:rPr>
          <w:rStyle w:val="Richiamoallanotaapidipagina"/>
          <w:rFonts w:cs="Palatino Linotype"/>
          <w:sz w:val="22"/>
          <w:szCs w:val="22"/>
          <w:lang w:val="it-IT" w:eastAsia="it-IT"/>
        </w:rPr>
        <w:footnoteReference w:id="10"/>
      </w:r>
      <w:r>
        <w:rPr>
          <w:rFonts w:cs="Palatino Linotype"/>
          <w:sz w:val="22"/>
          <w:szCs w:val="22"/>
          <w:vertAlign w:val="superscript"/>
          <w:lang w:val="it-IT" w:eastAsia="it-IT"/>
        </w:rPr>
        <w:t>)</w:t>
      </w:r>
      <w:r>
        <w:rPr>
          <w:rFonts w:cs="Palatino Linotype"/>
          <w:sz w:val="22"/>
          <w:szCs w:val="22"/>
          <w:lang w:val="it-IT" w:eastAsia="it-IT"/>
        </w:rPr>
        <w:t xml:space="preserve"> in volume (m³/h a 0°C e 0,101 MPa)</w:t>
      </w:r>
    </w:p>
    <w:p>
      <w:pPr>
        <w:pStyle w:val="Normal"/>
        <w:widowControl/>
        <w:numPr>
          <w:ilvl w:val="0"/>
          <w:numId w:val="5"/>
        </w:numPr>
        <w:tabs>
          <w:tab w:val="left" w:pos="567" w:leader="none"/>
        </w:tabs>
        <w:ind w:left="927" w:right="0" w:hanging="360"/>
        <w:jc w:val="both"/>
        <w:rPr>
          <w:rFonts w:ascii="Palatino Linotype" w:hAnsi="Palatino Linotype" w:cs="Palatino Linotype"/>
          <w:sz w:val="22"/>
          <w:szCs w:val="22"/>
          <w:lang w:val="it-IT" w:eastAsia="it-IT"/>
        </w:rPr>
      </w:pPr>
      <w:r>
        <w:rPr>
          <w:rFonts w:cs="Palatino Linotype"/>
          <w:sz w:val="22"/>
          <w:szCs w:val="22"/>
          <w:lang w:val="it-IT" w:eastAsia="it-IT"/>
        </w:rPr>
        <w:t>temperatura [°C]</w:t>
      </w:r>
    </w:p>
    <w:p>
      <w:pPr>
        <w:pStyle w:val="Normal"/>
        <w:widowControl/>
        <w:numPr>
          <w:ilvl w:val="0"/>
          <w:numId w:val="5"/>
        </w:numPr>
        <w:tabs>
          <w:tab w:val="left" w:pos="567" w:leader="none"/>
        </w:tabs>
        <w:ind w:left="927" w:right="0" w:hanging="360"/>
        <w:jc w:val="both"/>
        <w:rPr>
          <w:sz w:val="22"/>
          <w:szCs w:val="22"/>
        </w:rPr>
      </w:pPr>
      <w:r>
        <w:rPr>
          <w:rFonts w:cs="Palatino Linotype"/>
          <w:color w:val="000000"/>
          <w:sz w:val="22"/>
          <w:szCs w:val="22"/>
          <w:lang w:val="it-IT" w:eastAsia="it-IT"/>
        </w:rPr>
        <w:t>tenore (%v) di O</w:t>
      </w:r>
      <w:r>
        <w:rPr>
          <w:rFonts w:cs="Palatino Linotype"/>
          <w:color w:val="000000"/>
          <w:sz w:val="22"/>
          <w:szCs w:val="22"/>
          <w:vertAlign w:val="subscript"/>
          <w:lang w:val="it-IT" w:eastAsia="it-IT"/>
        </w:rPr>
        <w:t>2</w:t>
      </w:r>
      <w:r>
        <w:rPr>
          <w:rFonts w:cs="Palatino Linotype"/>
          <w:color w:val="000000"/>
          <w:sz w:val="22"/>
          <w:szCs w:val="22"/>
          <w:lang w:val="it-IT" w:eastAsia="it-IT"/>
        </w:rPr>
        <w:t xml:space="preserve"> libero nell’effluente, se diverso da quello atmosferico</w:t>
      </w:r>
    </w:p>
    <w:p>
      <w:pPr>
        <w:pStyle w:val="Normal"/>
        <w:widowControl/>
        <w:numPr>
          <w:ilvl w:val="0"/>
          <w:numId w:val="5"/>
        </w:numPr>
        <w:tabs>
          <w:tab w:val="left" w:pos="567" w:leader="none"/>
        </w:tabs>
        <w:ind w:left="927" w:right="0" w:hanging="360"/>
        <w:jc w:val="both"/>
        <w:rPr>
          <w:rFonts w:ascii="Palatino Linotype" w:hAnsi="Palatino Linotype" w:cs="Palatino Linotype"/>
          <w:sz w:val="22"/>
          <w:szCs w:val="22"/>
          <w:lang w:val="it-IT" w:eastAsia="it-IT"/>
        </w:rPr>
      </w:pPr>
      <w:r>
        <w:rPr>
          <w:rFonts w:cs="Palatino Linotype"/>
          <w:sz w:val="22"/>
          <w:szCs w:val="22"/>
          <w:lang w:val="it-IT" w:eastAsia="it-IT"/>
        </w:rPr>
        <w:t xml:space="preserve">concentrazione in mg/m³ a 0°C e 0,101 MPa di ogni sostanza o famiglia di sostanze contenuta negli effluenti </w:t>
      </w:r>
      <w:r>
        <w:rPr>
          <w:rStyle w:val="Richiamoallanotaapidipagina"/>
          <w:rFonts w:cs="Palatino Linotype"/>
          <w:sz w:val="22"/>
          <w:szCs w:val="22"/>
          <w:lang w:val="it-IT" w:eastAsia="it-IT"/>
        </w:rPr>
        <w:footnoteReference w:id="11"/>
      </w:r>
    </w:p>
    <w:p>
      <w:pPr>
        <w:pStyle w:val="Normal"/>
        <w:widowControl/>
        <w:numPr>
          <w:ilvl w:val="0"/>
          <w:numId w:val="5"/>
        </w:numPr>
        <w:tabs>
          <w:tab w:val="left" w:pos="567" w:leader="none"/>
        </w:tabs>
        <w:ind w:left="927" w:right="0" w:hanging="360"/>
        <w:jc w:val="both"/>
        <w:rPr>
          <w:rFonts w:ascii="Palatino Linotype" w:hAnsi="Palatino Linotype" w:cs="Palatino Linotype"/>
          <w:sz w:val="22"/>
          <w:szCs w:val="22"/>
          <w:lang w:val="it-IT" w:eastAsia="it-IT"/>
        </w:rPr>
      </w:pPr>
      <w:r>
        <w:rPr>
          <w:rFonts w:cs="Palatino Linotype"/>
          <w:sz w:val="22"/>
          <w:szCs w:val="22"/>
          <w:lang w:val="it-IT" w:eastAsia="it-IT"/>
        </w:rPr>
        <w:t>segnalare se gli stessi sono diluiti oltre la misura inevitabile dal punto di vista tecnologico e dell'esercizio (in questo caso esplicitare l’utilità e l’entità della diluizione)</w:t>
      </w:r>
    </w:p>
    <w:p>
      <w:pPr>
        <w:pStyle w:val="Normal"/>
        <w:widowControl/>
        <w:numPr>
          <w:ilvl w:val="0"/>
          <w:numId w:val="5"/>
        </w:numPr>
        <w:tabs>
          <w:tab w:val="left" w:pos="567" w:leader="none"/>
        </w:tabs>
        <w:ind w:left="927" w:right="0" w:hanging="360"/>
        <w:jc w:val="both"/>
        <w:rPr>
          <w:rFonts w:ascii="Palatino Linotype" w:hAnsi="Palatino Linotype" w:cs="Palatino Linotype"/>
          <w:sz w:val="22"/>
          <w:szCs w:val="22"/>
          <w:lang w:val="it-IT" w:eastAsia="it-IT"/>
        </w:rPr>
      </w:pPr>
      <w:r>
        <w:rPr>
          <w:rFonts w:cs="Palatino Linotype"/>
          <w:sz w:val="22"/>
          <w:szCs w:val="22"/>
          <w:lang w:val="it-IT" w:eastAsia="it-IT"/>
        </w:rPr>
        <w:t>destinazione degli effluenti:</w:t>
      </w:r>
    </w:p>
    <w:p>
      <w:pPr>
        <w:pStyle w:val="Normal"/>
        <w:widowControl/>
        <w:numPr>
          <w:ilvl w:val="0"/>
          <w:numId w:val="0"/>
        </w:numPr>
        <w:tabs>
          <w:tab w:val="clear" w:pos="567"/>
        </w:tabs>
        <w:ind w:left="927" w:right="0" w:hanging="0"/>
        <w:jc w:val="both"/>
        <w:rPr>
          <w:rFonts w:ascii="Palatino Linotype" w:hAnsi="Palatino Linotype" w:cs="Palatino Linotype"/>
          <w:sz w:val="22"/>
          <w:szCs w:val="22"/>
          <w:lang w:val="it-IT" w:eastAsia="it-IT"/>
        </w:rPr>
      </w:pPr>
      <w:r>
        <w:rPr>
          <w:rFonts w:cs="Palatino Linotype"/>
          <w:sz w:val="22"/>
          <w:szCs w:val="22"/>
          <w:shd w:fill="auto" w:val="clear"/>
          <w:lang w:val="it-IT" w:eastAsia="it-IT"/>
        </w:rPr>
        <w:t>- avviati/ miscelati</w:t>
      </w:r>
      <w:r>
        <w:rPr>
          <w:rFonts w:cs="Palatino Linotype"/>
          <w:sz w:val="22"/>
          <w:szCs w:val="22"/>
          <w:lang w:val="it-IT" w:eastAsia="it-IT"/>
        </w:rPr>
        <w:t xml:space="preserve"> con effluenti provenienti da altre fas</w:t>
      </w:r>
      <w:r>
        <w:rPr>
          <w:rFonts w:cs="Palatino Linotype"/>
          <w:sz w:val="22"/>
          <w:szCs w:val="22"/>
          <w:shd w:fill="auto" w:val="clear"/>
          <w:lang w:val="it-IT" w:eastAsia="it-IT"/>
        </w:rPr>
        <w:t>i (in questo caso precisare quali fasi e le caratteristiche dell’effluente risultante)</w:t>
      </w:r>
    </w:p>
    <w:p>
      <w:pPr>
        <w:pStyle w:val="Normal"/>
        <w:widowControl/>
        <w:numPr>
          <w:ilvl w:val="0"/>
          <w:numId w:val="0"/>
        </w:numPr>
        <w:tabs>
          <w:tab w:val="clear" w:pos="567"/>
        </w:tabs>
        <w:ind w:left="927" w:right="0" w:hanging="0"/>
        <w:jc w:val="both"/>
        <w:rPr>
          <w:rFonts w:ascii="Palatino Linotype" w:hAnsi="Palatino Linotype" w:cs="Palatino Linotype"/>
          <w:sz w:val="22"/>
          <w:szCs w:val="22"/>
          <w:lang w:val="it-IT" w:eastAsia="it-IT"/>
        </w:rPr>
      </w:pPr>
      <w:r>
        <w:rPr>
          <w:rFonts w:cs="Palatino Linotype"/>
          <w:sz w:val="22"/>
          <w:szCs w:val="22"/>
          <w:lang w:val="it-IT" w:eastAsia="it-IT"/>
        </w:rPr>
        <w:t xml:space="preserve">- avviati ad un impianto di abbattimento (in questo caso compilare </w:t>
      </w:r>
      <w:r>
        <w:rPr>
          <w:rFonts w:eastAsia="NSimSun" w:cs="Palatino Linotype"/>
          <w:strike w:val="false"/>
          <w:dstrike w:val="false"/>
          <w:color w:val="auto"/>
          <w:kern w:val="2"/>
          <w:sz w:val="22"/>
          <w:szCs w:val="22"/>
          <w:lang w:val="it-IT" w:eastAsia="it-IT" w:bidi="hi-IN"/>
        </w:rPr>
        <w:t>la corrispondente scheda dell’</w:t>
      </w:r>
      <w:r>
        <w:rPr>
          <w:rFonts w:eastAsia="NSimSun" w:cs="Palatino Linotype"/>
          <w:b/>
          <w:bCs/>
          <w:strike w:val="false"/>
          <w:dstrike w:val="false"/>
          <w:color w:val="000000"/>
          <w:kern w:val="2"/>
          <w:sz w:val="22"/>
          <w:szCs w:val="22"/>
          <w:shd w:fill="auto" w:val="clear"/>
          <w:lang w:val="it-IT" w:eastAsia="it-IT" w:bidi="hi-IN"/>
        </w:rPr>
        <w:t>Allegato 3</w:t>
      </w:r>
      <w:r>
        <w:rPr>
          <w:rFonts w:cs="Palatino Linotype"/>
          <w:sz w:val="22"/>
          <w:szCs w:val="22"/>
          <w:shd w:fill="auto" w:val="clear"/>
          <w:lang w:val="it-IT" w:eastAsia="it-IT"/>
        </w:rPr>
        <w:t>)</w:t>
      </w:r>
    </w:p>
    <w:p>
      <w:pPr>
        <w:pStyle w:val="Normal"/>
        <w:widowControl/>
        <w:numPr>
          <w:ilvl w:val="0"/>
          <w:numId w:val="0"/>
        </w:numPr>
        <w:tabs>
          <w:tab w:val="left" w:pos="567" w:leader="none"/>
        </w:tabs>
        <w:ind w:left="927" w:right="0" w:hanging="0"/>
        <w:jc w:val="both"/>
        <w:rPr>
          <w:rFonts w:ascii="Palatino Linotype" w:hAnsi="Palatino Linotype" w:cs="Palatino Linotype"/>
          <w:sz w:val="22"/>
          <w:szCs w:val="22"/>
          <w:lang w:val="it-IT" w:eastAsia="it-IT"/>
        </w:rPr>
      </w:pPr>
      <w:r>
        <w:rPr>
          <w:rFonts w:cs="Palatino Linotype"/>
          <w:sz w:val="22"/>
          <w:szCs w:val="22"/>
          <w:lang w:val="it-IT" w:eastAsia="it-IT"/>
        </w:rPr>
        <w:t>- avviati direttamente in atmosfera (in questo caso passare al successiv</w:t>
      </w:r>
      <w:r>
        <w:rPr>
          <w:rFonts w:cs="Palatino Linotype"/>
          <w:sz w:val="22"/>
          <w:szCs w:val="22"/>
          <w:shd w:fill="auto" w:val="clear"/>
          <w:lang w:val="it-IT" w:eastAsia="it-IT"/>
        </w:rPr>
        <w:t>o punto 3.2)</w:t>
      </w:r>
    </w:p>
    <w:p>
      <w:pPr>
        <w:pStyle w:val="Normal"/>
        <w:widowControl/>
        <w:numPr>
          <w:ilvl w:val="0"/>
          <w:numId w:val="0"/>
        </w:numPr>
        <w:tabs>
          <w:tab w:val="left" w:pos="567" w:leader="none"/>
        </w:tabs>
        <w:spacing w:before="57" w:after="0"/>
        <w:ind w:left="927" w:right="0" w:hanging="0"/>
        <w:jc w:val="both"/>
        <w:rPr>
          <w:sz w:val="22"/>
          <w:szCs w:val="22"/>
        </w:rPr>
      </w:pPr>
      <w:r>
        <w:rPr>
          <w:rFonts w:cs="Palatino Linotype"/>
          <w:sz w:val="22"/>
          <w:szCs w:val="22"/>
          <w:lang w:val="it-IT" w:eastAsia="it-IT"/>
        </w:rPr>
        <w:t>- altro: specificare se trattasi di emissioni non convogliate (in tal caso è obbligatorio compilare l’</w:t>
      </w:r>
      <w:r>
        <w:rPr>
          <w:rFonts w:cs="Palatino Linotype"/>
          <w:b/>
          <w:bCs/>
          <w:sz w:val="22"/>
          <w:szCs w:val="22"/>
          <w:shd w:fill="auto" w:val="clear"/>
          <w:lang w:val="it-IT" w:eastAsia="it-IT"/>
        </w:rPr>
        <w:t>Allegato 5</w:t>
      </w:r>
      <w:r>
        <w:rPr>
          <w:rFonts w:cs="Palatino Linotype"/>
          <w:b/>
          <w:bCs/>
          <w:color w:val="0000DC"/>
          <w:sz w:val="22"/>
          <w:szCs w:val="22"/>
          <w:shd w:fill="auto" w:val="clear"/>
          <w:lang w:val="it-IT" w:eastAsia="it-IT"/>
        </w:rPr>
        <w:t xml:space="preserve"> </w:t>
      </w:r>
      <w:r>
        <w:rPr>
          <w:rFonts w:cs="Palatino Linotype"/>
          <w:sz w:val="22"/>
          <w:szCs w:val="22"/>
          <w:shd w:fill="auto" w:val="clear"/>
          <w:lang w:val="it-IT" w:eastAsia="it-IT"/>
        </w:rPr>
        <w:t>“Em</w:t>
      </w:r>
      <w:r>
        <w:rPr>
          <w:rFonts w:cs="Palatino Linotype"/>
          <w:sz w:val="22"/>
          <w:szCs w:val="22"/>
          <w:lang w:val="it-IT" w:eastAsia="it-IT"/>
        </w:rPr>
        <w:t>issioni diffuse”).</w:t>
      </w:r>
    </w:p>
    <w:p>
      <w:pPr>
        <w:pStyle w:val="Normal"/>
        <w:widowControl/>
        <w:tabs>
          <w:tab w:val="left" w:pos="567" w:leader="none"/>
        </w:tabs>
        <w:ind w:left="927" w:right="0" w:hanging="360"/>
        <w:jc w:val="both"/>
        <w:rPr>
          <w:rFonts w:ascii="Palatino Linotype" w:hAnsi="Palatino Linotype" w:eastAsia="Times New Roman" w:cs="Palatino Linotype"/>
          <w:b w:val="false"/>
          <w:bCs w:val="false"/>
          <w:i/>
          <w:i/>
          <w:iCs/>
          <w:color w:val="000000"/>
          <w:sz w:val="12"/>
          <w:szCs w:val="12"/>
          <w:u w:val="single"/>
          <w:shd w:fill="auto" w:val="clear"/>
          <w:lang w:val="it-IT" w:eastAsia="it-IT" w:bidi="ar-SA"/>
        </w:rPr>
      </w:pPr>
      <w:r>
        <w:rPr>
          <w:rFonts w:eastAsia="Times New Roman" w:cs="Palatino Linotype"/>
          <w:b w:val="false"/>
          <w:bCs w:val="false"/>
          <w:i/>
          <w:iCs/>
          <w:color w:val="000000"/>
          <w:sz w:val="12"/>
          <w:szCs w:val="12"/>
          <w:u w:val="single"/>
          <w:shd w:fill="auto" w:val="clear"/>
          <w:lang w:val="it-IT" w:eastAsia="it-IT" w:bidi="ar-SA"/>
        </w:rPr>
      </w:r>
    </w:p>
    <w:p>
      <w:pPr>
        <w:pStyle w:val="Normal"/>
        <w:widowControl w:val="false"/>
        <w:suppressAutoHyphens w:val="true"/>
        <w:bidi w:val="0"/>
        <w:ind w:left="0" w:right="0" w:hanging="0"/>
        <w:jc w:val="both"/>
        <w:rPr>
          <w:rFonts w:ascii="Palatino Linotype" w:hAnsi="Palatino Linotype" w:eastAsia="Palatino Linotype" w:cs="Palatino Linotype"/>
          <w:b w:val="false"/>
          <w:bCs w:val="false"/>
          <w:i w:val="false"/>
          <w:i w:val="false"/>
          <w:iCs w:val="false"/>
          <w:color w:val="000000"/>
          <w:sz w:val="22"/>
          <w:szCs w:val="22"/>
          <w:u w:val="none"/>
          <w:shd w:fill="auto" w:val="clear"/>
          <w:lang w:val="it-IT"/>
        </w:rPr>
      </w:pPr>
      <w:r>
        <w:rPr>
          <w:rFonts w:eastAsia="Palatino Linotype" w:cs="Palatino Linotype"/>
          <w:b w:val="false"/>
          <w:bCs w:val="false"/>
          <w:i w:val="false"/>
          <w:iCs w:val="false"/>
          <w:color w:val="000000"/>
          <w:sz w:val="22"/>
          <w:szCs w:val="22"/>
          <w:u w:val="none"/>
          <w:shd w:fill="auto" w:val="clear"/>
          <w:lang w:val="it-IT"/>
        </w:rPr>
        <w:tab/>
        <w:t xml:space="preserve">3.2 Caratteristiche di ogni </w:t>
      </w:r>
      <w:r>
        <w:rPr>
          <w:rFonts w:eastAsia="Palatino Linotype" w:cs="Palatino Linotype"/>
          <w:b/>
          <w:bCs/>
          <w:i w:val="false"/>
          <w:iCs w:val="false"/>
          <w:color w:val="000000"/>
          <w:sz w:val="22"/>
          <w:szCs w:val="22"/>
          <w:u w:val="none"/>
          <w:shd w:fill="auto" w:val="clear"/>
          <w:lang w:val="it-IT"/>
        </w:rPr>
        <w:t>punto di emissione in atmosfera:</w:t>
      </w:r>
    </w:p>
    <w:p>
      <w:pPr>
        <w:pStyle w:val="Normal"/>
        <w:widowControl/>
        <w:numPr>
          <w:ilvl w:val="0"/>
          <w:numId w:val="11"/>
        </w:numPr>
        <w:tabs>
          <w:tab w:val="left" w:pos="567" w:leader="none"/>
        </w:tabs>
        <w:suppressAutoHyphens w:val="true"/>
        <w:bidi w:val="0"/>
        <w:ind w:left="927" w:right="0" w:hanging="360"/>
        <w:jc w:val="both"/>
        <w:rPr>
          <w:rFonts w:ascii="Palatino Linotype" w:hAnsi="Palatino Linotype" w:eastAsia="Palatino Linotype" w:cs="Palatino Linotype"/>
          <w:color w:val="000000"/>
          <w:sz w:val="22"/>
          <w:szCs w:val="22"/>
          <w:shd w:fill="auto" w:val="clear"/>
          <w:lang w:val="it-IT" w:eastAsia="it-IT"/>
        </w:rPr>
      </w:pPr>
      <w:r>
        <w:rPr>
          <w:rFonts w:eastAsia="Palatino Linotype" w:cs="Palatino Linotype"/>
          <w:color w:val="000000"/>
          <w:sz w:val="22"/>
          <w:szCs w:val="22"/>
          <w:shd w:fill="auto" w:val="clear"/>
          <w:lang w:val="it-IT" w:eastAsia="it-IT"/>
        </w:rPr>
        <w:t>denominazione del camino</w:t>
      </w:r>
    </w:p>
    <w:p>
      <w:pPr>
        <w:pStyle w:val="Normal"/>
        <w:widowControl w:val="false"/>
        <w:numPr>
          <w:ilvl w:val="0"/>
          <w:numId w:val="11"/>
        </w:numPr>
        <w:suppressAutoHyphens w:val="true"/>
        <w:bidi w:val="0"/>
        <w:ind w:left="964" w:right="0" w:hanging="397"/>
        <w:jc w:val="both"/>
        <w:rPr>
          <w:sz w:val="22"/>
          <w:szCs w:val="22"/>
          <w:shd w:fill="auto" w:val="clear"/>
        </w:rPr>
      </w:pPr>
      <w:r>
        <w:rPr>
          <w:rFonts w:eastAsia="Palatino Linotype" w:cs="Palatino Linotype"/>
          <w:color w:val="000000"/>
          <w:sz w:val="22"/>
          <w:szCs w:val="22"/>
          <w:shd w:fill="auto" w:val="clear"/>
          <w:lang w:val="it-IT"/>
        </w:rPr>
        <w:t>altezza</w:t>
      </w:r>
      <w:r>
        <w:rPr>
          <w:rStyle w:val="Richiamoallanotaapidipagina"/>
          <w:rFonts w:eastAsia="Palatino Linotype" w:cs="Palatino Linotype"/>
          <w:color w:val="000000"/>
          <w:sz w:val="22"/>
          <w:szCs w:val="22"/>
          <w:shd w:fill="auto" w:val="clear"/>
          <w:lang w:val="it-IT"/>
        </w:rPr>
        <w:footnoteReference w:id="12"/>
      </w:r>
      <w:r>
        <w:rPr>
          <w:rFonts w:eastAsia="Palatino Linotype" w:cs="Palatino Linotype"/>
          <w:color w:val="000000"/>
          <w:sz w:val="22"/>
          <w:szCs w:val="22"/>
          <w:shd w:fill="auto" w:val="clear"/>
          <w:lang w:val="it-IT"/>
        </w:rPr>
        <w:t xml:space="preserve"> rispetto al piano campagna [m]</w:t>
      </w:r>
    </w:p>
    <w:p>
      <w:pPr>
        <w:pStyle w:val="Normal"/>
        <w:widowControl w:val="false"/>
        <w:numPr>
          <w:ilvl w:val="0"/>
          <w:numId w:val="11"/>
        </w:numPr>
        <w:suppressAutoHyphens w:val="true"/>
        <w:bidi w:val="0"/>
        <w:ind w:left="964" w:right="0" w:hanging="397"/>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diametro interno allo sbocco in m o sezione interna allo sbocco [m x m]</w:t>
      </w:r>
    </w:p>
    <w:p>
      <w:pPr>
        <w:pStyle w:val="Normal"/>
        <w:widowControl w:val="false"/>
        <w:numPr>
          <w:ilvl w:val="0"/>
          <w:numId w:val="11"/>
        </w:numPr>
        <w:suppressAutoHyphens w:val="true"/>
        <w:bidi w:val="0"/>
        <w:ind w:left="737" w:right="0" w:hanging="170"/>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la direzione allo sbocco (laddove non possa essere verticale occorre motivarne le ragioni e fornire adeguate informazioni circa l’ottimale dispersione degli inquinanti)</w:t>
      </w:r>
    </w:p>
    <w:p>
      <w:pPr>
        <w:pStyle w:val="Normal"/>
        <w:widowControl w:val="false"/>
        <w:numPr>
          <w:ilvl w:val="0"/>
          <w:numId w:val="11"/>
        </w:numPr>
        <w:suppressAutoHyphens w:val="true"/>
        <w:bidi w:val="0"/>
        <w:ind w:left="964" w:right="0" w:hanging="397"/>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velocità allo sbocco [m/sec]</w:t>
      </w:r>
    </w:p>
    <w:p>
      <w:pPr>
        <w:pStyle w:val="Normal"/>
        <w:widowControl w:val="false"/>
        <w:numPr>
          <w:ilvl w:val="0"/>
          <w:numId w:val="11"/>
        </w:numPr>
        <w:suppressAutoHyphens w:val="true"/>
        <w:bidi w:val="0"/>
        <w:ind w:left="737" w:right="0" w:hanging="170"/>
        <w:jc w:val="both"/>
        <w:rPr>
          <w:rFonts w:ascii="Palatino Linotype" w:hAnsi="Palatino Linotype" w:eastAsia="Palatino Linotype" w:cs="Palatino Linotype"/>
          <w:color w:val="000000"/>
          <w:sz w:val="22"/>
          <w:szCs w:val="22"/>
          <w:shd w:fill="FFFF00" w:val="clear"/>
          <w:lang w:val="it-IT"/>
        </w:rPr>
      </w:pPr>
      <w:r>
        <w:rPr>
          <w:rFonts w:eastAsia="Palatino Linotype" w:cs="Palatino Linotype"/>
          <w:color w:val="000000"/>
          <w:sz w:val="22"/>
          <w:szCs w:val="22"/>
          <w:shd w:fill="auto" w:val="clear"/>
          <w:lang w:val="it-IT"/>
        </w:rPr>
        <w:t xml:space="preserve">specificare se la postazione di campionamento risulta conforme alla Norma UNI EN 15259 </w:t>
      </w:r>
      <w:r>
        <w:rPr>
          <w:rFonts w:eastAsia="Palatino Linotype" w:cs="Palatino Linotype"/>
          <w:i/>
          <w:iCs/>
          <w:color w:val="000000"/>
          <w:sz w:val="22"/>
          <w:szCs w:val="22"/>
          <w:shd w:fill="auto" w:val="clear"/>
          <w:lang w:val="it-IT"/>
        </w:rPr>
        <w:t>“Qualità dell’aria - Misurazione di emissioni da sorgente fissa - Requisiti delle sezioni e dei siti di misurazione e dell'obiettivo, del piano e del rapporto di misurazione”</w:t>
      </w:r>
      <w:r>
        <w:rPr>
          <w:rFonts w:eastAsia="Palatino Linotype" w:cs="Palatino Linotype"/>
          <w:color w:val="000000"/>
          <w:sz w:val="22"/>
          <w:szCs w:val="22"/>
          <w:shd w:fill="FFFF00" w:val="clear"/>
          <w:lang w:val="it-IT"/>
        </w:rPr>
        <w:t xml:space="preserve"> </w:t>
      </w:r>
    </w:p>
    <w:p>
      <w:pPr>
        <w:pStyle w:val="Normal"/>
        <w:widowControl w:val="false"/>
        <w:numPr>
          <w:ilvl w:val="0"/>
          <w:numId w:val="11"/>
        </w:numPr>
        <w:suppressAutoHyphens w:val="true"/>
        <w:bidi w:val="0"/>
        <w:ind w:left="964" w:right="0" w:hanging="397"/>
        <w:jc w:val="both"/>
        <w:rPr>
          <w:rFonts w:ascii="Palatino Linotype" w:hAnsi="Palatino Linotype" w:eastAsia="Palatino Linotype" w:cs="Palatino Linotype"/>
          <w:color w:val="auto"/>
          <w:sz w:val="22"/>
          <w:szCs w:val="22"/>
          <w:shd w:fill="auto" w:val="clear"/>
          <w:lang w:val="it-IT"/>
        </w:rPr>
      </w:pPr>
      <w:r>
        <w:rPr>
          <w:rFonts w:eastAsia="Palatino Linotype" w:cs="Palatino Linotype"/>
          <w:color w:val="000000"/>
          <w:sz w:val="22"/>
          <w:szCs w:val="22"/>
          <w:shd w:fill="auto" w:val="clear"/>
          <w:lang w:val="it-IT"/>
        </w:rPr>
        <w:t>portata in volume dei fumi anidri espressa in m³/h a 0 °C e 0,101 MPa</w:t>
      </w:r>
    </w:p>
    <w:p>
      <w:pPr>
        <w:pStyle w:val="Normal"/>
        <w:widowControl w:val="false"/>
        <w:numPr>
          <w:ilvl w:val="0"/>
          <w:numId w:val="11"/>
        </w:numPr>
        <w:suppressAutoHyphens w:val="true"/>
        <w:bidi w:val="0"/>
        <w:ind w:left="964" w:right="0" w:hanging="397"/>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temperatura allo sbocco [°C]</w:t>
      </w:r>
    </w:p>
    <w:p>
      <w:pPr>
        <w:pStyle w:val="Normal"/>
        <w:widowControl w:val="false"/>
        <w:numPr>
          <w:ilvl w:val="0"/>
          <w:numId w:val="11"/>
        </w:numPr>
        <w:suppressAutoHyphens w:val="true"/>
        <w:bidi w:val="0"/>
        <w:ind w:left="964" w:right="0" w:hanging="397"/>
        <w:jc w:val="both"/>
        <w:rPr>
          <w:sz w:val="22"/>
          <w:szCs w:val="22"/>
          <w:shd w:fill="auto" w:val="clear"/>
        </w:rPr>
      </w:pPr>
      <w:r>
        <w:rPr>
          <w:rFonts w:eastAsia="Palatino Linotype" w:cs="Palatino Linotype"/>
          <w:color w:val="000000"/>
          <w:sz w:val="22"/>
          <w:szCs w:val="22"/>
          <w:shd w:fill="auto" w:val="clear"/>
          <w:lang w:val="it-IT"/>
        </w:rPr>
        <w:t>tenore (%v) di O</w:t>
      </w:r>
      <w:r>
        <w:rPr>
          <w:rFonts w:eastAsia="Palatino Linotype" w:cs="Palatino Linotype"/>
          <w:color w:val="000000"/>
          <w:sz w:val="22"/>
          <w:szCs w:val="22"/>
          <w:shd w:fill="auto" w:val="clear"/>
          <w:vertAlign w:val="subscript"/>
          <w:lang w:val="it-IT"/>
        </w:rPr>
        <w:t>2</w:t>
      </w:r>
      <w:r>
        <w:rPr>
          <w:rFonts w:eastAsia="Palatino Linotype" w:cs="Palatino Linotype"/>
          <w:color w:val="000000"/>
          <w:sz w:val="22"/>
          <w:szCs w:val="22"/>
          <w:shd w:fill="auto" w:val="clear"/>
          <w:lang w:val="it-IT"/>
        </w:rPr>
        <w:t xml:space="preserve"> libero nell’effluente, se diverso da quello atmosferico</w:t>
      </w:r>
    </w:p>
    <w:p>
      <w:pPr>
        <w:pStyle w:val="Normal"/>
        <w:widowControl w:val="false"/>
        <w:numPr>
          <w:ilvl w:val="0"/>
          <w:numId w:val="11"/>
        </w:numPr>
        <w:suppressAutoHyphens w:val="true"/>
        <w:bidi w:val="0"/>
        <w:ind w:left="737" w:right="0" w:hanging="170"/>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concentrazione attesa di ognuna delle sostanze emesse in atmosfera, in mg/m³ a 0°C e 0,101 MPa.</w:t>
      </w:r>
    </w:p>
    <w:p>
      <w:pPr>
        <w:pStyle w:val="Normal"/>
        <w:widowControl w:val="false"/>
        <w:suppressAutoHyphens w:val="true"/>
        <w:bidi w:val="0"/>
        <w:ind w:left="964" w:right="0" w:hanging="397"/>
        <w:jc w:val="both"/>
        <w:rPr>
          <w:sz w:val="22"/>
          <w:szCs w:val="22"/>
          <w:shd w:fill="auto" w:val="clear"/>
        </w:rPr>
      </w:pPr>
      <w:r>
        <w:rPr>
          <w:sz w:val="22"/>
          <w:szCs w:val="22"/>
          <w:shd w:fill="auto" w:val="clear"/>
        </w:rPr>
      </w:r>
    </w:p>
    <w:p>
      <w:pPr>
        <w:pStyle w:val="Normal"/>
        <w:widowControl w:val="false"/>
        <w:suppressAutoHyphens w:val="true"/>
        <w:bidi w:val="0"/>
        <w:ind w:left="964" w:right="0" w:hanging="397"/>
        <w:jc w:val="both"/>
        <w:rPr>
          <w:sz w:val="22"/>
          <w:szCs w:val="22"/>
          <w:shd w:fill="auto" w:val="clear"/>
        </w:rPr>
      </w:pPr>
      <w:r>
        <w:rPr>
          <w:sz w:val="22"/>
          <w:szCs w:val="22"/>
          <w:shd w:fill="auto" w:val="clear"/>
        </w:rPr>
      </w:r>
    </w:p>
    <w:p>
      <w:pPr>
        <w:pStyle w:val="Normal"/>
        <w:widowControl w:val="false"/>
        <w:suppressAutoHyphens w:val="true"/>
        <w:bidi w:val="0"/>
        <w:ind w:left="964" w:right="0" w:hanging="397"/>
        <w:jc w:val="both"/>
        <w:rPr>
          <w:sz w:val="22"/>
          <w:szCs w:val="22"/>
          <w:shd w:fill="auto" w:val="clear"/>
        </w:rPr>
      </w:pPr>
      <w:r>
        <w:rPr>
          <w:sz w:val="22"/>
          <w:szCs w:val="22"/>
          <w:shd w:fill="auto" w:val="clear"/>
        </w:rPr>
      </w:r>
    </w:p>
    <w:p>
      <w:pPr>
        <w:sectPr>
          <w:headerReference w:type="default" r:id="rId9"/>
          <w:headerReference w:type="first" r:id="rId10"/>
          <w:footerReference w:type="default" r:id="rId11"/>
          <w:footerReference w:type="first" r:id="rId12"/>
          <w:footnotePr>
            <w:numFmt w:val="decimal"/>
          </w:footnotePr>
          <w:type w:val="nextPage"/>
          <w:pgSz w:w="11906" w:h="16838"/>
          <w:pgMar w:left="1134" w:right="1134" w:gutter="0" w:header="113" w:top="624" w:footer="113" w:bottom="890"/>
          <w:pgNumType w:start="3" w:fmt="decimal"/>
          <w:formProt w:val="false"/>
          <w:textDirection w:val="lrTb"/>
          <w:docGrid w:type="default" w:linePitch="360" w:charSpace="4096"/>
        </w:sectPr>
      </w:pPr>
    </w:p>
    <w:p>
      <w:pPr>
        <w:pStyle w:val="Titolo1"/>
        <w:numPr>
          <w:ilvl w:val="0"/>
          <w:numId w:val="1"/>
        </w:numPr>
        <w:ind w:left="0" w:right="0" w:hanging="0"/>
        <w:rPr>
          <w:rFonts w:ascii="Palatino Linotype" w:hAnsi="Palatino Linotype" w:cs="Palatino Linotype"/>
          <w:color w:val="000000"/>
          <w:u w:val="none"/>
          <w:lang w:val="it-IT"/>
        </w:rPr>
      </w:pPr>
      <w:bookmarkStart w:id="9" w:name="__RefHeading___Toc13373_215006262"/>
      <w:bookmarkEnd w:id="9"/>
      <w:r>
        <w:rPr>
          <w:shd w:fill="auto" w:val="clear"/>
        </w:rPr>
        <w:t>SCHEDA C - IMPIA</w:t>
      </w:r>
      <w:r>
        <w:rPr/>
        <w:t>NTI DI COMBUSTION</w:t>
      </w:r>
      <w:r>
        <w:rPr>
          <w:color w:val="auto"/>
        </w:rPr>
        <w:t>E</w:t>
      </w:r>
    </w:p>
    <w:p>
      <w:pPr>
        <w:pStyle w:val="Corpodeltesto"/>
        <w:tabs>
          <w:tab w:val="clear" w:pos="720"/>
          <w:tab w:val="left" w:pos="-5387" w:leader="none"/>
          <w:tab w:val="left" w:pos="630" w:leader="none"/>
        </w:tabs>
        <w:rPr>
          <w:rFonts w:ascii="Palatino Linotype" w:hAnsi="Palatino Linotype" w:cs="Palatino Linotype"/>
          <w:color w:val="000000"/>
          <w:sz w:val="14"/>
          <w:szCs w:val="14"/>
          <w:lang w:val="it-IT" w:eastAsia="it-IT"/>
        </w:rPr>
      </w:pPr>
      <w:r>
        <w:rPr>
          <w:rFonts w:cs="Palatino Linotype"/>
          <w:color w:val="000000"/>
          <w:sz w:val="14"/>
          <w:szCs w:val="14"/>
          <w:lang w:val="it-IT" w:eastAsia="it-IT"/>
        </w:rPr>
      </w:r>
    </w:p>
    <w:p>
      <w:pPr>
        <w:pStyle w:val="Corpodeltesto"/>
        <w:tabs>
          <w:tab w:val="left" w:pos="-5387" w:leader="none"/>
          <w:tab w:val="left" w:pos="630" w:leader="none"/>
          <w:tab w:val="left" w:pos="720" w:leader="none"/>
        </w:tabs>
        <w:rPr>
          <w:color w:val="auto"/>
        </w:rPr>
      </w:pPr>
      <w:r>
        <w:rPr>
          <w:rFonts w:cs="Palatino Linotype"/>
          <w:color w:val="auto"/>
          <w:sz w:val="22"/>
          <w:szCs w:val="22"/>
          <w:lang w:val="it-IT" w:eastAsia="it-IT"/>
        </w:rPr>
        <w:t>In questa sezio</w:t>
      </w:r>
      <w:r>
        <w:rPr>
          <w:rFonts w:cs="Palatino Linotype"/>
          <w:color w:val="000000"/>
          <w:sz w:val="22"/>
          <w:szCs w:val="22"/>
          <w:shd w:fill="auto" w:val="clear"/>
          <w:lang w:val="it-IT" w:eastAsia="it-IT"/>
        </w:rPr>
        <w:t xml:space="preserve">ne devono essere descritti gli </w:t>
      </w:r>
      <w:r>
        <w:rPr>
          <w:rFonts w:cs="Palatino Linotype"/>
          <w:b/>
          <w:bCs/>
          <w:color w:val="000000"/>
          <w:sz w:val="22"/>
          <w:szCs w:val="22"/>
          <w:shd w:fill="auto" w:val="clear"/>
          <w:lang w:val="it-IT" w:eastAsia="it-IT"/>
        </w:rPr>
        <w:t>i</w:t>
      </w:r>
      <w:r>
        <w:rPr>
          <w:rFonts w:cs="Palatino Linotype"/>
          <w:b/>
          <w:bCs/>
          <w:color w:val="auto"/>
          <w:sz w:val="22"/>
          <w:szCs w:val="22"/>
          <w:lang w:val="it-IT" w:eastAsia="it-IT"/>
        </w:rPr>
        <w:t>mpianti di combustione</w:t>
      </w:r>
      <w:r>
        <w:rPr>
          <w:rFonts w:cs="Palatino Linotype"/>
          <w:color w:val="auto"/>
          <w:sz w:val="22"/>
          <w:szCs w:val="22"/>
          <w:lang w:val="it-IT" w:eastAsia="it-IT"/>
        </w:rPr>
        <w:t xml:space="preserve"> come definiti all’art. 268, comma 1 lettera ff), nonché gg bis) e seguenti (medi impianti di combustione) del </w:t>
      </w:r>
      <w:r>
        <w:rPr>
          <w:rFonts w:cs="Palatino Linotype"/>
          <w:b/>
          <w:bCs/>
          <w:color w:val="auto"/>
          <w:sz w:val="22"/>
          <w:szCs w:val="22"/>
          <w:lang w:val="it-IT" w:eastAsia="it-IT"/>
        </w:rPr>
        <w:t>Titolo I</w:t>
      </w:r>
      <w:r>
        <w:rPr>
          <w:rFonts w:cs="Palatino Linotype"/>
          <w:color w:val="auto"/>
          <w:sz w:val="22"/>
          <w:szCs w:val="22"/>
          <w:lang w:val="it-IT" w:eastAsia="it-IT"/>
        </w:rPr>
        <w:t xml:space="preserve"> del D.Lgs. n.  152/2006 e s.m.i..</w:t>
      </w:r>
    </w:p>
    <w:p>
      <w:pPr>
        <w:pStyle w:val="Corpodeltesto"/>
        <w:tabs>
          <w:tab w:val="left" w:pos="-5387" w:leader="none"/>
          <w:tab w:val="left" w:pos="630" w:leader="none"/>
          <w:tab w:val="left" w:pos="720" w:leader="none"/>
        </w:tabs>
        <w:rPr>
          <w:color w:val="auto"/>
          <w:sz w:val="12"/>
          <w:szCs w:val="12"/>
        </w:rPr>
      </w:pPr>
      <w:r>
        <w:rPr>
          <w:color w:val="auto"/>
          <w:sz w:val="12"/>
          <w:szCs w:val="12"/>
        </w:rPr>
      </w:r>
    </w:p>
    <w:p>
      <w:pPr>
        <w:pStyle w:val="Corpodeltesto"/>
        <w:tabs>
          <w:tab w:val="left" w:pos="-5387" w:leader="none"/>
          <w:tab w:val="left" w:pos="630" w:leader="none"/>
          <w:tab w:val="left" w:pos="720" w:leader="none"/>
        </w:tabs>
        <w:rPr>
          <w:color w:val="auto"/>
        </w:rPr>
      </w:pPr>
      <w:r>
        <w:rPr>
          <w:rFonts w:cs="Palatino Linotype"/>
          <w:color w:val="auto"/>
          <w:sz w:val="22"/>
          <w:szCs w:val="22"/>
          <w:lang w:val="it-IT" w:eastAsia="it-IT"/>
        </w:rPr>
        <w:t>Sono soggetti ad autorizzazione alle emissioni in atmosfera:</w:t>
      </w:r>
    </w:p>
    <w:p>
      <w:pPr>
        <w:pStyle w:val="Corpodeltesto"/>
        <w:tabs>
          <w:tab w:val="left" w:pos="-5387" w:leader="none"/>
          <w:tab w:val="left" w:pos="630" w:leader="none"/>
          <w:tab w:val="left" w:pos="720" w:leader="none"/>
        </w:tabs>
        <w:rPr>
          <w:color w:val="auto"/>
        </w:rPr>
      </w:pPr>
      <w:r>
        <w:rPr>
          <w:rFonts w:cs="Palatino Linotype"/>
          <w:color w:val="auto"/>
          <w:sz w:val="22"/>
          <w:szCs w:val="22"/>
          <w:lang w:val="it-IT" w:eastAsia="it-IT"/>
        </w:rPr>
        <w:t xml:space="preserve">- gli </w:t>
      </w:r>
      <w:r>
        <w:rPr>
          <w:rFonts w:cs="Palatino Linotype"/>
          <w:b/>
          <w:bCs/>
          <w:color w:val="auto"/>
          <w:sz w:val="22"/>
          <w:szCs w:val="22"/>
          <w:lang w:val="it-IT" w:eastAsia="it-IT"/>
        </w:rPr>
        <w:t xml:space="preserve">impianti termici industriali o misti </w:t>
      </w:r>
      <w:r>
        <w:rPr>
          <w:rFonts w:cs="Palatino Linotype"/>
          <w:color w:val="auto"/>
          <w:sz w:val="22"/>
          <w:szCs w:val="22"/>
          <w:lang w:val="it-IT" w:eastAsia="it-IT"/>
        </w:rPr>
        <w:t xml:space="preserve">aventi </w:t>
      </w:r>
      <w:r>
        <w:rPr>
          <w:rFonts w:cs="Palatino Linotype"/>
          <w:b w:val="false"/>
          <w:bCs w:val="false"/>
          <w:color w:val="auto"/>
          <w:sz w:val="22"/>
          <w:szCs w:val="22"/>
          <w:u w:val="none"/>
          <w:lang w:val="it-IT" w:eastAsia="it-IT"/>
        </w:rPr>
        <w:t xml:space="preserve">potenza termica nominale </w:t>
      </w:r>
      <w:r>
        <w:rPr>
          <w:rFonts w:cs="Palatino Linotype"/>
          <w:i w:val="false"/>
          <w:iCs w:val="false"/>
          <w:color w:val="auto"/>
          <w:sz w:val="22"/>
          <w:szCs w:val="22"/>
          <w:u w:val="none"/>
          <w:lang w:val="it-IT" w:eastAsia="it-IT"/>
        </w:rPr>
        <w:t>complessiv</w:t>
      </w:r>
      <w:r>
        <w:rPr>
          <w:rFonts w:cs="Palatino Linotype"/>
          <w:i w:val="false"/>
          <w:iCs w:val="false"/>
          <w:color w:val="000000"/>
          <w:sz w:val="22"/>
          <w:szCs w:val="22"/>
          <w:u w:val="none"/>
          <w:shd w:fill="auto" w:val="clear"/>
          <w:lang w:val="it-IT" w:eastAsia="it-IT"/>
        </w:rPr>
        <w:t xml:space="preserve">a </w:t>
      </w:r>
      <w:r>
        <w:rPr>
          <w:rFonts w:eastAsia="Palatino Linotype" w:cs="Palatino Linotype"/>
          <w:i w:val="false"/>
          <w:iCs w:val="false"/>
          <w:color w:val="000000"/>
          <w:sz w:val="22"/>
          <w:szCs w:val="22"/>
          <w:u w:val="none"/>
          <w:shd w:fill="auto" w:val="clear"/>
          <w:lang w:val="it-IT" w:eastAsia="it-IT"/>
        </w:rPr>
        <w:t>≥</w:t>
      </w:r>
      <w:r>
        <w:rPr>
          <w:rFonts w:eastAsia="Times New Roman" w:cs="Palatino Linotype"/>
          <w:i w:val="false"/>
          <w:iCs w:val="false"/>
          <w:color w:val="000000"/>
          <w:sz w:val="22"/>
          <w:szCs w:val="22"/>
          <w:u w:val="none"/>
          <w:shd w:fill="auto" w:val="clear"/>
          <w:lang w:val="it-IT" w:eastAsia="it-IT"/>
        </w:rPr>
        <w:t xml:space="preserve"> 1 MW;</w:t>
      </w:r>
    </w:p>
    <w:p>
      <w:pPr>
        <w:pStyle w:val="Corpodeltesto"/>
        <w:tabs>
          <w:tab w:val="left" w:pos="-5387" w:leader="none"/>
          <w:tab w:val="left" w:pos="630" w:leader="none"/>
          <w:tab w:val="left" w:pos="720" w:leader="none"/>
        </w:tabs>
        <w:rPr>
          <w:color w:val="auto"/>
        </w:rPr>
      </w:pPr>
      <w:r>
        <w:rPr>
          <w:rFonts w:cs="Palatino Linotype"/>
          <w:color w:val="auto"/>
          <w:sz w:val="22"/>
          <w:szCs w:val="22"/>
          <w:lang w:val="it-IT" w:eastAsia="it-IT"/>
        </w:rPr>
        <w:t xml:space="preserve">- gli </w:t>
      </w:r>
      <w:r>
        <w:rPr>
          <w:rFonts w:cs="Palatino Linotype"/>
          <w:b/>
          <w:bCs/>
          <w:color w:val="auto"/>
          <w:sz w:val="22"/>
          <w:szCs w:val="22"/>
          <w:lang w:val="it-IT" w:eastAsia="it-IT"/>
        </w:rPr>
        <w:t xml:space="preserve">impianti termici civili </w:t>
      </w:r>
      <w:r>
        <w:rPr>
          <w:rFonts w:cs="Palatino Linotype"/>
          <w:b w:val="false"/>
          <w:bCs w:val="false"/>
          <w:color w:val="auto"/>
          <w:sz w:val="22"/>
          <w:szCs w:val="22"/>
          <w:lang w:val="it-IT" w:eastAsia="it-IT"/>
        </w:rPr>
        <w:t xml:space="preserve">(calore </w:t>
      </w:r>
      <w:r>
        <w:rPr>
          <w:rFonts w:cs="Palatino Linotype"/>
          <w:b/>
          <w:bCs/>
          <w:color w:val="auto"/>
          <w:sz w:val="22"/>
          <w:szCs w:val="22"/>
          <w:lang w:val="it-IT" w:eastAsia="it-IT"/>
        </w:rPr>
        <w:t>esclusivamente</w:t>
      </w:r>
      <w:r>
        <w:rPr>
          <w:rFonts w:cs="Palatino Linotype"/>
          <w:b w:val="false"/>
          <w:bCs w:val="false"/>
          <w:color w:val="auto"/>
          <w:sz w:val="22"/>
          <w:szCs w:val="22"/>
          <w:lang w:val="it-IT" w:eastAsia="it-IT"/>
        </w:rPr>
        <w:t xml:space="preserve"> destinato al riscaldamento, alla climatizzazione invernale o estiva di ambienti o al riscaldamento di acqua per</w:t>
      </w:r>
      <w:r>
        <w:rPr>
          <w:rFonts w:cs="Palatino Linotype"/>
          <w:b w:val="false"/>
          <w:bCs w:val="false"/>
          <w:color w:val="000000"/>
          <w:sz w:val="22"/>
          <w:szCs w:val="22"/>
          <w:shd w:fill="auto" w:val="clear"/>
          <w:lang w:val="it-IT" w:eastAsia="it-IT"/>
        </w:rPr>
        <w:t xml:space="preserve"> usi igienici e sanitari)</w:t>
      </w:r>
      <w:r>
        <w:rPr>
          <w:rFonts w:cs="Palatino Linotype"/>
          <w:b/>
          <w:bCs/>
          <w:color w:val="000000"/>
          <w:sz w:val="22"/>
          <w:szCs w:val="22"/>
          <w:shd w:fill="auto" w:val="clear"/>
          <w:lang w:val="it-IT" w:eastAsia="it-IT"/>
        </w:rPr>
        <w:t xml:space="preserve"> </w:t>
      </w:r>
      <w:r>
        <w:rPr>
          <w:rFonts w:cs="Palatino Linotype"/>
          <w:color w:val="000000"/>
          <w:sz w:val="22"/>
          <w:szCs w:val="22"/>
          <w:shd w:fill="auto" w:val="clear"/>
          <w:lang w:val="it-IT" w:eastAsia="it-IT"/>
        </w:rPr>
        <w:t xml:space="preserve">qualora la potenza termica nominale complessiva degli stessi sia </w:t>
      </w:r>
      <w:r>
        <w:rPr>
          <w:rFonts w:eastAsia="Palatino Linotype" w:cs="Palatino Linotype"/>
          <w:i w:val="false"/>
          <w:iCs w:val="false"/>
          <w:color w:val="000000"/>
          <w:sz w:val="22"/>
          <w:szCs w:val="22"/>
          <w:u w:val="none"/>
          <w:shd w:fill="auto" w:val="clear"/>
          <w:lang w:val="it-IT" w:eastAsia="it-IT"/>
        </w:rPr>
        <w:t>≥</w:t>
      </w:r>
      <w:r>
        <w:rPr>
          <w:rFonts w:eastAsia="Times New Roman" w:cs="Palatino Linotype"/>
          <w:i w:val="false"/>
          <w:iCs w:val="false"/>
          <w:color w:val="000000"/>
          <w:sz w:val="22"/>
          <w:szCs w:val="22"/>
          <w:u w:val="none"/>
          <w:shd w:fill="auto" w:val="clear"/>
          <w:lang w:val="it-IT" w:eastAsia="it-IT"/>
        </w:rPr>
        <w:t xml:space="preserve"> </w:t>
      </w:r>
      <w:r>
        <w:rPr>
          <w:rFonts w:cs="Palatino Linotype"/>
          <w:color w:val="000000"/>
          <w:sz w:val="22"/>
          <w:szCs w:val="22"/>
          <w:shd w:fill="auto" w:val="clear"/>
          <w:lang w:val="it-IT" w:eastAsia="it-IT"/>
        </w:rPr>
        <w:t xml:space="preserve">3 MW su un unico sistema di distribuzione e utilizzazione del calore prodotto. </w:t>
      </w:r>
    </w:p>
    <w:p>
      <w:pPr>
        <w:pStyle w:val="Corpodeltesto"/>
        <w:tabs>
          <w:tab w:val="left" w:pos="-5387" w:leader="none"/>
          <w:tab w:val="left" w:pos="630" w:leader="none"/>
          <w:tab w:val="left" w:pos="720" w:leader="none"/>
        </w:tabs>
        <w:rPr>
          <w:rFonts w:ascii="Palatino Linotype" w:hAnsi="Palatino Linotype"/>
          <w:sz w:val="16"/>
          <w:szCs w:val="16"/>
          <w:shd w:fill="auto" w:val="clear"/>
        </w:rPr>
      </w:pPr>
      <w:r>
        <w:rPr>
          <w:sz w:val="16"/>
          <w:szCs w:val="16"/>
          <w:shd w:fill="auto" w:val="clear"/>
        </w:rPr>
      </w:r>
    </w:p>
    <w:p>
      <w:pPr>
        <w:pStyle w:val="Corpodeltesto"/>
        <w:tabs>
          <w:tab w:val="left" w:pos="-5387" w:leader="none"/>
          <w:tab w:val="left" w:pos="630" w:leader="none"/>
          <w:tab w:val="left" w:pos="720" w:leader="none"/>
        </w:tabs>
        <w:rPr>
          <w:sz w:val="22"/>
          <w:szCs w:val="22"/>
        </w:rPr>
      </w:pPr>
      <w:r>
        <w:rPr>
          <w:rFonts w:cs="Palatino Linotype"/>
          <w:color w:val="auto"/>
          <w:sz w:val="22"/>
          <w:szCs w:val="22"/>
          <w:lang w:val="it-IT" w:eastAsia="it-IT"/>
        </w:rPr>
        <w:t xml:space="preserve">La </w:t>
      </w:r>
      <w:r>
        <w:rPr>
          <w:rFonts w:cs="Palatino Linotype"/>
          <w:b/>
          <w:bCs/>
          <w:color w:val="auto"/>
          <w:sz w:val="22"/>
          <w:szCs w:val="22"/>
          <w:u w:val="none"/>
          <w:lang w:val="it-IT" w:eastAsia="it-IT"/>
        </w:rPr>
        <w:t>potenza termica nominale</w:t>
      </w:r>
      <w:r>
        <w:rPr>
          <w:rFonts w:cs="Palatino Linotype"/>
          <w:color w:val="auto"/>
          <w:sz w:val="22"/>
          <w:szCs w:val="22"/>
          <w:u w:val="none"/>
          <w:lang w:val="it-IT" w:eastAsia="it-IT"/>
        </w:rPr>
        <w:t xml:space="preserve"> </w:t>
      </w:r>
      <w:r>
        <w:rPr>
          <w:rFonts w:cs="Palatino Linotype"/>
          <w:i/>
          <w:iCs/>
          <w:color w:val="auto"/>
          <w:sz w:val="22"/>
          <w:szCs w:val="22"/>
          <w:u w:val="none"/>
          <w:lang w:val="it-IT" w:eastAsia="it-IT"/>
        </w:rPr>
        <w:t>complessiva</w:t>
      </w:r>
      <w:r>
        <w:rPr>
          <w:rStyle w:val="Richiamoallanotaapidipagina"/>
          <w:rFonts w:cs="Palatino Linotype"/>
          <w:i/>
          <w:iCs/>
          <w:color w:val="auto"/>
          <w:sz w:val="22"/>
          <w:szCs w:val="22"/>
          <w:u w:val="none"/>
          <w:lang w:val="it-IT" w:eastAsia="it-IT"/>
        </w:rPr>
        <w:footnoteReference w:id="13"/>
      </w:r>
      <w:r>
        <w:rPr>
          <w:rFonts w:cs="Palatino Linotype"/>
          <w:i/>
          <w:iCs/>
          <w:color w:val="auto"/>
          <w:sz w:val="22"/>
          <w:szCs w:val="22"/>
          <w:u w:val="none"/>
          <w:lang w:val="it-IT" w:eastAsia="it-IT"/>
        </w:rPr>
        <w:t xml:space="preserve"> </w:t>
      </w:r>
      <w:r>
        <w:rPr>
          <w:rFonts w:cs="Palatino Linotype"/>
          <w:color w:val="auto"/>
          <w:sz w:val="22"/>
          <w:szCs w:val="22"/>
          <w:lang w:val="it-IT" w:eastAsia="it-IT"/>
        </w:rPr>
        <w:t>è calcolata sommando la potenza termica nominale di tutti i sistemi di produzione di energia termica e/o elettrica presenti nello stabilimento che utilizzano la stessa tipologia di apparecchiatura (generatori di calore, turbine a gas, motori a combustione interna) e che sono alimentati con lo stesso tipo di combustibile, la cui produzione di calore sia finalizzata alla climatizzazione degli ambienti e/o per il riscaldamento di acqua per usi igienici e sanitari (impianti termici civili), al ciclo produttivo (utenze tecnologiche) o al ciclo produttivo ed alla climatizzazione degli ambienti (utenze miste).</w:t>
      </w:r>
    </w:p>
    <w:p>
      <w:pPr>
        <w:pStyle w:val="Normal"/>
        <w:tabs>
          <w:tab w:val="clear" w:pos="567"/>
          <w:tab w:val="left" w:pos="-5387" w:leader="none"/>
          <w:tab w:val="left" w:pos="630" w:leader="none"/>
          <w:tab w:val="left" w:pos="720" w:leader="none"/>
        </w:tabs>
        <w:rPr>
          <w:rFonts w:ascii="Palatino Linotype" w:hAnsi="Palatino Linotype" w:cs="Palatino Linotype"/>
          <w:sz w:val="16"/>
          <w:szCs w:val="16"/>
          <w:lang w:val="it-IT" w:eastAsia="it-IT"/>
        </w:rPr>
      </w:pPr>
      <w:r>
        <w:rPr>
          <w:rFonts w:cs="Palatino Linotype"/>
          <w:sz w:val="16"/>
          <w:szCs w:val="16"/>
          <w:lang w:val="it-IT" w:eastAsia="it-IT"/>
        </w:rPr>
      </w:r>
    </w:p>
    <w:p>
      <w:pPr>
        <w:pStyle w:val="Corpodeltesto"/>
        <w:tabs>
          <w:tab w:val="clear" w:pos="720"/>
          <w:tab w:val="left" w:pos="-5387" w:leader="none"/>
          <w:tab w:val="left" w:pos="630" w:leader="none"/>
        </w:tabs>
        <w:rPr>
          <w:rFonts w:ascii="Palatino Linotype" w:hAnsi="Palatino Linotype" w:eastAsia="Times New Roman" w:cs="Palatino Linotype"/>
          <w:b/>
          <w:bCs/>
          <w:i w:val="false"/>
          <w:i w:val="false"/>
          <w:iCs w:val="false"/>
          <w:color w:val="auto"/>
          <w:sz w:val="22"/>
          <w:szCs w:val="22"/>
          <w:u w:val="none"/>
          <w:shd w:fill="auto" w:val="clear"/>
          <w:lang w:val="it-IT" w:eastAsia="it-IT" w:bidi="ar-SA"/>
        </w:rPr>
      </w:pPr>
      <w:r>
        <w:rPr>
          <w:rFonts w:eastAsia="Times New Roman" w:cs="Palatino Linotype"/>
          <w:b/>
          <w:bCs/>
          <w:i w:val="false"/>
          <w:iCs w:val="false"/>
          <w:color w:val="000000"/>
          <w:sz w:val="22"/>
          <w:szCs w:val="22"/>
          <w:u w:val="none"/>
          <w:shd w:fill="auto" w:val="clear"/>
          <w:lang w:val="it-IT" w:eastAsia="it-IT" w:bidi="ar-SA"/>
        </w:rPr>
        <w:t>Indicazioni per la descrizione della fase</w:t>
      </w:r>
    </w:p>
    <w:p>
      <w:pPr>
        <w:pStyle w:val="Normal"/>
        <w:widowControl/>
        <w:numPr>
          <w:ilvl w:val="0"/>
          <w:numId w:val="0"/>
        </w:numPr>
        <w:tabs>
          <w:tab w:val="clear" w:pos="567"/>
        </w:tabs>
        <w:suppressAutoHyphens w:val="true"/>
        <w:bidi w:val="0"/>
        <w:spacing w:before="57" w:after="0"/>
        <w:ind w:left="0"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 xml:space="preserve">Coerentemente ai criteri di aggregazione degli impianti di combustione individuati dalla normativa nazionale e dalla normativa regionale, si richiede di differenziare gli impianti termici presenti in stabilimento in 2 categorie: </w:t>
      </w:r>
    </w:p>
    <w:p>
      <w:pPr>
        <w:pStyle w:val="Normal"/>
        <w:widowControl/>
        <w:numPr>
          <w:ilvl w:val="0"/>
          <w:numId w:val="0"/>
        </w:numPr>
        <w:tabs>
          <w:tab w:val="clear" w:pos="567"/>
        </w:tabs>
        <w:suppressAutoHyphens w:val="true"/>
        <w:bidi w:val="0"/>
        <w:spacing w:before="57" w:after="0"/>
        <w:ind w:left="0"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b/>
          <w:bCs/>
          <w:i w:val="false"/>
          <w:iCs w:val="false"/>
          <w:strike w:val="false"/>
          <w:dstrike w:val="false"/>
          <w:color w:val="000000"/>
          <w:sz w:val="22"/>
          <w:szCs w:val="22"/>
          <w:u w:val="none"/>
          <w:shd w:fill="auto" w:val="clear"/>
          <w:lang w:val="it-IT" w:eastAsia="it-IT"/>
        </w:rPr>
        <w:t>A.</w:t>
      </w:r>
      <w:r>
        <w:rPr>
          <w:rFonts w:cs="Palatino Linotype"/>
          <w:i w:val="false"/>
          <w:iCs w:val="false"/>
          <w:strike w:val="false"/>
          <w:dstrike w:val="false"/>
          <w:color w:val="000000"/>
          <w:sz w:val="22"/>
          <w:szCs w:val="22"/>
          <w:u w:val="none"/>
          <w:shd w:fill="auto" w:val="clear"/>
          <w:lang w:val="it-IT" w:eastAsia="it-IT"/>
        </w:rPr>
        <w:t xml:space="preserve"> impianti termici civili esclusivamente dedicati alla climatizzazione o alla produzione di acqua per usi igienico-sanitari, con potenza termica nominale  </w:t>
      </w:r>
      <w:r>
        <w:rPr>
          <w:rFonts w:eastAsia="Palatino Linotype" w:cs="Palatino Linotype"/>
          <w:i w:val="false"/>
          <w:iCs w:val="false"/>
          <w:strike w:val="false"/>
          <w:dstrike w:val="false"/>
          <w:color w:val="000000"/>
          <w:sz w:val="22"/>
          <w:szCs w:val="22"/>
          <w:u w:val="none"/>
          <w:shd w:fill="auto" w:val="clear"/>
          <w:lang w:val="it-IT" w:eastAsia="it-IT"/>
        </w:rPr>
        <w:t>≥</w:t>
      </w:r>
      <w:r>
        <w:rPr>
          <w:rFonts w:eastAsia="Times New Roman" w:cs="Palatino Linotype"/>
          <w:i w:val="false"/>
          <w:iCs w:val="false"/>
          <w:strike w:val="false"/>
          <w:dstrike w:val="false"/>
          <w:color w:val="000000"/>
          <w:sz w:val="22"/>
          <w:szCs w:val="22"/>
          <w:u w:val="none"/>
          <w:shd w:fill="auto" w:val="clear"/>
          <w:lang w:val="it-IT" w:eastAsia="it-IT"/>
        </w:rPr>
        <w:t xml:space="preserve"> </w:t>
      </w:r>
      <w:r>
        <w:rPr>
          <w:rFonts w:cs="Palatino Linotype"/>
          <w:i w:val="false"/>
          <w:iCs w:val="false"/>
          <w:strike w:val="false"/>
          <w:dstrike w:val="false"/>
          <w:color w:val="000000"/>
          <w:sz w:val="22"/>
          <w:szCs w:val="22"/>
          <w:u w:val="none"/>
          <w:shd w:fill="auto" w:val="clear"/>
          <w:lang w:val="it-IT" w:eastAsia="it-IT"/>
        </w:rPr>
        <w:t>3 MW;</w:t>
      </w:r>
    </w:p>
    <w:p>
      <w:pPr>
        <w:pStyle w:val="Normal"/>
        <w:widowControl/>
        <w:numPr>
          <w:ilvl w:val="0"/>
          <w:numId w:val="0"/>
        </w:numPr>
        <w:tabs>
          <w:tab w:val="clear" w:pos="567"/>
        </w:tabs>
        <w:suppressAutoHyphens w:val="true"/>
        <w:bidi w:val="0"/>
        <w:spacing w:before="57" w:after="0"/>
        <w:ind w:left="0"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b/>
          <w:bCs/>
          <w:i w:val="false"/>
          <w:iCs w:val="false"/>
          <w:strike w:val="false"/>
          <w:dstrike w:val="false"/>
          <w:color w:val="000000"/>
          <w:sz w:val="22"/>
          <w:szCs w:val="22"/>
          <w:u w:val="none"/>
          <w:shd w:fill="auto" w:val="clear"/>
          <w:lang w:val="it-IT" w:eastAsia="it-IT"/>
        </w:rPr>
        <w:t>B</w:t>
      </w:r>
      <w:r>
        <w:rPr>
          <w:rFonts w:cs="Palatino Linotype"/>
          <w:i w:val="false"/>
          <w:iCs w:val="false"/>
          <w:strike w:val="false"/>
          <w:dstrike w:val="false"/>
          <w:color w:val="000000"/>
          <w:sz w:val="22"/>
          <w:szCs w:val="22"/>
          <w:u w:val="none"/>
          <w:shd w:fill="auto" w:val="clear"/>
          <w:lang w:val="it-IT" w:eastAsia="it-IT"/>
        </w:rPr>
        <w:t>. impianti di combustione, destinati alla produzione di calore ad uso tecnologico e/o ad uso misto.</w:t>
      </w:r>
    </w:p>
    <w:p>
      <w:pPr>
        <w:pStyle w:val="Normal"/>
        <w:widowControl/>
        <w:numPr>
          <w:ilvl w:val="0"/>
          <w:numId w:val="0"/>
        </w:numPr>
        <w:tabs>
          <w:tab w:val="clear" w:pos="567"/>
        </w:tabs>
        <w:suppressAutoHyphens w:val="true"/>
        <w:bidi w:val="0"/>
        <w:spacing w:before="0" w:after="0"/>
        <w:ind w:left="567" w:right="0" w:hanging="0"/>
        <w:jc w:val="both"/>
        <w:rPr>
          <w:rFonts w:ascii="Palatino Linotype" w:hAnsi="Palatino Linotype" w:cs="Palatino Linotype"/>
          <w:i w:val="false"/>
          <w:i w:val="false"/>
          <w:iCs w:val="false"/>
          <w:strike w:val="false"/>
          <w:dstrike w:val="false"/>
          <w:color w:val="000000"/>
          <w:sz w:val="12"/>
          <w:szCs w:val="12"/>
          <w:u w:val="none"/>
          <w:shd w:fill="auto" w:val="clear"/>
          <w:lang w:val="it-IT" w:eastAsia="it-IT"/>
        </w:rPr>
      </w:pPr>
      <w:r>
        <w:rPr>
          <w:rFonts w:cs="Palatino Linotype"/>
          <w:i w:val="false"/>
          <w:iCs w:val="false"/>
          <w:strike w:val="false"/>
          <w:dstrike w:val="false"/>
          <w:color w:val="000000"/>
          <w:sz w:val="12"/>
          <w:szCs w:val="12"/>
          <w:u w:val="none"/>
          <w:shd w:fill="auto" w:val="clear"/>
          <w:lang w:val="it-IT" w:eastAsia="it-IT"/>
        </w:rPr>
      </w:r>
    </w:p>
    <w:p>
      <w:pPr>
        <w:pStyle w:val="Normal"/>
        <w:widowControl/>
        <w:numPr>
          <w:ilvl w:val="0"/>
          <w:numId w:val="0"/>
        </w:numPr>
        <w:tabs>
          <w:tab w:val="clear" w:pos="567"/>
        </w:tabs>
        <w:suppressAutoHyphens w:val="true"/>
        <w:bidi w:val="0"/>
        <w:spacing w:before="57" w:after="0"/>
        <w:ind w:left="0"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 xml:space="preserve">Per </w:t>
      </w:r>
      <w:r>
        <w:rPr>
          <w:rFonts w:cs="Palatino Linotype"/>
          <w:b/>
          <w:bCs/>
          <w:i w:val="false"/>
          <w:iCs w:val="false"/>
          <w:strike w:val="false"/>
          <w:dstrike w:val="false"/>
          <w:color w:val="000000"/>
          <w:sz w:val="22"/>
          <w:szCs w:val="22"/>
          <w:u w:val="none"/>
          <w:shd w:fill="auto" w:val="clear"/>
          <w:lang w:val="it-IT" w:eastAsia="it-IT"/>
        </w:rPr>
        <w:t>ogni categoria individuata</w:t>
      </w:r>
      <w:r>
        <w:rPr>
          <w:rFonts w:cs="Palatino Linotype"/>
          <w:i w:val="false"/>
          <w:iCs w:val="false"/>
          <w:strike w:val="false"/>
          <w:dstrike w:val="false"/>
          <w:color w:val="000000"/>
          <w:sz w:val="22"/>
          <w:szCs w:val="22"/>
          <w:u w:val="none"/>
          <w:shd w:fill="auto" w:val="clear"/>
          <w:lang w:val="it-IT" w:eastAsia="it-IT"/>
        </w:rPr>
        <w:t xml:space="preserve"> si chiede di fornire i seguenti dati:</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a) numero, tipologia e data di installazione (qualora impianto termico esistente) degli impianti presenti (ad es: caldaia a condensazione, ad olio diatermico, ad acqua surriscaldata, etc. …);</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b) fasi/attività servite dal singolo generatore di calore e tipologia di riscaldamento (scambio diretto o indiretto);</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c) potenza termica nominale di ciascun focolare installato [MW];</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d) numero di focolari presenti e somma delle singole potenze nominali installate;</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e) tipo di utenza servita e ripartizione fra potenza destinata ad usi tecnologici ed usi civili;</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f)  tipologia e consumi nominali dei combustibili impiegati in ciascun focolare;</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 xml:space="preserve">g) eventuale presenza di sistemi di abbattimento </w:t>
      </w:r>
      <w:r>
        <w:rPr>
          <w:rFonts w:cs="Palatino Linotype"/>
          <w:i/>
          <w:iCs/>
          <w:strike w:val="false"/>
          <w:dstrike w:val="false"/>
          <w:color w:val="000000"/>
          <w:sz w:val="22"/>
          <w:szCs w:val="22"/>
          <w:u w:val="none"/>
          <w:shd w:fill="auto" w:val="clear"/>
          <w:lang w:val="it-IT" w:eastAsia="it-IT"/>
        </w:rPr>
        <w:t>end-of-pipe</w:t>
      </w:r>
      <w:r>
        <w:rPr>
          <w:rFonts w:cs="Palatino Linotype"/>
          <w:i w:val="false"/>
          <w:iCs w:val="false"/>
          <w:strike w:val="false"/>
          <w:dstrike w:val="false"/>
          <w:color w:val="000000"/>
          <w:sz w:val="22"/>
          <w:szCs w:val="22"/>
          <w:u w:val="none"/>
          <w:shd w:fill="auto" w:val="clear"/>
          <w:lang w:val="it-IT" w:eastAsia="it-IT"/>
        </w:rPr>
        <w:t xml:space="preserve"> per gli ossidi di azoto e dati di consumo dei reagenti impiegati;</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h) tipologia di bruciatori presenti in ciascun focolare e relative performance emissive (espresse in mg/Nm</w:t>
      </w:r>
      <w:r>
        <w:rPr>
          <w:rFonts w:cs="Palatino Linotype"/>
          <w:i w:val="false"/>
          <w:iCs w:val="false"/>
          <w:strike w:val="false"/>
          <w:dstrike w:val="false"/>
          <w:color w:val="000000"/>
          <w:sz w:val="22"/>
          <w:szCs w:val="22"/>
          <w:u w:val="none"/>
          <w:shd w:fill="auto" w:val="clear"/>
          <w:vertAlign w:val="superscript"/>
          <w:lang w:val="it-IT" w:eastAsia="it-IT"/>
        </w:rPr>
        <w:t>3</w:t>
      </w:r>
      <w:r>
        <w:rPr>
          <w:rFonts w:cs="Palatino Linotype"/>
          <w:i w:val="false"/>
          <w:iCs w:val="false"/>
          <w:strike w:val="false"/>
          <w:dstrike w:val="false"/>
          <w:color w:val="000000"/>
          <w:sz w:val="22"/>
          <w:szCs w:val="22"/>
          <w:u w:val="none"/>
          <w:shd w:fill="auto" w:val="clear"/>
          <w:lang w:val="it-IT" w:eastAsia="it-IT"/>
        </w:rPr>
        <w:t xml:space="preserve"> e mg/kWh, con indicazione dell’O</w:t>
      </w:r>
      <w:r>
        <w:rPr>
          <w:rFonts w:cs="Palatino Linotype"/>
          <w:i w:val="false"/>
          <w:iCs w:val="false"/>
          <w:strike w:val="false"/>
          <w:dstrike w:val="false"/>
          <w:color w:val="000000"/>
          <w:sz w:val="22"/>
          <w:szCs w:val="22"/>
          <w:u w:val="none"/>
          <w:shd w:fill="auto" w:val="clear"/>
          <w:vertAlign w:val="subscript"/>
          <w:lang w:val="it-IT" w:eastAsia="it-IT"/>
        </w:rPr>
        <w:t>2</w:t>
      </w:r>
      <w:r>
        <w:rPr>
          <w:rFonts w:cs="Palatino Linotype"/>
          <w:i w:val="false"/>
          <w:iCs w:val="false"/>
          <w:strike w:val="false"/>
          <w:dstrike w:val="false"/>
          <w:color w:val="000000"/>
          <w:sz w:val="22"/>
          <w:szCs w:val="22"/>
          <w:u w:val="none"/>
          <w:shd w:fill="auto" w:val="clear"/>
          <w:lang w:val="it-IT" w:eastAsia="it-IT"/>
        </w:rPr>
        <w:t xml:space="preserve"> libero), con particolare riferimento ai parametri polveri totali, CO, NO</w:t>
      </w:r>
      <w:r>
        <w:rPr>
          <w:rFonts w:cs="Palatino Linotype"/>
          <w:i w:val="false"/>
          <w:iCs w:val="false"/>
          <w:strike w:val="false"/>
          <w:dstrike w:val="false"/>
          <w:color w:val="000000"/>
          <w:sz w:val="22"/>
          <w:szCs w:val="22"/>
          <w:u w:val="none"/>
          <w:shd w:fill="auto" w:val="clear"/>
          <w:vertAlign w:val="subscript"/>
          <w:lang w:val="it-IT" w:eastAsia="it-IT"/>
        </w:rPr>
        <w:t>X</w:t>
      </w:r>
      <w:r>
        <w:rPr>
          <w:rFonts w:cs="Palatino Linotype"/>
          <w:i w:val="false"/>
          <w:iCs w:val="false"/>
          <w:strike w:val="false"/>
          <w:dstrike w:val="false"/>
          <w:color w:val="000000"/>
          <w:sz w:val="22"/>
          <w:szCs w:val="22"/>
          <w:u w:val="none"/>
          <w:shd w:fill="auto" w:val="clear"/>
          <w:lang w:val="it-IT" w:eastAsia="it-IT"/>
        </w:rPr>
        <w:t xml:space="preserve"> e SO</w:t>
      </w:r>
      <w:r>
        <w:rPr>
          <w:rFonts w:cs="Palatino Linotype"/>
          <w:i w:val="false"/>
          <w:iCs w:val="false"/>
          <w:strike w:val="false"/>
          <w:dstrike w:val="false"/>
          <w:color w:val="000000"/>
          <w:sz w:val="22"/>
          <w:szCs w:val="22"/>
          <w:u w:val="none"/>
          <w:shd w:fill="auto" w:val="clear"/>
          <w:vertAlign w:val="subscript"/>
          <w:lang w:val="it-IT" w:eastAsia="it-IT"/>
        </w:rPr>
        <w:t>X</w:t>
      </w:r>
      <w:r>
        <w:rPr>
          <w:rFonts w:cs="Palatino Linotype"/>
          <w:i w:val="false"/>
          <w:iCs w:val="false"/>
          <w:strike w:val="false"/>
          <w:dstrike w:val="false"/>
          <w:color w:val="000000"/>
          <w:sz w:val="22"/>
          <w:szCs w:val="22"/>
          <w:u w:val="none"/>
          <w:shd w:fill="auto" w:val="clear"/>
          <w:lang w:val="it-IT" w:eastAsia="it-IT"/>
        </w:rPr>
        <w:t>;</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i) sistemi di monitoraggio e controllo e/o di registrazione in continuo, se installati;</w:t>
      </w:r>
    </w:p>
    <w:p>
      <w:pPr>
        <w:pStyle w:val="Normal"/>
        <w:widowControl/>
        <w:numPr>
          <w:ilvl w:val="0"/>
          <w:numId w:val="0"/>
        </w:numPr>
        <w:tabs>
          <w:tab w:val="clear" w:pos="567"/>
        </w:tabs>
        <w:suppressAutoHyphens w:val="true"/>
        <w:bidi w:val="0"/>
        <w:spacing w:before="0" w:after="0"/>
        <w:ind w:left="283" w:right="0" w:hanging="0"/>
        <w:jc w:val="both"/>
        <w:rPr>
          <w:rFonts w:ascii="Palatino Linotype" w:hAnsi="Palatino Linotype" w:cs="Palatino Linotype"/>
          <w:i w:val="false"/>
          <w:i w:val="false"/>
          <w:iCs w:val="false"/>
          <w:strike w:val="false"/>
          <w:dstrike w:val="false"/>
          <w:color w:val="000000"/>
          <w:sz w:val="22"/>
          <w:szCs w:val="22"/>
          <w:u w:val="none"/>
          <w:shd w:fill="auto" w:val="clear"/>
          <w:lang w:val="it-IT" w:eastAsia="it-IT"/>
        </w:rPr>
      </w:pPr>
      <w:r>
        <w:rPr>
          <w:rFonts w:cs="Palatino Linotype"/>
          <w:i w:val="false"/>
          <w:iCs w:val="false"/>
          <w:strike w:val="false"/>
          <w:dstrike w:val="false"/>
          <w:color w:val="000000"/>
          <w:sz w:val="22"/>
          <w:szCs w:val="22"/>
          <w:u w:val="none"/>
          <w:shd w:fill="auto" w:val="clear"/>
          <w:lang w:val="it-IT" w:eastAsia="it-IT"/>
        </w:rPr>
        <w:t>l) dati previsti dall'Allegato I, Parte IV-bis, alla Parte Quinta del D.Lgs. n. 152/2006 e s.m.i. (in caso di medio impianto di combustione).</w:t>
      </w:r>
    </w:p>
    <w:p>
      <w:pPr>
        <w:sectPr>
          <w:footnotePr>
            <w:numFmt w:val="decimal"/>
          </w:footnotePr>
          <w:type w:val="continuous"/>
          <w:pgSz w:w="11906" w:h="16838"/>
          <w:pgMar w:left="1134" w:right="1134" w:gutter="0" w:header="113" w:top="624" w:footer="113" w:bottom="890"/>
          <w:formProt w:val="false"/>
          <w:textDirection w:val="lrTb"/>
          <w:docGrid w:type="default" w:linePitch="360" w:charSpace="4096"/>
        </w:sectPr>
      </w:pPr>
      <w:r>
        <w:br w:type="page"/>
      </w:r>
    </w:p>
    <w:p>
      <w:pPr>
        <w:pStyle w:val="Titolo1"/>
        <w:numPr>
          <w:ilvl w:val="0"/>
          <w:numId w:val="1"/>
        </w:numPr>
        <w:ind w:left="0" w:right="0" w:hanging="0"/>
        <w:rPr>
          <w:rFonts w:ascii="Palatino Linotype" w:hAnsi="Palatino Linotype" w:cs="Palatino Linotype"/>
          <w:color w:val="000000"/>
          <w:u w:val="none"/>
          <w:lang w:val="it-IT"/>
        </w:rPr>
      </w:pPr>
      <w:bookmarkStart w:id="10" w:name="__RefHeading___Toc9636_2490502107"/>
      <w:bookmarkEnd w:id="10"/>
      <w:r>
        <w:rPr>
          <w:b/>
          <w:bCs/>
          <w:color w:val="000000"/>
          <w:shd w:fill="auto" w:val="clear"/>
        </w:rPr>
        <w:t xml:space="preserve">SCHEDA D </w:t>
      </w:r>
      <w:r>
        <w:rPr>
          <w:color w:val="000000"/>
          <w:shd w:fill="auto" w:val="clear"/>
        </w:rPr>
        <w:t xml:space="preserve">- </w:t>
      </w:r>
      <w:r>
        <w:rPr>
          <w:b/>
          <w:bCs/>
          <w:color w:val="000000"/>
          <w:sz w:val="24"/>
          <w:szCs w:val="24"/>
          <w:shd w:fill="auto" w:val="clear"/>
          <w:lang w:eastAsia="it-IT"/>
        </w:rPr>
        <w:t>COMUNICAZIONE DI MODIFICA NON SOSTANZIALE</w:t>
      </w:r>
    </w:p>
    <w:p>
      <w:pPr>
        <w:pStyle w:val="Corpodeltesto"/>
        <w:tabs>
          <w:tab w:val="clear" w:pos="720"/>
          <w:tab w:val="left" w:pos="-5387" w:leader="none"/>
          <w:tab w:val="left" w:pos="630" w:leader="none"/>
        </w:tabs>
        <w:rPr>
          <w:rFonts w:ascii="Palatino Linotype" w:hAnsi="Palatino Linotype" w:cs="Palatino Linotype"/>
          <w:b/>
          <w:bCs/>
          <w:color w:val="000000"/>
          <w:sz w:val="24"/>
          <w:szCs w:val="24"/>
          <w:lang w:val="it-IT" w:eastAsia="it-IT"/>
        </w:rPr>
      </w:pPr>
      <w:r>
        <w:rPr>
          <w:rFonts w:cs="Palatino Linotype"/>
          <w:b/>
          <w:bCs/>
          <w:color w:val="000000"/>
          <w:sz w:val="24"/>
          <w:szCs w:val="24"/>
          <w:lang w:val="it-IT" w:eastAsia="it-IT"/>
        </w:rPr>
      </w:r>
    </w:p>
    <w:p>
      <w:pPr>
        <w:pStyle w:val="Normal"/>
        <w:widowControl/>
        <w:tabs>
          <w:tab w:val="left" w:pos="567" w:leader="none"/>
        </w:tabs>
        <w:jc w:val="right"/>
        <w:rPr>
          <w:rFonts w:ascii="Palatino Linotype" w:hAnsi="Palatino Linotype" w:cs="Palatino Linotype"/>
          <w:b/>
          <w:bCs/>
          <w:lang w:val="it-IT" w:eastAsia="it-IT"/>
        </w:rPr>
      </w:pPr>
      <w:r>
        <w:rPr>
          <w:rFonts w:cs="Palatino Linotype"/>
          <w:b/>
          <w:bCs/>
          <w:lang w:val="it-IT" w:eastAsia="it-IT"/>
        </w:rPr>
      </w:r>
    </w:p>
    <w:p>
      <w:pPr>
        <w:pStyle w:val="Normal"/>
        <w:widowControl/>
        <w:ind w:left="4678" w:right="0" w:hanging="0"/>
        <w:jc w:val="right"/>
        <w:rPr>
          <w:b/>
          <w:bCs/>
          <w:sz w:val="22"/>
          <w:szCs w:val="22"/>
        </w:rPr>
      </w:pPr>
      <w:r>
        <w:rPr>
          <w:rFonts w:cs="Palatino Linotype"/>
          <w:b w:val="false"/>
          <w:bCs w:val="false"/>
          <w:sz w:val="22"/>
          <w:szCs w:val="22"/>
          <w:lang w:val="it-IT" w:eastAsia="it-IT"/>
        </w:rPr>
        <w:t xml:space="preserve">Alla </w:t>
      </w:r>
      <w:r>
        <w:rPr>
          <w:rFonts w:cs="Palatino Linotype"/>
          <w:b/>
          <w:bCs/>
          <w:sz w:val="22"/>
          <w:szCs w:val="22"/>
          <w:lang w:val="it-IT" w:eastAsia="it-IT"/>
        </w:rPr>
        <w:t>Città Metropolitana di Torino</w:t>
      </w:r>
    </w:p>
    <w:p>
      <w:pPr>
        <w:pStyle w:val="Normal"/>
        <w:widowControl/>
        <w:ind w:left="4678" w:right="0" w:hanging="0"/>
        <w:jc w:val="right"/>
        <w:rPr>
          <w:rFonts w:ascii="Palatino Linotype" w:hAnsi="Palatino Linotype" w:cs="Palatino Linotype"/>
          <w:b w:val="false"/>
          <w:bCs w:val="false"/>
          <w:sz w:val="22"/>
          <w:szCs w:val="22"/>
          <w:lang w:val="it-IT" w:eastAsia="it-IT"/>
        </w:rPr>
      </w:pPr>
      <w:r>
        <w:rPr>
          <w:rFonts w:cs="Palatino Linotype"/>
          <w:b w:val="false"/>
          <w:bCs w:val="false"/>
          <w:sz w:val="22"/>
          <w:szCs w:val="22"/>
          <w:lang w:val="it-IT" w:eastAsia="it-IT"/>
        </w:rPr>
        <w:t>pec: ……..</w:t>
      </w:r>
    </w:p>
    <w:p>
      <w:pPr>
        <w:pStyle w:val="Normal"/>
        <w:widowControl/>
        <w:ind w:left="4678" w:right="0" w:hanging="0"/>
        <w:jc w:val="right"/>
        <w:rPr>
          <w:sz w:val="22"/>
          <w:szCs w:val="22"/>
        </w:rPr>
      </w:pPr>
      <w:r>
        <w:rPr>
          <w:sz w:val="22"/>
          <w:szCs w:val="22"/>
        </w:rPr>
        <w:t>e, p.c.</w:t>
      </w:r>
    </w:p>
    <w:p>
      <w:pPr>
        <w:pStyle w:val="Normal"/>
        <w:widowControl/>
        <w:ind w:left="4678" w:right="0" w:hanging="0"/>
        <w:jc w:val="right"/>
        <w:rPr>
          <w:sz w:val="22"/>
          <w:szCs w:val="22"/>
          <w:shd w:fill="auto" w:val="clear"/>
        </w:rPr>
      </w:pPr>
      <w:r>
        <w:rPr>
          <w:rFonts w:cs="Palatino Linotype"/>
          <w:sz w:val="22"/>
          <w:szCs w:val="22"/>
          <w:shd w:fill="auto" w:val="clear"/>
          <w:lang w:val="it-IT" w:eastAsia="it-IT"/>
        </w:rPr>
        <w:t>All'</w:t>
      </w:r>
      <w:r>
        <w:rPr>
          <w:rFonts w:cs="Palatino Linotype"/>
          <w:b/>
          <w:sz w:val="22"/>
          <w:szCs w:val="22"/>
          <w:shd w:fill="auto" w:val="clear"/>
          <w:lang w:val="it-IT" w:eastAsia="it-IT"/>
        </w:rPr>
        <w:t>A.R.P.A. -</w:t>
      </w:r>
      <w:r>
        <w:rPr>
          <w:rFonts w:cs="Palatino Linotype"/>
          <w:b/>
          <w:i w:val="false"/>
          <w:iCs w:val="false"/>
          <w:sz w:val="22"/>
          <w:szCs w:val="22"/>
          <w:shd w:fill="auto" w:val="clear"/>
          <w:lang w:val="it-IT" w:eastAsia="it-IT"/>
        </w:rPr>
        <w:t xml:space="preserve"> </w:t>
      </w:r>
      <w:r>
        <w:rPr>
          <w:rFonts w:cs="Palatino Linotype"/>
          <w:b/>
          <w:bCs/>
          <w:i w:val="false"/>
          <w:iCs w:val="false"/>
          <w:sz w:val="22"/>
          <w:szCs w:val="22"/>
          <w:shd w:fill="auto" w:val="clear"/>
          <w:lang w:val="it-IT" w:eastAsia="it-IT"/>
        </w:rPr>
        <w:t>Dipartimento di Torino</w:t>
      </w:r>
    </w:p>
    <w:p>
      <w:pPr>
        <w:pStyle w:val="Normal"/>
        <w:ind w:left="4678" w:right="0" w:hanging="0"/>
        <w:jc w:val="right"/>
        <w:rPr>
          <w:rFonts w:ascii="Palatino Linotype" w:hAnsi="Palatino Linotype" w:cs="Palatino Linotype"/>
          <w:sz w:val="22"/>
          <w:szCs w:val="22"/>
          <w:shd w:fill="auto" w:val="clear"/>
          <w:lang w:val="it-IT" w:eastAsia="it-IT"/>
        </w:rPr>
      </w:pPr>
      <w:r>
        <w:rPr>
          <w:rFonts w:cs="Palatino Linotype"/>
          <w:sz w:val="22"/>
          <w:szCs w:val="22"/>
          <w:shd w:fill="auto" w:val="clear"/>
          <w:lang w:val="it-IT" w:eastAsia="it-IT"/>
        </w:rPr>
        <w:t>pec: ……..</w:t>
      </w:r>
    </w:p>
    <w:p>
      <w:pPr>
        <w:pStyle w:val="Normal"/>
        <w:widowControl/>
        <w:ind w:left="4678" w:right="0" w:hanging="0"/>
        <w:jc w:val="both"/>
        <w:rPr>
          <w:rFonts w:ascii="Palatino Linotype" w:hAnsi="Palatino Linotype" w:cs="Palatino Linotype"/>
          <w:lang w:val="it-IT" w:eastAsia="it-IT"/>
        </w:rPr>
      </w:pPr>
      <w:r>
        <w:rPr>
          <w:rFonts w:cs="Palatino Linotype"/>
          <w:lang w:val="it-IT" w:eastAsia="it-IT"/>
        </w:rPr>
      </w:r>
    </w:p>
    <w:p>
      <w:pPr>
        <w:pStyle w:val="Normal"/>
        <w:widowControl/>
        <w:ind w:left="4678" w:right="0" w:hanging="0"/>
        <w:jc w:val="both"/>
        <w:rPr>
          <w:rFonts w:ascii="Palatino Linotype" w:hAnsi="Palatino Linotype" w:cs="Palatino Linotype"/>
          <w:lang w:val="it-IT" w:eastAsia="it-IT"/>
        </w:rPr>
      </w:pPr>
      <w:r>
        <w:rPr>
          <w:rFonts w:cs="Palatino Linotype"/>
          <w:lang w:val="it-IT" w:eastAsia="it-IT"/>
        </w:rPr>
      </w:r>
    </w:p>
    <w:p>
      <w:pPr>
        <w:pStyle w:val="Normal"/>
        <w:widowControl/>
        <w:jc w:val="both"/>
        <w:rPr>
          <w:sz w:val="22"/>
          <w:szCs w:val="22"/>
        </w:rPr>
      </w:pPr>
      <w:r>
        <w:rPr>
          <w:rFonts w:cs="Palatino Linotype"/>
          <w:b/>
          <w:bCs/>
          <w:sz w:val="22"/>
          <w:szCs w:val="22"/>
          <w:lang w:val="it-IT" w:eastAsia="it-IT"/>
        </w:rPr>
        <w:t xml:space="preserve">OGGETTO: comunicazione di modifica non sostanziale in materia di </w:t>
      </w:r>
      <w:r>
        <w:rPr>
          <w:rFonts w:cs="Palatino Linotype"/>
          <w:b/>
          <w:bCs/>
          <w:color w:val="auto"/>
          <w:sz w:val="22"/>
          <w:szCs w:val="22"/>
          <w:lang w:val="it-IT" w:eastAsia="it-IT"/>
        </w:rPr>
        <w:t xml:space="preserve">emissioni in atmosfera ex </w:t>
      </w:r>
      <w:r>
        <w:rPr>
          <w:rFonts w:cs="Palatino Linotype"/>
          <w:b/>
          <w:bCs/>
          <w:i w:val="false"/>
          <w:iCs w:val="false"/>
          <w:color w:val="auto"/>
          <w:sz w:val="22"/>
          <w:szCs w:val="22"/>
          <w:lang w:val="it-IT" w:eastAsia="it-IT"/>
        </w:rPr>
        <w:t>art. 269, comma 8 del D.Lgs. n.  152/2006 e s.m.i. ed art. 6, comma 1 d.P.R. n. 59 del 13/03/2013.</w:t>
      </w:r>
    </w:p>
    <w:p>
      <w:pPr>
        <w:pStyle w:val="Normal"/>
        <w:widowControl/>
        <w:jc w:val="both"/>
        <w:rPr>
          <w:rFonts w:ascii="Palatino Linotype" w:hAnsi="Palatino Linotype" w:cs="Palatino Linotype"/>
          <w:b/>
          <w:bCs/>
          <w:sz w:val="22"/>
          <w:szCs w:val="22"/>
          <w:lang w:val="it-IT" w:eastAsia="it-IT"/>
        </w:rPr>
      </w:pPr>
      <w:r>
        <w:rPr>
          <w:rFonts w:cs="Palatino Linotype"/>
          <w:b/>
          <w:bCs/>
          <w:sz w:val="22"/>
          <w:szCs w:val="22"/>
          <w:lang w:val="it-IT" w:eastAsia="it-IT"/>
        </w:rPr>
      </w:r>
    </w:p>
    <w:p>
      <w:pPr>
        <w:pStyle w:val="Normal"/>
        <w:widowControl/>
        <w:jc w:val="both"/>
        <w:rPr>
          <w:sz w:val="22"/>
          <w:szCs w:val="22"/>
        </w:rPr>
      </w:pPr>
      <w:r>
        <w:rPr>
          <w:rFonts w:eastAsia="Palatino Linotype" w:cs="Palatino Linotype"/>
          <w:sz w:val="22"/>
          <w:szCs w:val="22"/>
          <w:lang w:val="it-IT" w:eastAsia="it-IT"/>
        </w:rPr>
        <w:t>I</w:t>
      </w:r>
      <w:r>
        <w:rPr>
          <w:rFonts w:cs="Palatino Linotype"/>
          <w:sz w:val="22"/>
          <w:szCs w:val="22"/>
          <w:lang w:val="it-IT" w:eastAsia="it-IT"/>
        </w:rPr>
        <w:t xml:space="preserve">l/la sottoscritto/a .....................................................................................…… nato/a a .........................................… il..../..../....    domiciliato/a a </w:t>
      </w:r>
      <w:r>
        <w:rPr>
          <w:rFonts w:cs="Palatino Linotype"/>
          <w:spacing w:val="20"/>
          <w:sz w:val="22"/>
          <w:szCs w:val="22"/>
          <w:lang w:val="it-IT" w:eastAsia="it-IT"/>
        </w:rPr>
        <w:t>.....................….…........</w:t>
      </w:r>
      <w:r>
        <w:rPr>
          <w:rFonts w:cs="Palatino Linotype"/>
          <w:sz w:val="22"/>
          <w:szCs w:val="22"/>
          <w:lang w:val="it-IT" w:eastAsia="it-IT"/>
        </w:rPr>
        <w:t xml:space="preserve"> in via/corso </w:t>
      </w:r>
      <w:r>
        <w:rPr>
          <w:rFonts w:cs="Palatino Linotype"/>
          <w:spacing w:val="20"/>
          <w:sz w:val="22"/>
          <w:szCs w:val="22"/>
          <w:lang w:val="it-IT" w:eastAsia="it-IT"/>
        </w:rPr>
        <w:t xml:space="preserve">..……............................ </w:t>
      </w:r>
      <w:r>
        <w:rPr>
          <w:rFonts w:cs="Palatino Linotype"/>
          <w:sz w:val="22"/>
          <w:szCs w:val="22"/>
          <w:lang w:val="it-IT" w:eastAsia="it-IT"/>
        </w:rPr>
        <w:t xml:space="preserve">n. </w:t>
      </w:r>
      <w:r>
        <w:rPr>
          <w:rFonts w:cs="Palatino Linotype"/>
          <w:spacing w:val="20"/>
          <w:sz w:val="22"/>
          <w:szCs w:val="22"/>
          <w:lang w:val="it-IT" w:eastAsia="it-IT"/>
        </w:rPr>
        <w:t>.......</w:t>
      </w:r>
      <w:r>
        <w:rPr>
          <w:rFonts w:cs="Palatino Linotype"/>
          <w:sz w:val="22"/>
          <w:szCs w:val="22"/>
          <w:lang w:val="it-IT" w:eastAsia="it-IT"/>
        </w:rPr>
        <w:t xml:space="preserve"> in qualità di legale rappresentante di (Ente o Impresa)………………………………………… con sede legale in……………………………. via/corso................................................ n. ......  tel. ....................................... codice fiscale ...............................…………...... partita I.V.A. ........………….............................. (con iscrizione al Tribunale di ....................................... n. ......…………….........) con iscrizione alla Camera di Commercio di .................................……….... n. ........……………........... </w:t>
      </w:r>
    </w:p>
    <w:p>
      <w:pPr>
        <w:pStyle w:val="Normal"/>
        <w:widowControl/>
        <w:jc w:val="center"/>
        <w:rPr>
          <w:rFonts w:ascii="Palatino Linotype" w:hAnsi="Palatino Linotype" w:cs="Palatino Linotype"/>
          <w:lang w:val="it-IT" w:eastAsia="it-IT"/>
        </w:rPr>
      </w:pPr>
      <w:r>
        <w:rPr>
          <w:rFonts w:cs="Palatino Linotype"/>
          <w:lang w:val="it-IT" w:eastAsia="it-IT"/>
        </w:rPr>
      </w:r>
    </w:p>
    <w:p>
      <w:pPr>
        <w:pStyle w:val="Normal"/>
        <w:widowControl/>
        <w:jc w:val="center"/>
        <w:rPr>
          <w:rFonts w:ascii="Palatino Linotype" w:hAnsi="Palatino Linotype" w:cs="Palatino Linotype"/>
          <w:b/>
          <w:bCs/>
          <w:color w:val="auto"/>
          <w:lang w:val="it-IT" w:eastAsia="it-IT"/>
        </w:rPr>
      </w:pPr>
      <w:r>
        <w:rPr>
          <w:rFonts w:cs="Palatino Linotype"/>
          <w:b/>
          <w:bCs/>
          <w:color w:val="auto"/>
          <w:lang w:val="it-IT" w:eastAsia="it-IT"/>
        </w:rPr>
        <w:t>COMUNICA</w:t>
      </w:r>
    </w:p>
    <w:p>
      <w:pPr>
        <w:pStyle w:val="Corpodeltesto"/>
        <w:widowControl/>
        <w:tabs>
          <w:tab w:val="clear" w:pos="720"/>
        </w:tabs>
        <w:suppressAutoHyphens w:val="true"/>
        <w:bidi w:val="0"/>
        <w:spacing w:before="170" w:after="0"/>
        <w:ind w:left="0" w:right="0" w:hanging="0"/>
        <w:jc w:val="both"/>
        <w:rPr>
          <w:rFonts w:ascii="Palatino Linotype" w:hAnsi="Palatino Linotype" w:cs="Palatino Linotype"/>
          <w:color w:val="000000"/>
          <w:sz w:val="22"/>
          <w:szCs w:val="22"/>
          <w:lang w:val="it-IT" w:eastAsia="it-IT"/>
        </w:rPr>
      </w:pPr>
      <w:r>
        <w:rPr>
          <w:rFonts w:cs="Palatino Linotype"/>
          <w:i w:val="false"/>
          <w:iCs w:val="false"/>
          <w:color w:val="000000"/>
          <w:sz w:val="22"/>
          <w:szCs w:val="22"/>
          <w:shd w:fill="auto" w:val="clear"/>
          <w:lang w:val="it-IT" w:eastAsia="it-IT"/>
        </w:rPr>
        <w:t xml:space="preserve">per lo stabilimento ubicato nel Comune di …………………………  via………….………………….  n° civico…………………… autorizzato alle emissioni in atmosfera con provvedimento adottato dalla Città Metropolitana di Torino con D.D. n. ……-……………. del …………...  </w:t>
      </w:r>
      <w:r>
        <w:rPr>
          <w:rFonts w:cs="Palatino Linotype"/>
          <w:color w:val="000000"/>
          <w:sz w:val="22"/>
          <w:szCs w:val="22"/>
          <w:shd w:fill="auto" w:val="clear"/>
          <w:lang w:val="it-IT" w:eastAsia="it-IT"/>
        </w:rPr>
        <w:t>ai sensi dell’art. 269 del D.Lgs. n.  152/2006 e s.m.i. e/o del d.P.R. n. 59/2013,</w:t>
      </w:r>
    </w:p>
    <w:p>
      <w:pPr>
        <w:pStyle w:val="Corpodeltesto"/>
        <w:tabs>
          <w:tab w:val="clear" w:pos="720"/>
        </w:tabs>
        <w:spacing w:before="0" w:after="0"/>
        <w:ind w:left="60" w:right="0" w:hanging="0"/>
        <w:jc w:val="both"/>
        <w:rPr>
          <w:rFonts w:ascii="Palatino Linotype" w:hAnsi="Palatino Linotype" w:cs="Palatino Linotype"/>
          <w:color w:val="000000"/>
          <w:sz w:val="22"/>
          <w:szCs w:val="22"/>
          <w:shd w:fill="auto" w:val="clear"/>
          <w:lang w:val="it-IT" w:eastAsia="it-IT"/>
        </w:rPr>
      </w:pPr>
      <w:r>
        <w:rPr>
          <w:rFonts w:cs="Palatino Linotype"/>
          <w:color w:val="000000"/>
          <w:sz w:val="22"/>
          <w:szCs w:val="22"/>
          <w:shd w:fill="auto" w:val="clear"/>
          <w:lang w:val="it-IT" w:eastAsia="it-IT"/>
        </w:rPr>
      </w:r>
    </w:p>
    <w:p>
      <w:pPr>
        <w:pStyle w:val="Corpodeltesto"/>
        <w:tabs>
          <w:tab w:val="clear" w:pos="720"/>
        </w:tabs>
        <w:rPr>
          <w:rFonts w:ascii="Palatino Linotype" w:hAnsi="Palatino Linotype" w:cs="Palatino Linotype"/>
          <w:b w:val="false"/>
          <w:bCs w:val="false"/>
          <w:color w:val="000000"/>
          <w:sz w:val="22"/>
          <w:szCs w:val="22"/>
          <w:lang w:val="it-IT" w:eastAsia="it-IT"/>
        </w:rPr>
      </w:pPr>
      <w:r>
        <w:rPr>
          <w:rFonts w:cs="Palatino Linotype"/>
          <w:b w:val="false"/>
          <w:bCs w:val="false"/>
          <w:color w:val="000000"/>
          <w:sz w:val="22"/>
          <w:szCs w:val="22"/>
          <w:lang w:val="it-IT" w:eastAsia="it-IT"/>
        </w:rPr>
        <w:t>di voler effettuare la/le modifiche, ritenute non sostanziali, descritte nell’allegata relazione tecnica sintetica, ricadenti in una o più delle casistiche sotto riportate</w:t>
      </w:r>
      <w:r>
        <w:rPr>
          <w:rStyle w:val="Richiamoallanotaapidipagina"/>
          <w:rFonts w:cs="Palatino Linotype"/>
          <w:b w:val="false"/>
          <w:bCs w:val="false"/>
          <w:color w:val="000000"/>
          <w:sz w:val="22"/>
          <w:szCs w:val="22"/>
          <w:lang w:val="it-IT" w:eastAsia="it-IT"/>
        </w:rPr>
        <w:footnoteReference w:id="14"/>
      </w:r>
      <w:r>
        <w:rPr>
          <w:rFonts w:cs="Palatino Linotype"/>
          <w:b w:val="false"/>
          <w:bCs w:val="false"/>
          <w:color w:val="000000"/>
          <w:sz w:val="22"/>
          <w:szCs w:val="22"/>
          <w:lang w:val="it-IT" w:eastAsia="it-IT"/>
        </w:rPr>
        <w:t xml:space="preserve"> (indicare la/le casistiche pertinenti):</w:t>
      </w:r>
    </w:p>
    <w:p>
      <w:pPr>
        <w:pStyle w:val="Corpodeltesto"/>
        <w:tabs>
          <w:tab w:val="clear" w:pos="720"/>
        </w:tabs>
        <w:rPr>
          <w:rFonts w:ascii="Palatino Linotype" w:hAnsi="Palatino Linotype" w:eastAsia="Times New Roman" w:cs="Palatino Linotype"/>
          <w:b w:val="false"/>
          <w:bCs w:val="false"/>
          <w:i/>
          <w:i/>
          <w:iCs/>
          <w:color w:val="000000"/>
          <w:sz w:val="12"/>
          <w:szCs w:val="13"/>
          <w:u w:val="double"/>
          <w:lang w:val="it-IT" w:eastAsia="it-IT" w:bidi="ar-SA"/>
        </w:rPr>
      </w:pPr>
      <w:r>
        <w:rPr>
          <w:rFonts w:eastAsia="Times New Roman" w:cs="Palatino Linotype"/>
          <w:b w:val="false"/>
          <w:bCs w:val="false"/>
          <w:i/>
          <w:iCs/>
          <w:color w:val="000000"/>
          <w:sz w:val="12"/>
          <w:szCs w:val="13"/>
          <w:u w:val="double"/>
          <w:lang w:val="it-IT" w:eastAsia="it-IT" w:bidi="ar-SA"/>
        </w:rPr>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cs="Palatino Linotype"/>
          <w:b w:val="false"/>
          <w:bCs w:val="false"/>
          <w:color w:val="000000"/>
          <w:sz w:val="22"/>
          <w:szCs w:val="22"/>
          <w:lang w:val="it-IT" w:eastAsia="it-IT"/>
        </w:rPr>
        <w:t>a)</w:t>
        <w:tab/>
        <w:t>introduzione, in stabilimenti già autorizzati, di attività che non richiedono autorizzazione (ai sensi dell’art. 272, comma 1) poiché, pur costituendo una modifica dello stabilimento (ai sensi dell’articolo. 268, comma 1, lettera m), le emissioni provenienti da tali attività sono definite dal leg</w:t>
      </w:r>
      <w:r>
        <w:rPr>
          <w:rFonts w:cs="Palatino Linotype"/>
          <w:b w:val="false"/>
          <w:bCs w:val="false"/>
          <w:color w:val="000000"/>
          <w:sz w:val="22"/>
          <w:szCs w:val="22"/>
          <w:shd w:fill="auto" w:val="clear"/>
          <w:lang w:val="it-IT" w:eastAsia="it-IT"/>
        </w:rPr>
        <w:t>islatore “scarsamente rilevanti agli effetti dell'inquinamento atmosferico”;</w:t>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12"/>
          <w:szCs w:val="12"/>
          <w:lang w:val="it-IT" w:eastAsia="it-IT"/>
        </w:rPr>
      </w:pPr>
      <w:r>
        <w:rPr>
          <w:rFonts w:cs="Palatino Linotype"/>
          <w:b w:val="false"/>
          <w:bCs w:val="false"/>
          <w:color w:val="000000"/>
          <w:sz w:val="12"/>
          <w:szCs w:val="12"/>
          <w:lang w:val="it-IT" w:eastAsia="it-IT"/>
        </w:rPr>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cs="Palatino Linotype"/>
          <w:b w:val="false"/>
          <w:bCs w:val="false"/>
          <w:color w:val="000000"/>
          <w:sz w:val="22"/>
          <w:szCs w:val="22"/>
          <w:lang w:val="it-IT" w:eastAsia="it-IT"/>
        </w:rPr>
        <w:t>b)</w:t>
        <w:tab/>
        <w:t>introduzione, in stabilimenti già autorizzati, di lavorazioni/fasi che nei provvedimenti regionali vengono definite ave</w:t>
      </w:r>
      <w:r>
        <w:rPr>
          <w:rFonts w:cs="Palatino Linotype"/>
          <w:b w:val="false"/>
          <w:bCs w:val="false"/>
          <w:color w:val="000000"/>
          <w:sz w:val="22"/>
          <w:szCs w:val="22"/>
          <w:shd w:fill="auto" w:val="clear"/>
          <w:lang w:val="it-IT" w:eastAsia="it-IT"/>
        </w:rPr>
        <w:t>nti “emissioni trascurabili”;</w:t>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12"/>
          <w:szCs w:val="12"/>
          <w:shd w:fill="FFFF00" w:val="clear"/>
          <w:lang w:val="it-IT" w:eastAsia="it-IT"/>
        </w:rPr>
      </w:pPr>
      <w:r>
        <w:rPr>
          <w:rFonts w:cs="Palatino Linotype"/>
          <w:b w:val="false"/>
          <w:bCs w:val="false"/>
          <w:color w:val="000000"/>
          <w:sz w:val="12"/>
          <w:szCs w:val="12"/>
          <w:shd w:fill="FFFF00" w:val="clear"/>
          <w:lang w:val="it-IT" w:eastAsia="it-IT"/>
        </w:rPr>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cs="Palatino Linotype"/>
          <w:b w:val="false"/>
          <w:bCs w:val="false"/>
          <w:color w:val="000000"/>
          <w:sz w:val="22"/>
          <w:szCs w:val="22"/>
          <w:lang w:val="it-IT" w:eastAsia="it-IT"/>
        </w:rPr>
        <w:t>c)</w:t>
        <w:tab/>
        <w:t>introduzione, in stabilimenti già autorizzati</w:t>
      </w:r>
      <w:r>
        <w:rPr>
          <w:rFonts w:cs="Palatino Linotype"/>
          <w:b w:val="false"/>
          <w:bCs w:val="false"/>
          <w:color w:val="000000"/>
          <w:sz w:val="22"/>
          <w:szCs w:val="22"/>
          <w:shd w:fill="auto" w:val="clear"/>
          <w:lang w:val="it-IT" w:eastAsia="it-IT"/>
        </w:rPr>
        <w:t>, di impianti “sostitutivi” (ad es. macchinari che intervengono in caso di fermo dell’unità principale, quali gruppi elettrogeni</w:t>
      </w:r>
      <w:r>
        <w:rPr>
          <w:rFonts w:cs="Palatino Linotype"/>
          <w:b w:val="false"/>
          <w:bCs w:val="false"/>
          <w:color w:val="000000"/>
          <w:sz w:val="22"/>
          <w:szCs w:val="22"/>
          <w:lang w:val="it-IT" w:eastAsia="it-IT"/>
        </w:rPr>
        <w:t>) a condizione che tali impianti sostitutivi rientrino nell’elenco di cui all’art. 272 comma 1;</w:t>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12"/>
          <w:szCs w:val="12"/>
          <w:lang w:val="it-IT" w:eastAsia="it-IT"/>
        </w:rPr>
      </w:pPr>
      <w:r>
        <w:rPr>
          <w:rFonts w:cs="Palatino Linotype"/>
          <w:b w:val="false"/>
          <w:bCs w:val="false"/>
          <w:color w:val="000000"/>
          <w:sz w:val="12"/>
          <w:szCs w:val="12"/>
          <w:lang w:val="it-IT" w:eastAsia="it-IT"/>
        </w:rPr>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cs="Palatino Linotype"/>
          <w:b w:val="false"/>
          <w:bCs w:val="false"/>
          <w:color w:val="000000"/>
          <w:sz w:val="22"/>
          <w:szCs w:val="22"/>
          <w:lang w:val="it-IT" w:eastAsia="it-IT"/>
        </w:rPr>
        <w:t>d)</w:t>
        <w:tab/>
        <w:t>modifiche nella convogliabilità delle emissioni (unione di due camini, separazione in più camini, variazione in altezza o diametro del camino) esclusi i casi in cui la variazione di convogliamento possa incidere negativamente sulla dispersione dei fumi o sulla fruizione di determinate aree o i flussi di inquinante aumentino o si modifichino qualitativamente rispetto all’assetto emissivo già autorizzato per i punti di emissione oggetto di modifica;</w:t>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cs="Palatino Linotype"/>
          <w:b w:val="false"/>
          <w:bCs w:val="false"/>
          <w:color w:val="000000"/>
          <w:sz w:val="22"/>
          <w:szCs w:val="22"/>
          <w:lang w:val="it-IT" w:eastAsia="it-IT"/>
        </w:rPr>
      </w:r>
    </w:p>
    <w:p>
      <w:pPr>
        <w:pStyle w:val="Corpodeltesto"/>
        <w:widowControl/>
        <w:tabs>
          <w:tab w:val="clear" w:pos="720"/>
          <w:tab w:val="left" w:pos="182" w:leader="none"/>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cs="Palatino Linotype"/>
          <w:b w:val="false"/>
          <w:bCs w:val="false"/>
          <w:color w:val="000000"/>
          <w:sz w:val="22"/>
          <w:szCs w:val="22"/>
          <w:lang w:val="it-IT" w:eastAsia="it-IT"/>
        </w:rPr>
        <w:t>e) collegamento ad un punto di emissione esistente e già autorizzato di uno o più nuovi macchinari, aventi medesimi materiali in ingresso e in uscita, potenzialità, caratteristiche operative di altri macchinari già collegati a quel punto di emissione, ed operanti con tempistiche alternative agli stessi in modo tale da mantenere inalterate la portata, la concentrazione e il flusso di massa per tutti gli inquinanti autorizzati;</w:t>
      </w:r>
    </w:p>
    <w:p>
      <w:pPr>
        <w:pStyle w:val="Corpodeltesto"/>
        <w:widowControl/>
        <w:tabs>
          <w:tab w:val="clear" w:pos="720"/>
          <w:tab w:val="left" w:pos="182" w:leader="none"/>
        </w:tabs>
        <w:suppressAutoHyphens w:val="true"/>
        <w:bidi w:val="0"/>
        <w:ind w:left="340" w:right="0" w:hanging="340"/>
        <w:jc w:val="both"/>
        <w:rPr>
          <w:rFonts w:ascii="Palatino Linotype" w:hAnsi="Palatino Linotype" w:cs="Palatino Linotype"/>
          <w:b w:val="false"/>
          <w:bCs w:val="false"/>
          <w:color w:val="000000"/>
          <w:sz w:val="12"/>
          <w:szCs w:val="12"/>
          <w:lang w:val="it-IT" w:eastAsia="it-IT"/>
        </w:rPr>
      </w:pPr>
      <w:r>
        <w:rPr>
          <w:rFonts w:cs="Palatino Linotype"/>
          <w:b w:val="false"/>
          <w:bCs w:val="false"/>
          <w:color w:val="000000"/>
          <w:sz w:val="12"/>
          <w:szCs w:val="12"/>
          <w:lang w:val="it-IT" w:eastAsia="it-IT"/>
        </w:rPr>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cs="Palatino Linotype"/>
          <w:b w:val="false"/>
          <w:bCs w:val="false"/>
          <w:color w:val="000000"/>
          <w:sz w:val="22"/>
          <w:szCs w:val="22"/>
          <w:lang w:val="it-IT" w:eastAsia="it-IT"/>
        </w:rPr>
        <w:t>f)</w:t>
        <w:tab/>
        <w:t>collegamento ad un punto di emissione esistente e già autorizzato di uno più nuovi macchinari aventi medesimi materiali in ingresso ed in uscita, potenzialità e caratteristiche operative di altri macchinari già collegati a quel punto di emissione senza che ciò comporti un aumento della portata e del flusso di massa per ciascuno degli inquinanti autorizzati;</w:t>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12"/>
          <w:szCs w:val="12"/>
          <w:lang w:val="it-IT" w:eastAsia="it-IT"/>
        </w:rPr>
      </w:pPr>
      <w:r>
        <w:rPr>
          <w:rFonts w:cs="Palatino Linotype"/>
          <w:b w:val="false"/>
          <w:bCs w:val="false"/>
          <w:color w:val="000000"/>
          <w:sz w:val="12"/>
          <w:szCs w:val="12"/>
          <w:lang w:val="it-IT" w:eastAsia="it-IT"/>
        </w:rPr>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cs="Palatino Linotype"/>
          <w:b w:val="false"/>
          <w:bCs w:val="false"/>
          <w:color w:val="000000"/>
          <w:sz w:val="22"/>
          <w:szCs w:val="22"/>
          <w:lang w:val="it-IT" w:eastAsia="it-IT"/>
        </w:rPr>
        <w:t>g)</w:t>
        <w:tab/>
      </w:r>
      <w:r>
        <w:rPr>
          <w:rFonts w:cs="Palatino Linotype"/>
          <w:b w:val="false"/>
          <w:bCs w:val="false"/>
          <w:color w:val="000000"/>
          <w:sz w:val="22"/>
          <w:szCs w:val="22"/>
          <w:shd w:fill="auto" w:val="clear"/>
          <w:lang w:val="it-IT" w:eastAsia="it-IT"/>
        </w:rPr>
        <w:t>traslazione di pun</w:t>
      </w:r>
      <w:r>
        <w:rPr>
          <w:rFonts w:cs="Palatino Linotype"/>
          <w:b w:val="false"/>
          <w:bCs w:val="false"/>
          <w:color w:val="000000"/>
          <w:sz w:val="22"/>
          <w:szCs w:val="22"/>
          <w:lang w:val="it-IT" w:eastAsia="it-IT"/>
        </w:rPr>
        <w:t>ti di emissione, nell’ambito dello stesso stabilimento, purché l’insieme dei macchinari, lavorazioni e punti di emissione nella nuova ubicazione continui a rispettare i limiti di emissione espressi in concentrazione e/o flusso di massa, per ciascun inquinante, e le nuove ubicazioni dei punti di emissione siano conformi ai disposti autorizzativi in essere in termini di altezza e direzione allo sbocco;</w:t>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12"/>
          <w:szCs w:val="12"/>
          <w:lang w:val="it-IT" w:eastAsia="it-IT"/>
        </w:rPr>
      </w:pPr>
      <w:r>
        <w:rPr>
          <w:rFonts w:cs="Palatino Linotype"/>
          <w:b w:val="false"/>
          <w:bCs w:val="false"/>
          <w:color w:val="000000"/>
          <w:sz w:val="12"/>
          <w:szCs w:val="12"/>
          <w:lang w:val="it-IT" w:eastAsia="it-IT"/>
        </w:rPr>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cs="Palatino Linotype"/>
          <w:b w:val="false"/>
          <w:bCs w:val="false"/>
          <w:color w:val="000000"/>
          <w:sz w:val="22"/>
          <w:szCs w:val="22"/>
          <w:lang w:val="it-IT" w:eastAsia="it-IT"/>
        </w:rPr>
        <w:t>h)</w:t>
        <w:tab/>
        <w:t>miglioramenti dei sistemi di abbattimento o delle prestazioni emissive che non diano origine a inquinanti non presenti nella configurazione emissiva autorizzata;</w:t>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cs="Palatino Linotype"/>
          <w:b w:val="false"/>
          <w:bCs w:val="false"/>
          <w:color w:val="000000"/>
          <w:sz w:val="22"/>
          <w:szCs w:val="22"/>
          <w:lang w:val="it-IT" w:eastAsia="it-IT"/>
        </w:rPr>
      </w:r>
    </w:p>
    <w:p>
      <w:pPr>
        <w:pStyle w:val="Corpodeltesto"/>
        <w:widowControl/>
        <w:tabs>
          <w:tab w:val="clear" w:pos="720"/>
        </w:tabs>
        <w:suppressAutoHyphens w:val="true"/>
        <w:bidi w:val="0"/>
        <w:ind w:left="340" w:right="0" w:hanging="340"/>
        <w:jc w:val="both"/>
        <w:rPr>
          <w:rFonts w:ascii="Palatino Linotype" w:hAnsi="Palatino Linotype" w:cs="Palatino Linotype"/>
          <w:b w:val="false"/>
          <w:bCs w:val="false"/>
          <w:color w:val="000000"/>
          <w:sz w:val="22"/>
          <w:szCs w:val="22"/>
          <w:lang w:val="it-IT" w:eastAsia="it-IT"/>
        </w:rPr>
      </w:pPr>
      <w:r>
        <w:rPr>
          <w:rFonts w:eastAsia="Palatino Linotype" w:cs="Palatino Linotype"/>
          <w:b w:val="false"/>
          <w:bCs w:val="false"/>
          <w:color w:val="000000"/>
          <w:sz w:val="24"/>
          <w:szCs w:val="24"/>
          <w:shd w:fill="auto" w:val="clear"/>
          <w:lang w:val="it-IT" w:eastAsia="it-IT"/>
        </w:rPr>
        <w:t xml:space="preserve">□ </w:t>
      </w:r>
      <w:r>
        <w:rPr>
          <w:rFonts w:eastAsia="Palatino Linotype" w:cs="Palatino Linotype"/>
          <w:b w:val="false"/>
          <w:bCs w:val="false"/>
          <w:color w:val="000000"/>
          <w:sz w:val="24"/>
          <w:szCs w:val="24"/>
          <w:shd w:fill="auto" w:val="clear"/>
          <w:lang w:val="it-IT" w:eastAsia="it-IT"/>
        </w:rPr>
        <w:t>i</w:t>
      </w:r>
      <w:r>
        <w:rPr>
          <w:rFonts w:cs="Palatino Linotype"/>
          <w:b w:val="false"/>
          <w:bCs w:val="false"/>
          <w:color w:val="000000"/>
          <w:sz w:val="22"/>
          <w:szCs w:val="22"/>
          <w:shd w:fill="auto" w:val="clear"/>
          <w:lang w:val="it-IT" w:eastAsia="it-IT"/>
        </w:rPr>
        <w:t>)</w:t>
        <w:tab/>
        <w:t>eventuale altra fattispecie non ricompresa tra le precedenti.</w:t>
      </w:r>
    </w:p>
    <w:p>
      <w:pPr>
        <w:pStyle w:val="Corpodeltesto"/>
        <w:tabs>
          <w:tab w:val="clear" w:pos="720"/>
        </w:tabs>
        <w:rPr>
          <w:rFonts w:ascii="Palatino Linotype" w:hAnsi="Palatino Linotype" w:cs="Palatino Linotype"/>
          <w:color w:val="000000"/>
          <w:lang w:val="it-IT" w:eastAsia="it-IT"/>
        </w:rPr>
      </w:pPr>
      <w:r>
        <w:rPr>
          <w:rFonts w:cs="Palatino Linotype"/>
          <w:color w:val="000000"/>
          <w:lang w:val="it-IT" w:eastAsia="it-IT"/>
        </w:rPr>
      </w:r>
    </w:p>
    <w:p>
      <w:pPr>
        <w:pStyle w:val="Normal"/>
        <w:widowControl/>
        <w:jc w:val="center"/>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 xml:space="preserve">ALLEGA </w:t>
      </w:r>
    </w:p>
    <w:p>
      <w:pPr>
        <w:pStyle w:val="Normal"/>
        <w:widowControl/>
        <w:jc w:val="center"/>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r>
    </w:p>
    <w:p>
      <w:pPr>
        <w:pStyle w:val="Corpodeltesto"/>
        <w:tabs>
          <w:tab w:val="clear" w:pos="720"/>
        </w:tabs>
        <w:ind w:left="60" w:right="0" w:hanging="0"/>
        <w:rPr>
          <w:color w:val="auto"/>
          <w:sz w:val="22"/>
          <w:szCs w:val="22"/>
        </w:rPr>
      </w:pPr>
      <w:r>
        <w:rPr>
          <w:rFonts w:cs="Palatino Linotype"/>
          <w:color w:val="auto"/>
          <w:sz w:val="22"/>
          <w:szCs w:val="22"/>
          <w:lang w:val="it-IT" w:eastAsia="it-IT"/>
        </w:rPr>
        <w:t>a completamento della presente comunicazione, gli elaborati di seguito elencati, ritenuti necessari al fine di consentire le valutazioni da parte dell’Autorità competente:</w:t>
      </w:r>
    </w:p>
    <w:p>
      <w:pPr>
        <w:pStyle w:val="Normal"/>
        <w:widowControl/>
        <w:numPr>
          <w:ilvl w:val="0"/>
          <w:numId w:val="7"/>
        </w:numPr>
        <w:jc w:val="both"/>
        <w:rPr>
          <w:rFonts w:ascii="Palatino Linotype" w:hAnsi="Palatino Linotype" w:cs="Palatino Linotype"/>
          <w:color w:val="auto"/>
          <w:sz w:val="22"/>
          <w:szCs w:val="22"/>
          <w:lang w:val="it-IT" w:eastAsia="it-IT"/>
        </w:rPr>
      </w:pPr>
      <w:r>
        <w:rPr>
          <w:rFonts w:cs="Palatino Linotype"/>
          <w:color w:val="auto"/>
          <w:sz w:val="22"/>
          <w:szCs w:val="22"/>
          <w:lang w:val="it-IT" w:eastAsia="it-IT"/>
        </w:rPr>
        <w:t>relazione tecnica sintetica di n. ........ pagine</w:t>
      </w:r>
    </w:p>
    <w:p>
      <w:pPr>
        <w:pStyle w:val="Normal"/>
        <w:widowControl/>
        <w:numPr>
          <w:ilvl w:val="0"/>
          <w:numId w:val="7"/>
        </w:numPr>
        <w:jc w:val="both"/>
        <w:rPr>
          <w:rFonts w:ascii="Palatino Linotype" w:hAnsi="Palatino Linotype" w:cs="Palatino Linotype"/>
          <w:color w:val="auto"/>
          <w:sz w:val="22"/>
          <w:szCs w:val="22"/>
          <w:lang w:val="it-IT" w:eastAsia="it-IT"/>
        </w:rPr>
      </w:pPr>
      <w:r>
        <w:rPr>
          <w:rFonts w:cs="Palatino Linotype"/>
          <w:color w:val="auto"/>
          <w:sz w:val="22"/>
          <w:szCs w:val="22"/>
          <w:lang w:val="it-IT" w:eastAsia="it-IT"/>
        </w:rPr>
        <w:t xml:space="preserve">disegni / schemi </w:t>
      </w:r>
    </w:p>
    <w:p>
      <w:pPr>
        <w:pStyle w:val="Normal"/>
        <w:widowControl/>
        <w:numPr>
          <w:ilvl w:val="0"/>
          <w:numId w:val="7"/>
        </w:numPr>
        <w:jc w:val="both"/>
        <w:rPr>
          <w:rFonts w:ascii="Palatino Linotype" w:hAnsi="Palatino Linotype" w:cs="Palatino Linotype"/>
          <w:color w:val="auto"/>
          <w:sz w:val="22"/>
          <w:szCs w:val="22"/>
          <w:lang w:val="it-IT" w:eastAsia="it-IT"/>
        </w:rPr>
      </w:pPr>
      <w:r>
        <w:rPr>
          <w:rFonts w:cs="Palatino Linotype"/>
          <w:color w:val="auto"/>
          <w:sz w:val="22"/>
          <w:szCs w:val="22"/>
          <w:lang w:val="it-IT" w:eastAsia="it-IT"/>
        </w:rPr>
        <w:t>planimetrie</w:t>
      </w:r>
    </w:p>
    <w:p>
      <w:pPr>
        <w:pStyle w:val="Normal"/>
        <w:widowControl/>
        <w:jc w:val="both"/>
        <w:rPr>
          <w:rFonts w:ascii="Palatino Linotype" w:hAnsi="Palatino Linotype" w:cs="Palatino Linotype"/>
          <w:color w:val="auto"/>
          <w:sz w:val="22"/>
          <w:szCs w:val="22"/>
          <w:lang w:val="it-IT" w:eastAsia="it-IT"/>
        </w:rPr>
      </w:pPr>
      <w:r>
        <w:rPr>
          <w:rFonts w:cs="Palatino Linotype"/>
          <w:color w:val="auto"/>
          <w:sz w:val="22"/>
          <w:szCs w:val="22"/>
          <w:lang w:val="it-IT" w:eastAsia="it-IT"/>
        </w:rPr>
      </w:r>
    </w:p>
    <w:p>
      <w:pPr>
        <w:pStyle w:val="Normal"/>
        <w:widowControl/>
        <w:suppressAutoHyphens w:val="true"/>
        <w:bidi w:val="0"/>
        <w:jc w:val="both"/>
        <w:rPr>
          <w:rFonts w:ascii="Palatino Linotype" w:hAnsi="Palatino Linotype" w:cs="Palatino Linotype"/>
          <w:color w:val="auto"/>
          <w:sz w:val="22"/>
          <w:szCs w:val="22"/>
          <w:lang w:val="it-IT" w:eastAsia="it-IT"/>
        </w:rPr>
      </w:pPr>
      <w:r>
        <w:rPr>
          <w:rFonts w:cs="Palatino Linotype"/>
          <w:color w:val="000000"/>
          <w:sz w:val="22"/>
          <w:szCs w:val="22"/>
          <w:shd w:fill="auto" w:val="clear"/>
          <w:lang w:val="it-IT" w:eastAsia="it-IT"/>
        </w:rPr>
        <w:t>Non è richiesta marca da bollo</w:t>
      </w:r>
    </w:p>
    <w:p>
      <w:pPr>
        <w:pStyle w:val="Normal"/>
        <w:widowControl/>
        <w:jc w:val="both"/>
        <w:rPr>
          <w:rFonts w:ascii="Palatino Linotype" w:hAnsi="Palatino Linotype" w:cs="Palatino Linotype"/>
          <w:i/>
          <w:i/>
          <w:iCs/>
          <w:color w:val="000000"/>
          <w:sz w:val="22"/>
          <w:szCs w:val="22"/>
          <w:lang w:val="it-IT" w:eastAsia="it-IT"/>
        </w:rPr>
      </w:pPr>
      <w:r>
        <w:rPr>
          <w:rFonts w:cs="Palatino Linotype"/>
          <w:i/>
          <w:iCs/>
          <w:color w:val="000000"/>
          <w:sz w:val="22"/>
          <w:szCs w:val="22"/>
          <w:lang w:val="it-IT" w:eastAsia="it-IT"/>
        </w:rPr>
      </w:r>
    </w:p>
    <w:p>
      <w:pPr>
        <w:pStyle w:val="Normal"/>
        <w:widowControl/>
        <w:jc w:val="both"/>
        <w:rPr>
          <w:rFonts w:ascii="Palatino Linotype" w:hAnsi="Palatino Linotype" w:cs="Palatino Linotype"/>
          <w:i/>
          <w:i/>
          <w:iCs/>
          <w:color w:val="000000"/>
          <w:sz w:val="22"/>
          <w:szCs w:val="22"/>
          <w:lang w:val="it-IT" w:eastAsia="it-IT"/>
        </w:rPr>
      </w:pPr>
      <w:r>
        <w:rPr>
          <w:rFonts w:cs="Palatino Linotype"/>
          <w:i/>
          <w:iCs/>
          <w:color w:val="000000"/>
          <w:sz w:val="22"/>
          <w:szCs w:val="22"/>
          <w:lang w:val="it-IT" w:eastAsia="it-IT"/>
        </w:rPr>
      </w:r>
    </w:p>
    <w:p>
      <w:pPr>
        <w:pStyle w:val="Corpodeltesto"/>
        <w:tabs>
          <w:tab w:val="clear" w:pos="720"/>
        </w:tabs>
        <w:ind w:left="0" w:right="0" w:hanging="0"/>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Data ..............................</w:t>
        <w:tab/>
        <w:tab/>
        <w:tab/>
        <w:tab/>
        <w:tab/>
        <w:tab/>
        <w:t xml:space="preserve">   il LEGALE RAPPRESENTANTE</w:t>
      </w:r>
    </w:p>
    <w:p>
      <w:pPr>
        <w:pStyle w:val="Normal"/>
        <w:ind w:left="0" w:right="0" w:hanging="0"/>
        <w:jc w:val="center"/>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                                                                     </w:t>
      </w:r>
      <w:r>
        <w:rPr>
          <w:rFonts w:cs="Palatino Linotype"/>
          <w:color w:val="000000"/>
          <w:sz w:val="22"/>
          <w:szCs w:val="22"/>
          <w:shd w:fill="auto" w:val="clear"/>
          <w:lang w:val="it-IT" w:eastAsia="it-IT"/>
        </w:rPr>
        <w:t xml:space="preserve">    </w:t>
      </w:r>
      <w:r>
        <w:rPr>
          <w:rFonts w:cs="Palatino Linotype"/>
          <w:color w:val="000000"/>
          <w:sz w:val="22"/>
          <w:szCs w:val="22"/>
          <w:shd w:fill="auto" w:val="clear"/>
          <w:lang w:val="it-IT" w:eastAsia="it-IT"/>
        </w:rPr>
        <w:t>(firma digitale o timbro e firma autografa*)</w:t>
      </w:r>
    </w:p>
    <w:p>
      <w:pPr>
        <w:pStyle w:val="Normal"/>
        <w:widowControl/>
        <w:tabs>
          <w:tab w:val="left" w:pos="567" w:leader="none"/>
        </w:tabs>
        <w:suppressAutoHyphens w:val="true"/>
        <w:bidi w:val="0"/>
        <w:spacing w:before="113" w:after="0"/>
        <w:ind w:left="0" w:right="0" w:hanging="0"/>
        <w:jc w:val="center"/>
        <w:rPr>
          <w:rFonts w:ascii="Palatino Linotype" w:hAnsi="Palatino Linotype" w:eastAsia="Times New Roman" w:cs="Palatino Linotype"/>
          <w:b/>
          <w:bCs/>
          <w:color w:val="000000"/>
          <w:sz w:val="22"/>
          <w:szCs w:val="22"/>
          <w:lang w:val="it-IT" w:eastAsia="it-IT" w:bidi="ar-SA"/>
        </w:rPr>
      </w:pPr>
      <w:r>
        <w:rPr>
          <w:rFonts w:eastAsia="Times New Roman" w:cs="Palatino Linotype"/>
          <w:b/>
          <w:bCs/>
          <w:color w:val="000000"/>
          <w:sz w:val="22"/>
          <w:szCs w:val="22"/>
          <w:lang w:val="it-IT" w:eastAsia="it-IT" w:bidi="ar-SA"/>
        </w:rPr>
        <w:t xml:space="preserve">                                                                           </w:t>
      </w:r>
      <w:r>
        <w:rPr>
          <w:rFonts w:eastAsia="Times New Roman" w:cs="Palatino Linotype"/>
          <w:b/>
          <w:bCs/>
          <w:color w:val="000000"/>
          <w:sz w:val="22"/>
          <w:szCs w:val="22"/>
          <w:lang w:val="it-IT" w:eastAsia="it-IT" w:bidi="ar-SA"/>
        </w:rPr>
        <w:t>.......................................................</w:t>
      </w:r>
    </w:p>
    <w:p>
      <w:pPr>
        <w:pStyle w:val="Normal"/>
        <w:tabs>
          <w:tab w:val="clear" w:pos="567"/>
          <w:tab w:val="left" w:pos="-5387" w:leader="none"/>
          <w:tab w:val="left" w:pos="630" w:leader="none"/>
        </w:tabs>
        <w:rPr>
          <w:rFonts w:ascii="Palatino Linotype" w:hAnsi="Palatino Linotype" w:eastAsia="Times New Roman" w:cs="Palatino Linotype"/>
          <w:color w:val="000000"/>
          <w:sz w:val="22"/>
          <w:szCs w:val="22"/>
          <w:lang w:val="it-IT" w:eastAsia="it-IT" w:bidi="ar-SA"/>
        </w:rPr>
      </w:pPr>
      <w:r>
        <w:rPr>
          <w:rFonts w:eastAsia="Times New Roman" w:cs="Palatino Linotype"/>
          <w:color w:val="000000"/>
          <w:sz w:val="22"/>
          <w:szCs w:val="22"/>
          <w:lang w:val="it-IT" w:eastAsia="it-IT" w:bidi="ar-SA"/>
        </w:rPr>
      </w:r>
    </w:p>
    <w:p>
      <w:pPr>
        <w:pStyle w:val="Normal"/>
        <w:tabs>
          <w:tab w:val="clear" w:pos="567"/>
          <w:tab w:val="left" w:pos="-5387" w:leader="none"/>
          <w:tab w:val="left" w:pos="630" w:leader="none"/>
        </w:tabs>
        <w:rPr>
          <w:rFonts w:ascii="Palatino Linotype" w:hAnsi="Palatino Linotype" w:cs="Palatino Linotype"/>
          <w:color w:val="000000"/>
          <w:lang w:val="it-IT" w:eastAsia="it-IT"/>
        </w:rPr>
      </w:pPr>
      <w:r>
        <w:rPr>
          <w:rFonts w:cs="Palatino Linotype"/>
          <w:color w:val="000000"/>
          <w:lang w:val="it-IT" w:eastAsia="it-IT"/>
        </w:rPr>
      </w:r>
    </w:p>
    <w:p>
      <w:pPr>
        <w:pStyle w:val="Normal"/>
        <w:tabs>
          <w:tab w:val="clear" w:pos="567"/>
          <w:tab w:val="left" w:pos="-5387" w:leader="none"/>
          <w:tab w:val="left" w:pos="630" w:leader="none"/>
        </w:tabs>
        <w:bidi w:val="0"/>
        <w:jc w:val="both"/>
        <w:rPr>
          <w:rFonts w:ascii="Palatino Linotype" w:hAnsi="Palatino Linotype" w:cs="Palatino Linotype"/>
          <w:color w:val="000000"/>
          <w:sz w:val="20"/>
          <w:szCs w:val="20"/>
          <w:shd w:fill="auto" w:val="clear"/>
          <w:lang w:val="it-IT" w:eastAsia="it-IT"/>
        </w:rPr>
      </w:pPr>
      <w:r>
        <w:rPr>
          <w:rFonts w:cs="Palatino Linotype"/>
          <w:color w:val="000000"/>
          <w:sz w:val="20"/>
          <w:szCs w:val="20"/>
          <w:shd w:fill="auto" w:val="clear"/>
          <w:lang w:val="it-IT" w:eastAsia="it-IT"/>
        </w:rPr>
        <w:t>(*) In caso di trasmissione di documento recante timbro e firma autografa del Legale Rappresentante occorre allegare copia del documento di identità dello stesso.</w:t>
      </w:r>
      <w:r>
        <w:br w:type="page"/>
      </w:r>
    </w:p>
    <w:p>
      <w:pPr>
        <w:pStyle w:val="Titolo1"/>
        <w:numPr>
          <w:ilvl w:val="0"/>
          <w:numId w:val="1"/>
        </w:numPr>
        <w:ind w:left="0" w:right="0" w:hanging="0"/>
        <w:rPr>
          <w:rFonts w:ascii="Palatino Linotype" w:hAnsi="Palatino Linotype" w:cs="Palatino Linotype"/>
          <w:color w:val="000000"/>
          <w:u w:val="none"/>
          <w:lang w:val="it-IT"/>
        </w:rPr>
      </w:pPr>
      <w:bookmarkStart w:id="11" w:name="__RefHeading___Toc10122_4266726203"/>
      <w:bookmarkEnd w:id="11"/>
      <w:r>
        <w:rPr>
          <w:color w:val="auto"/>
        </w:rPr>
        <w:t>SCHEDA  E – DOMANDA DI AUTORIZZAZIO</w:t>
      </w:r>
      <w:r>
        <w:rPr>
          <w:color w:val="000000"/>
          <w:shd w:fill="auto" w:val="clear"/>
        </w:rPr>
        <w:t>NE PER SOGGETTI NON RICADENTI NELLA DISCIPLINA DELL</w:t>
      </w:r>
      <w:r>
        <w:rPr>
          <w:rFonts w:eastAsia="Times New Roman" w:cs="Times;Times New Roman"/>
          <w:b/>
          <w:bCs/>
          <w:color w:val="000000"/>
          <w:sz w:val="24"/>
          <w:szCs w:val="24"/>
          <w:shd w:fill="auto" w:val="clear"/>
          <w:lang w:val="it-IT" w:eastAsia="it-IT" w:bidi="ar-SA"/>
        </w:rPr>
        <w:t>’A.U.A.</w:t>
      </w:r>
    </w:p>
    <w:p>
      <w:pPr>
        <w:pStyle w:val="Titolo4"/>
        <w:numPr>
          <w:ilvl w:val="3"/>
          <w:numId w:val="1"/>
        </w:numPr>
        <w:jc w:val="left"/>
        <w:rPr>
          <w:rFonts w:ascii="Palatino Linotype" w:hAnsi="Palatino Linotype"/>
          <w:b w:val="false"/>
          <w:bCs w:val="false"/>
          <w:color w:val="auto"/>
          <w:sz w:val="22"/>
          <w:szCs w:val="22"/>
        </w:rPr>
      </w:pPr>
      <w:r>
        <w:rPr>
          <w:rFonts w:ascii="Palatino Linotype" w:hAnsi="Palatino Linotype"/>
          <w:b w:val="false"/>
          <w:bCs w:val="false"/>
          <w:color w:val="auto"/>
          <w:sz w:val="22"/>
          <w:szCs w:val="22"/>
        </w:rPr>
      </w:r>
    </w:p>
    <w:p>
      <w:pPr>
        <w:pStyle w:val="Default"/>
        <w:rPr>
          <w:rFonts w:ascii="Palatino Linotype" w:hAnsi="Palatino Linotype"/>
          <w:u w:val="single"/>
        </w:rPr>
      </w:pPr>
      <w:bookmarkStart w:id="12" w:name="__RefHeading___Toc10124_4266726203"/>
      <w:bookmarkEnd w:id="12"/>
      <w:r>
        <w:rPr>
          <w:rFonts w:ascii="Palatino Linotype" w:hAnsi="Palatino Linotype"/>
          <w:b w:val="false"/>
          <w:bCs w:val="false"/>
          <w:color w:val="auto"/>
          <w:u w:val="single"/>
        </w:rPr>
        <w:t>E1 - MODELLO DI PRESENTAZIONE</w:t>
      </w:r>
    </w:p>
    <w:p>
      <w:pPr>
        <w:pStyle w:val="Normal"/>
        <w:widowControl/>
        <w:ind w:left="4678" w:right="0" w:hanging="0"/>
        <w:jc w:val="both"/>
        <w:rPr>
          <w:rFonts w:ascii="Palatino Linotype" w:hAnsi="Palatino Linotype" w:cs="Palatino Linotype"/>
          <w:lang w:val="it-IT" w:eastAsia="it-IT"/>
        </w:rPr>
      </w:pPr>
      <w:r>
        <w:rPr>
          <w:rFonts w:cs="Palatino Linotype"/>
          <w:lang w:val="it-IT" w:eastAsia="it-IT"/>
        </w:rPr>
      </w:r>
    </w:p>
    <w:p>
      <w:pPr>
        <w:pStyle w:val="Normal"/>
        <w:widowControl/>
        <w:ind w:left="4678" w:right="0" w:hanging="0"/>
        <w:jc w:val="right"/>
        <w:rPr>
          <w:b/>
          <w:bCs/>
        </w:rPr>
      </w:pPr>
      <w:r>
        <w:rPr>
          <w:rFonts w:cs="Palatino Linotype"/>
          <w:b w:val="false"/>
          <w:bCs w:val="false"/>
          <w:lang w:val="it-IT" w:eastAsia="it-IT"/>
        </w:rPr>
        <w:t xml:space="preserve">Alla </w:t>
      </w:r>
      <w:r>
        <w:rPr>
          <w:rFonts w:cs="Palatino Linotype"/>
          <w:b/>
          <w:bCs/>
          <w:lang w:val="it-IT" w:eastAsia="it-IT"/>
        </w:rPr>
        <w:t>Città Metropolitana di Torino</w:t>
      </w:r>
    </w:p>
    <w:p>
      <w:pPr>
        <w:pStyle w:val="Normal"/>
        <w:widowControl/>
        <w:ind w:left="4678" w:right="0" w:hanging="0"/>
        <w:jc w:val="right"/>
        <w:rPr>
          <w:rFonts w:ascii="Palatino Linotype" w:hAnsi="Palatino Linotype" w:cs="Palatino Linotype"/>
          <w:b w:val="false"/>
          <w:bCs w:val="false"/>
          <w:lang w:val="it-IT" w:eastAsia="it-IT"/>
        </w:rPr>
      </w:pPr>
      <w:r>
        <w:rPr>
          <w:rFonts w:cs="Palatino Linotype"/>
          <w:b w:val="false"/>
          <w:bCs w:val="false"/>
          <w:lang w:val="it-IT" w:eastAsia="it-IT"/>
        </w:rPr>
        <w:t>pec: ……...</w:t>
      </w:r>
    </w:p>
    <w:p>
      <w:pPr>
        <w:pStyle w:val="Normal"/>
        <w:widowControl/>
        <w:ind w:left="4678" w:right="0" w:hanging="0"/>
        <w:jc w:val="right"/>
        <w:rPr>
          <w:rFonts w:ascii="Palatino Linotype" w:hAnsi="Palatino Linotype" w:cs="Palatino Linotype"/>
          <w:color w:val="000000"/>
          <w:u w:val="none"/>
          <w:lang w:val="it-IT"/>
        </w:rPr>
      </w:pPr>
      <w:r>
        <w:rPr/>
        <w:t>e, p.c.</w:t>
      </w:r>
    </w:p>
    <w:p>
      <w:pPr>
        <w:pStyle w:val="Normal"/>
        <w:widowControl/>
        <w:ind w:left="4678" w:right="0" w:hanging="708"/>
        <w:jc w:val="right"/>
        <w:rPr>
          <w:shd w:fill="auto" w:val="clear"/>
        </w:rPr>
      </w:pPr>
      <w:r>
        <w:rPr>
          <w:rFonts w:cs="Palatino Linotype"/>
          <w:shd w:fill="auto" w:val="clear"/>
          <w:lang w:val="it-IT" w:eastAsia="it-IT"/>
        </w:rPr>
        <w:t xml:space="preserve">Al </w:t>
      </w:r>
      <w:r>
        <w:rPr>
          <w:rFonts w:cs="Palatino Linotype"/>
          <w:b/>
          <w:bCs/>
          <w:shd w:fill="auto" w:val="clear"/>
          <w:lang w:val="it-IT" w:eastAsia="it-IT"/>
        </w:rPr>
        <w:t>Sindaco del Comune</w:t>
      </w:r>
      <w:r>
        <w:rPr>
          <w:rFonts w:cs="Palatino Linotype"/>
          <w:shd w:fill="auto" w:val="clear"/>
          <w:lang w:val="it-IT" w:eastAsia="it-IT"/>
        </w:rPr>
        <w:t xml:space="preserve"> </w:t>
      </w:r>
      <w:r>
        <w:rPr>
          <w:rFonts w:cs="Palatino Linotype"/>
          <w:b/>
          <w:bCs/>
          <w:shd w:fill="auto" w:val="clear"/>
          <w:lang w:val="it-IT" w:eastAsia="it-IT"/>
        </w:rPr>
        <w:t>di</w:t>
      </w:r>
      <w:r>
        <w:rPr>
          <w:rFonts w:cs="Palatino Linotype"/>
          <w:shd w:fill="auto" w:val="clear"/>
          <w:lang w:val="it-IT" w:eastAsia="it-IT"/>
        </w:rPr>
        <w:t xml:space="preserve"> ………...</w:t>
      </w:r>
    </w:p>
    <w:p>
      <w:pPr>
        <w:pStyle w:val="Normal"/>
        <w:widowControl/>
        <w:ind w:left="4678" w:right="0" w:hanging="0"/>
        <w:jc w:val="right"/>
        <w:rPr>
          <w:rFonts w:ascii="Palatino Linotype" w:hAnsi="Palatino Linotype" w:cs="Palatino Linotype"/>
          <w:shd w:fill="auto" w:val="clear"/>
          <w:lang w:val="it-IT" w:eastAsia="it-IT"/>
        </w:rPr>
      </w:pPr>
      <w:r>
        <w:rPr>
          <w:rFonts w:cs="Palatino Linotype"/>
          <w:shd w:fill="auto" w:val="clear"/>
          <w:lang w:val="it-IT" w:eastAsia="it-IT"/>
        </w:rPr>
        <w:t xml:space="preserve">pec: </w:t>
      </w:r>
      <w:r>
        <w:rPr>
          <w:rFonts w:cs="Palatino Linotype"/>
          <w:b w:val="false"/>
          <w:bCs w:val="false"/>
          <w:shd w:fill="auto" w:val="clear"/>
          <w:lang w:val="it-IT" w:eastAsia="it-IT"/>
        </w:rPr>
        <w:t>……...</w:t>
      </w:r>
    </w:p>
    <w:p>
      <w:pPr>
        <w:pStyle w:val="Normal"/>
        <w:widowControl/>
        <w:ind w:left="4678" w:right="0" w:hanging="0"/>
        <w:jc w:val="right"/>
        <w:rPr>
          <w:rFonts w:ascii="Palatino Linotype" w:hAnsi="Palatino Linotype" w:cs="Palatino Linotype"/>
          <w:shd w:fill="auto" w:val="clear"/>
          <w:lang w:val="it-IT" w:eastAsia="it-IT"/>
        </w:rPr>
      </w:pPr>
      <w:r>
        <w:rPr>
          <w:rFonts w:cs="Palatino Linotype"/>
          <w:shd w:fill="auto" w:val="clear"/>
          <w:lang w:val="it-IT" w:eastAsia="it-IT"/>
        </w:rPr>
      </w:r>
    </w:p>
    <w:p>
      <w:pPr>
        <w:pStyle w:val="Normal"/>
        <w:widowControl/>
        <w:ind w:left="4678" w:right="0" w:hanging="0"/>
        <w:jc w:val="right"/>
        <w:rPr>
          <w:shd w:fill="auto" w:val="clear"/>
        </w:rPr>
      </w:pPr>
      <w:r>
        <w:rPr>
          <w:rFonts w:cs="Palatino Linotype"/>
          <w:shd w:fill="auto" w:val="clear"/>
          <w:lang w:val="it-IT" w:eastAsia="it-IT"/>
        </w:rPr>
        <w:t>All'</w:t>
      </w:r>
      <w:r>
        <w:rPr>
          <w:rFonts w:cs="Palatino Linotype"/>
          <w:b/>
          <w:shd w:fill="auto" w:val="clear"/>
          <w:lang w:val="it-IT" w:eastAsia="it-IT"/>
        </w:rPr>
        <w:t xml:space="preserve">A.R.P.A. </w:t>
      </w:r>
      <w:r>
        <w:rPr>
          <w:rFonts w:cs="Palatino Linotype"/>
          <w:b/>
          <w:i w:val="false"/>
          <w:iCs w:val="false"/>
          <w:shd w:fill="auto" w:val="clear"/>
          <w:lang w:val="it-IT" w:eastAsia="it-IT"/>
        </w:rPr>
        <w:t xml:space="preserve">- </w:t>
      </w:r>
      <w:r>
        <w:rPr>
          <w:rFonts w:cs="Palatino Linotype"/>
          <w:b/>
          <w:bCs/>
          <w:i w:val="false"/>
          <w:iCs w:val="false"/>
          <w:shd w:fill="auto" w:val="clear"/>
          <w:lang w:val="it-IT" w:eastAsia="it-IT"/>
        </w:rPr>
        <w:t>Dipartimento di Torino</w:t>
      </w:r>
    </w:p>
    <w:p>
      <w:pPr>
        <w:pStyle w:val="Normal"/>
        <w:ind w:left="4678" w:right="0" w:hanging="0"/>
        <w:jc w:val="right"/>
        <w:rPr>
          <w:rFonts w:ascii="Palatino Linotype" w:hAnsi="Palatino Linotype" w:cs="Palatino Linotype"/>
          <w:shd w:fill="auto" w:val="clear"/>
          <w:lang w:val="it-IT" w:eastAsia="it-IT"/>
        </w:rPr>
      </w:pPr>
      <w:r>
        <w:rPr>
          <w:rFonts w:cs="Palatino Linotype"/>
          <w:shd w:fill="auto" w:val="clear"/>
          <w:lang w:val="it-IT" w:eastAsia="it-IT"/>
        </w:rPr>
        <w:t xml:space="preserve">pec: </w:t>
      </w:r>
      <w:r>
        <w:rPr>
          <w:rFonts w:cs="Palatino Linotype"/>
          <w:b w:val="false"/>
          <w:bCs w:val="false"/>
          <w:shd w:fill="auto" w:val="clear"/>
          <w:lang w:val="it-IT" w:eastAsia="it-IT"/>
        </w:rPr>
        <w:t>……...</w:t>
      </w:r>
    </w:p>
    <w:p>
      <w:pPr>
        <w:pStyle w:val="Normal"/>
        <w:widowControl/>
        <w:ind w:left="4678" w:right="0" w:hanging="0"/>
        <w:jc w:val="both"/>
        <w:rPr>
          <w:rFonts w:ascii="Palatino Linotype" w:hAnsi="Palatino Linotype" w:cs="Palatino Linotype"/>
          <w:lang w:val="it-IT" w:eastAsia="it-IT"/>
        </w:rPr>
      </w:pPr>
      <w:r>
        <w:rPr>
          <w:rFonts w:cs="Palatino Linotype"/>
          <w:lang w:val="it-IT" w:eastAsia="it-IT"/>
        </w:rPr>
      </w:r>
    </w:p>
    <w:p>
      <w:pPr>
        <w:pStyle w:val="Normal"/>
        <w:widowControl/>
        <w:jc w:val="both"/>
        <w:rPr>
          <w:rFonts w:ascii="Palatino Linotype" w:hAnsi="Palatino Linotype" w:cs="Palatino Linotype"/>
          <w:color w:val="000000"/>
          <w:u w:val="none"/>
          <w:lang w:val="it-IT"/>
        </w:rPr>
      </w:pPr>
      <w:r>
        <w:rPr>
          <w:rFonts w:cs="Palatino Linotype"/>
          <w:b/>
          <w:bCs/>
          <w:lang w:val="it-IT" w:eastAsia="it-IT"/>
        </w:rPr>
        <w:t xml:space="preserve">OGGETTO: domanda di autorizzazione ex D.Lgs. n. 152/2006 e s.m.i. in materia di  </w:t>
      </w:r>
      <w:r>
        <w:rPr>
          <w:rFonts w:cs="Palatino Linotype"/>
          <w:b/>
          <w:bCs/>
          <w:color w:val="auto"/>
          <w:lang w:val="it-IT" w:eastAsia="it-IT"/>
        </w:rPr>
        <w:t>emissioni in atmosfera ex art. 26</w:t>
      </w:r>
      <w:r>
        <w:rPr>
          <w:rFonts w:cs="Palatino Linotype"/>
          <w:b/>
          <w:bCs/>
          <w:i w:val="false"/>
          <w:iCs w:val="false"/>
          <w:color w:val="auto"/>
          <w:lang w:val="it-IT" w:eastAsia="it-IT"/>
        </w:rPr>
        <w:t>9 del D. Lgs. n. 152/2006 e s.m.i.</w:t>
      </w:r>
    </w:p>
    <w:p>
      <w:pPr>
        <w:pStyle w:val="Normal"/>
        <w:widowControl/>
        <w:jc w:val="both"/>
        <w:rPr>
          <w:rFonts w:ascii="Palatino Linotype" w:hAnsi="Palatino Linotype" w:cs="Palatino Linotype"/>
          <w:b/>
          <w:bCs/>
          <w:lang w:val="it-IT" w:eastAsia="it-IT"/>
        </w:rPr>
      </w:pPr>
      <w:r>
        <w:rPr>
          <w:rFonts w:cs="Palatino Linotype"/>
          <w:b/>
          <w:bCs/>
          <w:lang w:val="it-IT" w:eastAsia="it-IT"/>
        </w:rPr>
      </w:r>
    </w:p>
    <w:p>
      <w:pPr>
        <w:pStyle w:val="Normal"/>
        <w:widowControl/>
        <w:jc w:val="both"/>
        <w:rPr>
          <w:rFonts w:ascii="Palatino Linotype" w:hAnsi="Palatino Linotype" w:cs="Palatino Linotype"/>
          <w:color w:val="000000"/>
          <w:u w:val="none"/>
          <w:lang w:val="it-IT"/>
        </w:rPr>
      </w:pPr>
      <w:r>
        <w:rPr>
          <w:rFonts w:eastAsia="Palatino Linotype" w:cs="Palatino Linotype"/>
          <w:lang w:val="it-IT" w:eastAsia="it-IT"/>
        </w:rPr>
        <w:t>I</w:t>
      </w:r>
      <w:r>
        <w:rPr>
          <w:rFonts w:cs="Palatino Linotype"/>
          <w:lang w:val="it-IT" w:eastAsia="it-IT"/>
        </w:rPr>
        <w:t xml:space="preserve">l/la sottoscritto/a.....................................................................................…… nato/a a.........................................… il..../..../.... domiciliato/a a </w:t>
      </w:r>
      <w:r>
        <w:rPr>
          <w:rFonts w:cs="Palatino Linotype"/>
          <w:spacing w:val="20"/>
          <w:lang w:val="it-IT" w:eastAsia="it-IT"/>
        </w:rPr>
        <w:t>.....................….…........</w:t>
      </w:r>
      <w:r>
        <w:rPr>
          <w:rFonts w:cs="Palatino Linotype"/>
          <w:lang w:val="it-IT" w:eastAsia="it-IT"/>
        </w:rPr>
        <w:t xml:space="preserve"> </w:t>
      </w:r>
    </w:p>
    <w:p>
      <w:pPr>
        <w:pStyle w:val="Normal"/>
        <w:widowControl/>
        <w:jc w:val="both"/>
        <w:rPr>
          <w:rFonts w:ascii="Palatino Linotype" w:hAnsi="Palatino Linotype" w:cs="Palatino Linotype"/>
          <w:color w:val="000000"/>
          <w:u w:val="none"/>
          <w:lang w:val="it-IT"/>
        </w:rPr>
      </w:pPr>
      <w:r>
        <w:rPr>
          <w:rFonts w:cs="Palatino Linotype"/>
          <w:lang w:val="it-IT" w:eastAsia="it-IT"/>
        </w:rPr>
        <w:t xml:space="preserve">in via/corso </w:t>
      </w:r>
      <w:r>
        <w:rPr>
          <w:rFonts w:cs="Palatino Linotype"/>
          <w:spacing w:val="20"/>
          <w:lang w:val="it-IT" w:eastAsia="it-IT"/>
        </w:rPr>
        <w:t xml:space="preserve">..……............................ </w:t>
      </w:r>
      <w:r>
        <w:rPr>
          <w:rFonts w:cs="Palatino Linotype"/>
          <w:lang w:val="it-IT" w:eastAsia="it-IT"/>
        </w:rPr>
        <w:t xml:space="preserve">n. </w:t>
      </w:r>
      <w:r>
        <w:rPr>
          <w:rFonts w:cs="Palatino Linotype"/>
          <w:spacing w:val="20"/>
          <w:lang w:val="it-IT" w:eastAsia="it-IT"/>
        </w:rPr>
        <w:t>.......</w:t>
      </w:r>
      <w:r>
        <w:rPr>
          <w:rFonts w:cs="Palatino Linotype"/>
          <w:lang w:val="it-IT" w:eastAsia="it-IT"/>
        </w:rPr>
        <w:t xml:space="preserve"> in qualità di legale rappresentante di (Ente o Impresa)………………………………………… con sede legale in……………………………. via/corso................................................ n. ......  tel. ....................................... codice fiscale ...............................…………...... partita I.V.A. ........………….............................. con iscrizione alla Camera di Commercio di .................................……….... n. ........……………........... </w:t>
      </w:r>
    </w:p>
    <w:p>
      <w:pPr>
        <w:pStyle w:val="Normal"/>
        <w:widowControl/>
        <w:jc w:val="center"/>
        <w:rPr>
          <w:rFonts w:ascii="Palatino Linotype" w:hAnsi="Palatino Linotype" w:cs="Palatino Linotype"/>
          <w:lang w:val="it-IT" w:eastAsia="it-IT"/>
        </w:rPr>
      </w:pPr>
      <w:r>
        <w:rPr>
          <w:rFonts w:cs="Palatino Linotype"/>
          <w:lang w:val="it-IT" w:eastAsia="it-IT"/>
        </w:rPr>
      </w:r>
    </w:p>
    <w:p>
      <w:pPr>
        <w:pStyle w:val="Normal"/>
        <w:widowControl/>
        <w:jc w:val="center"/>
        <w:rPr>
          <w:rFonts w:ascii="Palatino Linotype" w:hAnsi="Palatino Linotype" w:cs="Palatino Linotype"/>
          <w:b/>
          <w:bCs/>
          <w:color w:val="auto"/>
          <w:lang w:val="it-IT" w:eastAsia="it-IT"/>
        </w:rPr>
      </w:pPr>
      <w:r>
        <w:rPr>
          <w:rFonts w:cs="Palatino Linotype"/>
          <w:b/>
          <w:bCs/>
          <w:color w:val="auto"/>
          <w:lang w:val="it-IT" w:eastAsia="it-IT"/>
        </w:rPr>
        <w:t>CHIEDE</w:t>
      </w:r>
    </w:p>
    <w:p>
      <w:pPr>
        <w:pStyle w:val="Corpodeltesto"/>
        <w:tabs>
          <w:tab w:val="clear" w:pos="720"/>
        </w:tabs>
        <w:ind w:left="60" w:right="0" w:hanging="0"/>
        <w:jc w:val="center"/>
        <w:rPr>
          <w:rFonts w:ascii="Palatino Linotype" w:hAnsi="Palatino Linotype" w:cs="Palatino Linotype"/>
          <w:i/>
          <w:i/>
          <w:iCs/>
          <w:color w:val="000000"/>
          <w:sz w:val="20"/>
          <w:lang w:val="it-IT" w:eastAsia="it-IT"/>
        </w:rPr>
      </w:pPr>
      <w:r>
        <w:rPr>
          <w:rFonts w:cs="Palatino Linotype"/>
          <w:i/>
          <w:iCs/>
          <w:color w:val="000000"/>
          <w:sz w:val="20"/>
          <w:lang w:val="it-IT" w:eastAsia="it-IT"/>
        </w:rPr>
        <w:t>(indicare la voce/le voci per cui si chiede l’autorizzazione)</w:t>
      </w:r>
    </w:p>
    <w:p>
      <w:pPr>
        <w:pStyle w:val="Corpodeltesto"/>
        <w:tabs>
          <w:tab w:val="clear" w:pos="720"/>
        </w:tabs>
        <w:spacing w:lineRule="auto" w:line="240" w:before="170" w:after="0"/>
        <w:ind w:left="60" w:right="0" w:hanging="0"/>
        <w:jc w:val="both"/>
        <w:rPr>
          <w:rFonts w:ascii="Palatino Linotype" w:hAnsi="Palatino Linotype" w:cs="Palatino Linotype"/>
          <w:color w:val="000000"/>
          <w:lang w:val="it-IT" w:eastAsia="it-IT"/>
        </w:rPr>
      </w:pPr>
      <w:r>
        <w:rPr>
          <w:rFonts w:cs="Palatino Linotype"/>
          <w:i w:val="false"/>
          <w:iCs w:val="false"/>
          <w:color w:val="000000"/>
          <w:sz w:val="24"/>
          <w:szCs w:val="24"/>
          <w:shd w:fill="auto" w:val="clear"/>
          <w:lang w:val="it-IT" w:eastAsia="it-IT"/>
        </w:rPr>
        <w:t xml:space="preserve">per lo stabilimento ubicato nel Comune di …………………………  via………….………………….  n° civico…………………… </w:t>
      </w:r>
    </w:p>
    <w:p>
      <w:pPr>
        <w:pStyle w:val="Corpodeltesto"/>
        <w:tabs>
          <w:tab w:val="clear" w:pos="720"/>
        </w:tabs>
        <w:spacing w:lineRule="auto" w:line="240" w:before="170" w:after="0"/>
        <w:ind w:left="60" w:right="0" w:hanging="0"/>
        <w:jc w:val="both"/>
        <w:rPr>
          <w:rFonts w:ascii="Palatino Linotype" w:hAnsi="Palatino Linotype" w:cs="Palatino Linotype"/>
          <w:color w:val="000000"/>
          <w:lang w:val="it-IT" w:eastAsia="it-IT"/>
        </w:rPr>
      </w:pPr>
      <w:r>
        <w:rPr>
          <w:rFonts w:cs="Palatino Linotype"/>
          <w:color w:val="000000"/>
          <w:lang w:val="it-IT" w:eastAsia="it-IT"/>
        </w:rPr>
        <w:t>ai sensi dell’art. 269 del D.Lgs. n.  152/2006 e s.m.i. l'autorizzazione per:</w:t>
      </w:r>
    </w:p>
    <w:p>
      <w:pPr>
        <w:pStyle w:val="Corpodeltesto"/>
        <w:numPr>
          <w:ilvl w:val="0"/>
          <w:numId w:val="4"/>
        </w:numPr>
        <w:tabs>
          <w:tab w:val="clear" w:pos="720"/>
        </w:tabs>
        <w:spacing w:lineRule="auto" w:line="240" w:before="57" w:after="57"/>
        <w:rPr>
          <w:rFonts w:ascii="Palatino Linotype" w:hAnsi="Palatino Linotype" w:cs="Palatino Linotype"/>
          <w:color w:val="000000"/>
          <w:u w:val="none"/>
          <w:lang w:val="it-IT"/>
        </w:rPr>
      </w:pPr>
      <w:r>
        <w:rPr>
          <w:rFonts w:cs="Palatino Linotype"/>
          <w:strike w:val="false"/>
          <w:dstrike w:val="false"/>
          <w:color w:val="000000"/>
          <w:shd w:fill="auto" w:val="clear"/>
          <w:lang w:val="it-IT" w:eastAsia="it-IT"/>
        </w:rPr>
        <w:t>installazione</w:t>
      </w:r>
      <w:r>
        <w:rPr>
          <w:rFonts w:cs="Palatino Linotype"/>
          <w:strike w:val="false"/>
          <w:dstrike w:val="false"/>
          <w:color w:val="auto"/>
          <w:lang w:val="it-IT" w:eastAsia="it-IT"/>
        </w:rPr>
        <w:t xml:space="preserve"> di nuovo stabilimento</w:t>
      </w:r>
      <w:r>
        <w:rPr>
          <w:rFonts w:cs="Palatino Linotype"/>
          <w:strike w:val="false"/>
          <w:dstrike w:val="false"/>
          <w:color w:val="000000"/>
          <w:shd w:fill="auto" w:val="clear"/>
          <w:lang w:val="it-IT" w:eastAsia="it-IT"/>
        </w:rPr>
        <w:t xml:space="preserve"> (art. 269, comma 2 del D.Lgs. n. 152/2006 e s.m.i.);</w:t>
      </w:r>
    </w:p>
    <w:p>
      <w:pPr>
        <w:pStyle w:val="Corpodeltesto"/>
        <w:numPr>
          <w:ilvl w:val="0"/>
          <w:numId w:val="4"/>
        </w:numPr>
        <w:tabs>
          <w:tab w:val="clear" w:pos="720"/>
        </w:tabs>
        <w:spacing w:lineRule="auto" w:line="240" w:before="57" w:after="57"/>
        <w:rPr>
          <w:rFonts w:ascii="Palatino Linotype" w:hAnsi="Palatino Linotype" w:cs="Palatino Linotype"/>
          <w:color w:val="000000"/>
          <w:u w:val="none"/>
          <w:lang w:val="it-IT"/>
        </w:rPr>
      </w:pPr>
      <w:r>
        <w:rPr>
          <w:rFonts w:cs="Palatino Linotype"/>
          <w:strike w:val="false"/>
          <w:dstrike w:val="false"/>
          <w:color w:val="000000"/>
          <w:shd w:fill="auto" w:val="clear"/>
          <w:lang w:val="it-IT" w:eastAsia="it-IT"/>
        </w:rPr>
        <w:t>modifica sostanziale di stabilimento (art. 269, comma 8 del D.Lgs. n. 152/2006 e s.m.i.);</w:t>
      </w:r>
    </w:p>
    <w:p>
      <w:pPr>
        <w:pStyle w:val="Corpodeltesto"/>
        <w:numPr>
          <w:ilvl w:val="0"/>
          <w:numId w:val="4"/>
        </w:numPr>
        <w:tabs>
          <w:tab w:val="clear" w:pos="720"/>
        </w:tabs>
        <w:spacing w:lineRule="auto" w:line="240" w:before="57" w:after="57"/>
        <w:rPr>
          <w:rFonts w:ascii="Palatino Linotype" w:hAnsi="Palatino Linotype" w:cs="Palatino Linotype"/>
          <w:color w:val="000000"/>
          <w:u w:val="none"/>
          <w:lang w:val="it-IT"/>
        </w:rPr>
      </w:pPr>
      <w:r>
        <w:rPr>
          <w:rFonts w:cs="Palatino Linotype"/>
          <w:strike w:val="false"/>
          <w:dstrike w:val="false"/>
          <w:color w:val="000000"/>
          <w:shd w:fill="auto" w:val="clear"/>
          <w:lang w:val="it-IT" w:eastAsia="it-IT"/>
        </w:rPr>
        <w:t>il rinnovo, come disposto dall’art. 269, comma 7 del D.Lgs. n. 152/2006 e s.m.i., dell’autorizzazione alle emissioni in atmosfera di stabilimento o dell’A.U.A. in scadenza, per proseguire l’attività dello stabilimento;</w:t>
      </w:r>
    </w:p>
    <w:p>
      <w:pPr>
        <w:pStyle w:val="Corpodeltesto"/>
        <w:numPr>
          <w:ilvl w:val="0"/>
          <w:numId w:val="4"/>
        </w:numPr>
        <w:tabs>
          <w:tab w:val="clear" w:pos="720"/>
        </w:tabs>
        <w:spacing w:lineRule="auto" w:line="240" w:before="57" w:after="57"/>
        <w:rPr>
          <w:rFonts w:ascii="Palatino Linotype" w:hAnsi="Palatino Linotype" w:cs="Palatino Linotype"/>
          <w:color w:val="000000"/>
          <w:u w:val="none"/>
          <w:lang w:val="it-IT"/>
        </w:rPr>
      </w:pPr>
      <w:r>
        <w:rPr>
          <w:rFonts w:cs="Palatino Linotype"/>
          <w:color w:val="000000"/>
          <w:shd w:fill="auto" w:val="clear"/>
          <w:lang w:val="it-IT" w:eastAsia="it-IT"/>
        </w:rPr>
        <w:t xml:space="preserve">trasferimento di stabilimento esistente, dal Comune di……………………………………, via……………………….. n° civico ……… (art. 269, commi  2 ed 11 </w:t>
      </w:r>
      <w:r>
        <w:rPr>
          <w:rFonts w:cs="Palatino Linotype"/>
          <w:strike w:val="false"/>
          <w:dstrike w:val="false"/>
          <w:color w:val="000000"/>
          <w:shd w:fill="auto" w:val="clear"/>
          <w:lang w:val="it-IT" w:eastAsia="it-IT"/>
        </w:rPr>
        <w:t>del D.Lgs. n. 152/2006 e s.m.i.</w:t>
      </w:r>
      <w:r>
        <w:rPr>
          <w:rFonts w:cs="Palatino Linotype"/>
          <w:color w:val="000000"/>
          <w:shd w:fill="auto" w:val="clear"/>
          <w:lang w:val="it-IT" w:eastAsia="it-IT"/>
        </w:rPr>
        <w:t>).</w:t>
      </w:r>
    </w:p>
    <w:p>
      <w:pPr>
        <w:pStyle w:val="Normal"/>
        <w:widowControl/>
        <w:jc w:val="center"/>
        <w:rPr>
          <w:rFonts w:ascii="Palatino Linotype" w:hAnsi="Palatino Linotype" w:cs="Palatino Linotype"/>
          <w:b/>
          <w:bCs/>
          <w:color w:val="000000"/>
          <w:lang w:val="it-IT" w:eastAsia="it-IT"/>
        </w:rPr>
      </w:pPr>
      <w:r>
        <w:rPr>
          <w:rFonts w:cs="Palatino Linotype"/>
          <w:b/>
          <w:bCs/>
          <w:color w:val="000000"/>
          <w:lang w:val="it-IT" w:eastAsia="it-IT"/>
        </w:rPr>
      </w:r>
    </w:p>
    <w:p>
      <w:pPr>
        <w:pStyle w:val="Normal"/>
        <w:widowControl/>
        <w:jc w:val="center"/>
        <w:rPr>
          <w:rFonts w:ascii="Palatino Linotype" w:hAnsi="Palatino Linotype" w:cs="Palatino Linotype"/>
          <w:b/>
          <w:bCs/>
          <w:color w:val="000000"/>
          <w:lang w:val="it-IT" w:eastAsia="it-IT"/>
        </w:rPr>
      </w:pPr>
      <w:r>
        <w:rPr>
          <w:rFonts w:cs="Palatino Linotype"/>
          <w:b/>
          <w:bCs/>
          <w:color w:val="000000"/>
          <w:lang w:val="it-IT" w:eastAsia="it-IT"/>
        </w:rPr>
        <w:t>DICHIARA</w:t>
      </w:r>
    </w:p>
    <w:p>
      <w:pPr>
        <w:pStyle w:val="Normal"/>
        <w:widowControl/>
        <w:jc w:val="center"/>
        <w:rPr>
          <w:rFonts w:ascii="Palatino Linotype" w:hAnsi="Palatino Linotype" w:cs="Palatino Linotype"/>
          <w:b/>
          <w:bCs/>
          <w:color w:val="000000"/>
          <w:sz w:val="12"/>
          <w:szCs w:val="13"/>
          <w:lang w:val="it-IT" w:eastAsia="it-IT"/>
        </w:rPr>
      </w:pPr>
      <w:r>
        <w:rPr>
          <w:rFonts w:cs="Palatino Linotype"/>
          <w:b/>
          <w:bCs/>
          <w:color w:val="000000"/>
          <w:sz w:val="12"/>
          <w:szCs w:val="13"/>
          <w:lang w:val="it-IT" w:eastAsia="it-IT"/>
        </w:rPr>
      </w:r>
    </w:p>
    <w:p>
      <w:pPr>
        <w:pStyle w:val="Normal"/>
        <w:widowControl/>
        <w:jc w:val="both"/>
        <w:rPr>
          <w:rFonts w:ascii="Palatino Linotype" w:hAnsi="Palatino Linotype" w:cs="Palatino Linotype"/>
          <w:color w:val="000000"/>
          <w:u w:val="none"/>
          <w:lang w:val="it-IT"/>
        </w:rPr>
      </w:pPr>
      <w:r>
        <w:rPr>
          <w:rFonts w:cs="Palatino Linotype"/>
          <w:color w:val="000000"/>
          <w:lang w:val="it-IT" w:eastAsia="it-IT"/>
        </w:rPr>
        <w:t>- di essere in possesso delle seguenti autorizz</w:t>
      </w:r>
      <w:r>
        <w:rPr>
          <w:rFonts w:cs="Palatino Linotype"/>
          <w:color w:val="auto"/>
          <w:lang w:val="it-IT" w:eastAsia="it-IT"/>
        </w:rPr>
        <w:t>azioni in materia di emissioni in atmosfera</w:t>
      </w:r>
    </w:p>
    <w:p>
      <w:pPr>
        <w:pStyle w:val="Normal"/>
        <w:widowControl/>
        <w:rPr>
          <w:rFonts w:ascii="Palatino Linotype" w:hAnsi="Palatino Linotype" w:cs="Palatino Linotype"/>
          <w:color w:val="000000"/>
          <w:u w:val="none"/>
          <w:lang w:val="it-IT"/>
        </w:rPr>
      </w:pPr>
      <w:r>
        <w:rPr>
          <w:rFonts w:cs="Palatino Linotype"/>
          <w:color w:val="auto"/>
          <w:sz w:val="16"/>
          <w:lang w:val="it-IT" w:eastAsia="it-IT"/>
        </w:rPr>
        <w:t>(indicare gli estremi dell’atto o, in caso di autorizzazione in via generale, della data di presentazione dell’istanza</w:t>
      </w:r>
      <w:r>
        <w:rPr>
          <w:rFonts w:cs="Palatino Linotype"/>
          <w:color w:val="000000"/>
          <w:sz w:val="16"/>
          <w:lang w:val="it-IT" w:eastAsia="it-IT"/>
        </w:rPr>
        <w:t>)</w:t>
      </w:r>
      <w:r>
        <w:rPr>
          <w:rFonts w:cs="Palatino Linotype"/>
          <w:color w:val="000000"/>
          <w:lang w:val="it-IT" w:eastAsia="it-IT"/>
        </w:rPr>
        <w:t>:</w:t>
      </w:r>
    </w:p>
    <w:p>
      <w:pPr>
        <w:pStyle w:val="Normal"/>
        <w:widowControl/>
        <w:jc w:val="both"/>
        <w:rPr>
          <w:rFonts w:ascii="Palatino Linotype" w:hAnsi="Palatino Linotype" w:cs="Palatino Linotype"/>
          <w:color w:val="000000"/>
          <w:lang w:val="it-IT" w:eastAsia="it-IT"/>
        </w:rPr>
      </w:pPr>
      <w:r>
        <w:rPr>
          <w:rFonts w:cs="Palatino Linotype"/>
          <w:color w:val="000000"/>
          <w:lang w:val="it-IT" w:eastAsia="it-IT"/>
        </w:rPr>
        <w:t>…………………………………………………………………………………………………………</w:t>
      </w:r>
    </w:p>
    <w:p>
      <w:pPr>
        <w:pStyle w:val="Normal"/>
        <w:widowControl/>
        <w:jc w:val="both"/>
        <w:rPr>
          <w:rFonts w:ascii="Palatino Linotype" w:hAnsi="Palatino Linotype" w:cs="Palatino Linotype"/>
          <w:color w:val="000000"/>
          <w:u w:val="none"/>
          <w:lang w:val="it-IT"/>
        </w:rPr>
      </w:pPr>
      <w:r>
        <w:rPr>
          <w:rFonts w:cs="Palatino Linotype"/>
          <w:color w:val="000000"/>
          <w:lang w:val="it-IT" w:eastAsia="it-IT"/>
        </w:rPr>
        <w:t>- che lo stabilimento in questione non è soggetto ad autorizzazione integrata ambientale ai sensi del Tito</w:t>
      </w:r>
      <w:r>
        <w:rPr>
          <w:rFonts w:cs="Palatino Linotype"/>
          <w:color w:val="auto"/>
          <w:lang w:val="it-IT" w:eastAsia="it-IT"/>
        </w:rPr>
        <w:t>lo III-bis, P</w:t>
      </w:r>
      <w:r>
        <w:rPr>
          <w:rFonts w:cs="Palatino Linotype"/>
          <w:color w:val="000000"/>
          <w:lang w:val="it-IT" w:eastAsia="it-IT"/>
        </w:rPr>
        <w:t>arte Seconda del D.Lgs. 152/2</w:t>
      </w:r>
      <w:r>
        <w:rPr>
          <w:rFonts w:cs="Palatino Linotype"/>
          <w:color w:val="auto"/>
          <w:lang w:val="it-IT" w:eastAsia="it-IT"/>
        </w:rPr>
        <w:t>0</w:t>
      </w:r>
      <w:r>
        <w:rPr>
          <w:rFonts w:cs="Palatino Linotype"/>
          <w:color w:val="000000"/>
          <w:shd w:fill="auto" w:val="clear"/>
          <w:lang w:val="it-IT" w:eastAsia="it-IT"/>
        </w:rPr>
        <w:t>06 e s.m.i.;</w:t>
      </w:r>
    </w:p>
    <w:p>
      <w:pPr>
        <w:pStyle w:val="Normal"/>
        <w:widowControl/>
        <w:jc w:val="both"/>
        <w:rPr>
          <w:rFonts w:ascii="Palatino Linotype" w:hAnsi="Palatino Linotype" w:cs="Palatino Linotype"/>
          <w:color w:val="000000"/>
          <w:lang w:val="it-IT" w:eastAsia="it-IT"/>
        </w:rPr>
      </w:pPr>
      <w:r>
        <w:rPr>
          <w:rFonts w:cs="Palatino Linotype"/>
          <w:color w:val="000000"/>
          <w:lang w:val="it-IT" w:eastAsia="it-IT"/>
        </w:rPr>
        <w:t>- che l’intervento per cui si richiede l’autorizzazione non ricade in un progetto sottoposto a procedura di VIA ai sensi della normativa nazionale e regionale vigente in materia;</w:t>
      </w:r>
    </w:p>
    <w:p>
      <w:pPr>
        <w:pStyle w:val="Normal"/>
        <w:widowControl/>
        <w:jc w:val="both"/>
        <w:rPr>
          <w:rFonts w:ascii="Palatino Linotype" w:hAnsi="Palatino Linotype" w:cs="Palatino Linotype"/>
          <w:color w:val="000000"/>
          <w:sz w:val="16"/>
          <w:szCs w:val="16"/>
          <w:lang w:val="it-IT" w:eastAsia="it-IT"/>
        </w:rPr>
      </w:pPr>
      <w:r>
        <w:rPr>
          <w:rFonts w:cs="Palatino Linotype"/>
          <w:color w:val="000000"/>
          <w:sz w:val="16"/>
          <w:szCs w:val="16"/>
          <w:lang w:val="it-IT" w:eastAsia="it-IT"/>
        </w:rPr>
      </w:r>
    </w:p>
    <w:p>
      <w:pPr>
        <w:pStyle w:val="Normal"/>
        <w:widowControl/>
        <w:jc w:val="both"/>
        <w:rPr>
          <w:rFonts w:ascii="Palatino Linotype" w:hAnsi="Palatino Linotype" w:cs="Palatino Linotype"/>
          <w:color w:val="000000"/>
          <w:lang w:val="it-IT" w:eastAsia="it-IT"/>
        </w:rPr>
      </w:pPr>
      <w:r>
        <w:rPr>
          <w:rFonts w:cs="Palatino Linotype"/>
          <w:color w:val="000000"/>
          <w:lang w:val="it-IT" w:eastAsia="it-IT"/>
        </w:rPr>
        <w:t>- che i dati riportati nella domanda e nei suoi allegati sono veritieri;</w:t>
      </w:r>
    </w:p>
    <w:p>
      <w:pPr>
        <w:pStyle w:val="Normal"/>
        <w:widowControl/>
        <w:jc w:val="both"/>
        <w:rPr>
          <w:rFonts w:ascii="Palatino Linotype" w:hAnsi="Palatino Linotype" w:cs="Palatino Linotype"/>
          <w:lang w:val="it-IT" w:eastAsia="it-IT"/>
        </w:rPr>
      </w:pPr>
      <w:r>
        <w:rPr>
          <w:rFonts w:cs="Palatino Linotype"/>
          <w:lang w:val="it-IT" w:eastAsia="it-IT"/>
        </w:rPr>
        <w:t>- che il Tecnico Competente incaricato alla redazione degli allegati tecnici è:</w:t>
      </w:r>
    </w:p>
    <w:p>
      <w:pPr>
        <w:pStyle w:val="Corpodeltesto"/>
        <w:numPr>
          <w:ilvl w:val="0"/>
          <w:numId w:val="4"/>
        </w:numPr>
        <w:tabs>
          <w:tab w:val="clear" w:pos="720"/>
          <w:tab w:val="left" w:pos="507" w:leader="none"/>
        </w:tabs>
        <w:ind w:left="507" w:right="0" w:hanging="360"/>
        <w:rPr>
          <w:rFonts w:ascii="Palatino Linotype" w:hAnsi="Palatino Linotype" w:cs="Palatino Linotype"/>
          <w:color w:val="000000"/>
          <w:lang w:val="it-IT" w:eastAsia="it-IT"/>
        </w:rPr>
      </w:pPr>
      <w:r>
        <w:rPr>
          <w:rFonts w:cs="Palatino Linotype"/>
          <w:color w:val="000000"/>
          <w:lang w:val="it-IT" w:eastAsia="it-IT"/>
        </w:rPr>
        <w:t>interno all’Azienda</w:t>
      </w:r>
    </w:p>
    <w:p>
      <w:pPr>
        <w:pStyle w:val="Normal"/>
        <w:widowControl/>
        <w:ind w:left="87" w:right="0" w:hanging="0"/>
        <w:jc w:val="both"/>
        <w:rPr>
          <w:rFonts w:ascii="Palatino Linotype" w:hAnsi="Palatino Linotype" w:cs="Palatino Linotype"/>
          <w:i/>
          <w:i/>
          <w:iCs/>
          <w:sz w:val="20"/>
          <w:lang w:val="it-IT" w:eastAsia="it-IT"/>
        </w:rPr>
      </w:pPr>
      <w:r>
        <w:rPr>
          <w:rFonts w:cs="Palatino Linotype"/>
          <w:i/>
          <w:iCs/>
          <w:sz w:val="20"/>
          <w:lang w:val="it-IT" w:eastAsia="it-IT"/>
        </w:rPr>
        <w:t>(indicare i riferimenti se diverso dal Referente Aziendale di cui alla successiva Scheda Informativa Generale)</w:t>
      </w:r>
    </w:p>
    <w:p>
      <w:pPr>
        <w:pStyle w:val="Normal"/>
        <w:widowControl/>
        <w:ind w:left="654" w:right="0" w:hanging="0"/>
        <w:jc w:val="both"/>
        <w:rPr>
          <w:rFonts w:ascii="Palatino Linotype" w:hAnsi="Palatino Linotype" w:cs="Palatino Linotype"/>
          <w:lang w:val="it-IT" w:eastAsia="it-IT"/>
        </w:rPr>
      </w:pPr>
      <w:r>
        <w:rPr>
          <w:rFonts w:cs="Palatino Linotype"/>
          <w:lang w:val="it-IT" w:eastAsia="it-IT"/>
        </w:rPr>
        <w:t>Nominativo:</w:t>
      </w:r>
    </w:p>
    <w:p>
      <w:pPr>
        <w:pStyle w:val="Normal"/>
        <w:widowControl/>
        <w:ind w:left="654" w:right="0" w:hanging="0"/>
        <w:jc w:val="both"/>
        <w:rPr>
          <w:rFonts w:ascii="Palatino Linotype" w:hAnsi="Palatino Linotype" w:cs="Palatino Linotype"/>
          <w:lang w:val="it-IT" w:eastAsia="it-IT"/>
        </w:rPr>
      </w:pPr>
      <w:r>
        <w:rPr>
          <w:rFonts w:cs="Palatino Linotype"/>
          <w:lang w:val="it-IT" w:eastAsia="it-IT"/>
        </w:rPr>
        <w:t>Qualifica Professionale:</w:t>
      </w:r>
    </w:p>
    <w:p>
      <w:pPr>
        <w:pStyle w:val="Normal"/>
        <w:widowControl/>
        <w:ind w:left="654" w:right="0" w:hanging="0"/>
        <w:jc w:val="both"/>
        <w:rPr>
          <w:rFonts w:ascii="Palatino Linotype" w:hAnsi="Palatino Linotype" w:cs="Palatino Linotype"/>
          <w:lang w:val="it-IT" w:eastAsia="it-IT"/>
        </w:rPr>
      </w:pPr>
      <w:r>
        <w:rPr>
          <w:rFonts w:cs="Palatino Linotype"/>
          <w:lang w:val="it-IT" w:eastAsia="it-IT"/>
        </w:rPr>
        <w:t>Ruolo nell’organigramma Aziendale:</w:t>
      </w:r>
    </w:p>
    <w:p>
      <w:pPr>
        <w:pStyle w:val="Normal"/>
        <w:widowControl/>
        <w:ind w:left="654" w:right="0" w:hanging="0"/>
        <w:jc w:val="both"/>
        <w:rPr>
          <w:color w:val="auto"/>
        </w:rPr>
      </w:pPr>
      <w:r>
        <w:rPr>
          <w:rFonts w:cs="Palatino Linotype"/>
          <w:color w:val="auto"/>
          <w:lang w:val="it-IT" w:eastAsia="it-IT"/>
        </w:rPr>
        <w:t>Tel./Cell./e-mail:</w:t>
      </w:r>
    </w:p>
    <w:p>
      <w:pPr>
        <w:pStyle w:val="Corpodeltesto"/>
        <w:numPr>
          <w:ilvl w:val="0"/>
          <w:numId w:val="4"/>
        </w:numPr>
        <w:tabs>
          <w:tab w:val="clear" w:pos="720"/>
          <w:tab w:val="left" w:pos="507" w:leader="none"/>
        </w:tabs>
        <w:spacing w:before="113" w:after="0"/>
        <w:ind w:left="507" w:right="0" w:hanging="360"/>
        <w:rPr>
          <w:rFonts w:ascii="Palatino Linotype" w:hAnsi="Palatino Linotype" w:cs="Palatino Linotype"/>
          <w:color w:val="000000"/>
          <w:lang w:val="it-IT" w:eastAsia="it-IT"/>
        </w:rPr>
      </w:pPr>
      <w:r>
        <w:rPr>
          <w:rFonts w:cs="Palatino Linotype"/>
          <w:color w:val="000000"/>
          <w:lang w:val="it-IT" w:eastAsia="it-IT"/>
        </w:rPr>
        <w:t>esterno all’Azienda</w:t>
      </w:r>
    </w:p>
    <w:p>
      <w:pPr>
        <w:pStyle w:val="Normal"/>
        <w:widowControl/>
        <w:ind w:left="654" w:right="0" w:hanging="0"/>
        <w:jc w:val="both"/>
        <w:rPr>
          <w:rFonts w:ascii="Palatino Linotype" w:hAnsi="Palatino Linotype" w:cs="Palatino Linotype"/>
          <w:lang w:val="it-IT" w:eastAsia="it-IT"/>
        </w:rPr>
      </w:pPr>
      <w:r>
        <w:rPr>
          <w:rFonts w:cs="Palatino Linotype"/>
          <w:lang w:val="it-IT" w:eastAsia="it-IT"/>
        </w:rPr>
        <w:t>Nominativo:</w:t>
      </w:r>
    </w:p>
    <w:p>
      <w:pPr>
        <w:pStyle w:val="Normal"/>
        <w:widowControl/>
        <w:ind w:left="654" w:right="0" w:hanging="0"/>
        <w:jc w:val="both"/>
        <w:rPr>
          <w:rFonts w:ascii="Palatino Linotype" w:hAnsi="Palatino Linotype" w:cs="Palatino Linotype"/>
          <w:color w:val="000000"/>
          <w:u w:val="none"/>
          <w:lang w:val="it-IT"/>
        </w:rPr>
      </w:pPr>
      <w:r>
        <w:rPr>
          <w:rFonts w:cs="Palatino Linotype"/>
          <w:color w:val="000000"/>
          <w:lang w:val="it-IT" w:eastAsia="it-IT"/>
        </w:rPr>
        <w:t>Ordine Professionale di appartenenza</w:t>
      </w:r>
      <w:r>
        <w:rPr>
          <w:rStyle w:val="Richiamoallanotaapidipagina"/>
          <w:rFonts w:cs="Palatino Linotype"/>
          <w:color w:val="000000"/>
          <w:lang w:val="it-IT" w:eastAsia="it-IT"/>
        </w:rPr>
        <w:footnoteReference w:id="15"/>
      </w:r>
      <w:r>
        <w:rPr>
          <w:rFonts w:cs="Palatino Linotype"/>
          <w:color w:val="000000"/>
          <w:lang w:val="it-IT" w:eastAsia="it-IT"/>
        </w:rPr>
        <w:t>:</w:t>
        <w:tab/>
        <w:tab/>
        <w:tab/>
        <w:tab/>
        <w:t>n° di sigillo:</w:t>
      </w:r>
    </w:p>
    <w:p>
      <w:pPr>
        <w:pStyle w:val="Normal"/>
        <w:widowControl/>
        <w:ind w:left="654" w:right="0" w:hanging="0"/>
        <w:jc w:val="both"/>
        <w:rPr>
          <w:rFonts w:ascii="Palatino Linotype" w:hAnsi="Palatino Linotype" w:cs="Palatino Linotype"/>
          <w:lang w:val="it-IT" w:eastAsia="it-IT"/>
        </w:rPr>
      </w:pPr>
      <w:r>
        <w:rPr>
          <w:rFonts w:cs="Palatino Linotype"/>
          <w:lang w:val="it-IT" w:eastAsia="it-IT"/>
        </w:rPr>
        <w:t>Studio di consulenza:</w:t>
      </w:r>
    </w:p>
    <w:p>
      <w:pPr>
        <w:pStyle w:val="Normal"/>
        <w:widowControl/>
        <w:ind w:left="654" w:right="0" w:hanging="0"/>
        <w:jc w:val="both"/>
        <w:rPr>
          <w:rFonts w:ascii="Palatino Linotype" w:hAnsi="Palatino Linotype" w:cs="Palatino Linotype"/>
          <w:color w:val="000000"/>
          <w:u w:val="none"/>
          <w:lang w:val="it-IT"/>
        </w:rPr>
      </w:pPr>
      <w:r>
        <w:rPr>
          <w:rFonts w:cs="Palatino Linotype"/>
          <w:lang w:val="it-IT" w:eastAsia="it-IT"/>
        </w:rPr>
        <w:t>Indirizzo/Tel./C</w:t>
      </w:r>
      <w:r>
        <w:rPr>
          <w:rFonts w:cs="Palatino Linotype"/>
          <w:color w:val="auto"/>
          <w:lang w:val="it-IT" w:eastAsia="it-IT"/>
        </w:rPr>
        <w:t>ell./P.E.C./e-mail:</w:t>
      </w:r>
    </w:p>
    <w:p>
      <w:pPr>
        <w:pStyle w:val="Normal"/>
        <w:widowControl/>
        <w:jc w:val="center"/>
        <w:rPr>
          <w:rFonts w:ascii="Palatino Linotype" w:hAnsi="Palatino Linotype" w:cs="Palatino Linotype"/>
          <w:b/>
          <w:bCs/>
          <w:color w:val="000000"/>
          <w:lang w:val="it-IT" w:eastAsia="it-IT"/>
        </w:rPr>
      </w:pPr>
      <w:r>
        <w:rPr>
          <w:rFonts w:cs="Palatino Linotype"/>
          <w:b/>
          <w:bCs/>
          <w:color w:val="000000"/>
          <w:lang w:val="it-IT" w:eastAsia="it-IT"/>
        </w:rPr>
        <w:t xml:space="preserve">ALLEGA </w:t>
      </w:r>
    </w:p>
    <w:p>
      <w:pPr>
        <w:pStyle w:val="Normal"/>
        <w:widowControl/>
        <w:tabs>
          <w:tab w:val="clear" w:pos="567"/>
        </w:tabs>
        <w:spacing w:before="0" w:after="0"/>
        <w:jc w:val="both"/>
        <w:rPr>
          <w:rFonts w:ascii="Palatino Linotype" w:hAnsi="Palatino Linotype" w:cs="Palatino Linotype"/>
          <w:color w:val="auto"/>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L’istanza deve essere corredata da:</w:t>
      </w:r>
    </w:p>
    <w:p>
      <w:pPr>
        <w:pStyle w:val="Normal"/>
        <w:widowControl/>
        <w:tabs>
          <w:tab w:val="clear" w:pos="567"/>
        </w:tabs>
        <w:spacing w:before="0" w:after="0"/>
        <w:jc w:val="both"/>
        <w:rPr>
          <w:rFonts w:ascii="Palatino Linotype" w:hAnsi="Palatino Linotype" w:cs="Palatino Linotype"/>
          <w:color w:val="auto"/>
          <w:sz w:val="12"/>
          <w:szCs w:val="12"/>
          <w:shd w:fill="auto" w:val="clear"/>
          <w:lang w:val="it-IT" w:eastAsia="it-IT"/>
        </w:rPr>
      </w:pPr>
      <w:r>
        <w:rPr>
          <w:rFonts w:cs="Palatino Linotype"/>
          <w:color w:val="000000"/>
          <w:sz w:val="12"/>
          <w:szCs w:val="12"/>
          <w:shd w:fill="auto" w:val="clear"/>
          <w:lang w:val="it-IT" w:eastAsia="it-IT"/>
        </w:rPr>
      </w:r>
    </w:p>
    <w:p>
      <w:pPr>
        <w:pStyle w:val="Normal"/>
        <w:widowControl/>
        <w:numPr>
          <w:ilvl w:val="0"/>
          <w:numId w:val="7"/>
        </w:numPr>
        <w:jc w:val="both"/>
        <w:rPr>
          <w:rFonts w:ascii="Palatino Linotype" w:hAnsi="Palatino Linotype" w:cs="Palatino Linotype"/>
          <w:color w:val="auto"/>
          <w:lang w:val="it-IT" w:eastAsia="it-IT"/>
        </w:rPr>
      </w:pPr>
      <w:r>
        <w:rPr>
          <w:rFonts w:cs="Palatino Linotype"/>
          <w:strike w:val="false"/>
          <w:dstrike w:val="false"/>
          <w:color w:val="auto"/>
          <w:lang w:val="it-IT" w:eastAsia="it-IT"/>
        </w:rPr>
        <w:t>scheda informativa generale</w:t>
      </w:r>
      <w:bookmarkStart w:id="13" w:name="Copia_di_Copia_di___RefHeading___Toc1336"/>
      <w:r>
        <w:rPr>
          <w:rFonts w:cs="Palatino Linotype"/>
          <w:strike w:val="false"/>
          <w:dstrike w:val="false"/>
          <w:color w:val="auto"/>
          <w:lang w:val="it-IT" w:eastAsia="it-IT"/>
        </w:rPr>
        <w:t xml:space="preserve"> </w:t>
      </w:r>
      <w:bookmarkEnd w:id="13"/>
      <w:r>
        <w:rPr>
          <w:rFonts w:cs="Palatino Linotype"/>
          <w:strike w:val="false"/>
          <w:dstrike w:val="false"/>
          <w:color w:val="auto"/>
          <w:lang w:val="it-IT" w:eastAsia="it-IT"/>
        </w:rPr>
        <w:t>E2</w:t>
      </w:r>
    </w:p>
    <w:p>
      <w:pPr>
        <w:pStyle w:val="Normal"/>
        <w:widowControl/>
        <w:numPr>
          <w:ilvl w:val="0"/>
          <w:numId w:val="7"/>
        </w:numPr>
        <w:tabs>
          <w:tab w:val="clear" w:pos="567"/>
        </w:tabs>
        <w:spacing w:before="0" w:after="0"/>
        <w:jc w:val="both"/>
        <w:rPr>
          <w:rFonts w:ascii="Palatino Linotype" w:hAnsi="Palatino Linotype" w:cs="Palatino Linotype"/>
          <w:b w:val="false"/>
          <w:bCs w:val="false"/>
          <w:i w:val="false"/>
          <w:i w:val="false"/>
          <w:iCs w:val="false"/>
          <w:color w:val="auto"/>
          <w:sz w:val="22"/>
          <w:szCs w:val="22"/>
          <w:u w:val="none"/>
          <w:shd w:fill="auto" w:val="clear"/>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dichiarazione delle attività soggette a specifica disciplina (</w:t>
      </w:r>
      <w:r>
        <w:rPr>
          <w:rFonts w:cs="Palatino Linotype"/>
          <w:b/>
          <w:bCs/>
          <w:i w:val="false"/>
          <w:iCs w:val="false"/>
          <w:strike w:val="false"/>
          <w:dstrike w:val="false"/>
          <w:color w:val="000000"/>
          <w:sz w:val="22"/>
          <w:szCs w:val="22"/>
          <w:u w:val="none"/>
          <w:shd w:fill="auto" w:val="clear"/>
          <w:lang w:val="it-IT" w:eastAsia="it-IT"/>
        </w:rPr>
        <w:t>Scheda A</w:t>
      </w:r>
      <w:r>
        <w:rPr>
          <w:rFonts w:cs="Palatino Linotype"/>
          <w:b w:val="false"/>
          <w:bCs w:val="false"/>
          <w:i w:val="false"/>
          <w:iCs w:val="false"/>
          <w:strike w:val="false"/>
          <w:dstrike w:val="false"/>
          <w:color w:val="000000"/>
          <w:sz w:val="22"/>
          <w:szCs w:val="22"/>
          <w:u w:val="none"/>
          <w:shd w:fill="auto" w:val="clear"/>
          <w:lang w:val="it-IT" w:eastAsia="it-IT"/>
        </w:rPr>
        <w:t>);</w:t>
      </w:r>
    </w:p>
    <w:p>
      <w:pPr>
        <w:pStyle w:val="Normal"/>
        <w:widowControl/>
        <w:numPr>
          <w:ilvl w:val="0"/>
          <w:numId w:val="7"/>
        </w:numPr>
        <w:tabs>
          <w:tab w:val="clear" w:pos="567"/>
        </w:tabs>
        <w:spacing w:before="0" w:after="0"/>
        <w:jc w:val="both"/>
        <w:rPr>
          <w:rFonts w:ascii="Palatino Linotype" w:hAnsi="Palatino Linotype" w:cs="Palatino Linotype"/>
          <w:b w:val="false"/>
          <w:bCs w:val="false"/>
          <w:i w:val="false"/>
          <w:i w:val="false"/>
          <w:iCs w:val="false"/>
          <w:color w:val="auto"/>
          <w:sz w:val="22"/>
          <w:szCs w:val="22"/>
          <w:u w:val="none"/>
          <w:shd w:fill="auto" w:val="clear"/>
          <w:lang w:val="it-IT" w:eastAsia="it-IT"/>
        </w:rPr>
      </w:pPr>
      <w:r>
        <w:rPr>
          <w:rFonts w:cs="Palatino Linotype"/>
          <w:b w:val="false"/>
          <w:bCs w:val="false"/>
          <w:i w:val="false"/>
          <w:iCs w:val="false"/>
          <w:strike w:val="false"/>
          <w:dstrike w:val="false"/>
          <w:color w:val="000000"/>
          <w:sz w:val="22"/>
          <w:szCs w:val="22"/>
          <w:u w:val="none"/>
          <w:shd w:fill="auto" w:val="clear"/>
          <w:lang w:val="it-IT" w:eastAsia="it-IT"/>
        </w:rPr>
        <w:t xml:space="preserve">relazione tecnica redatta come indicato nella specifica </w:t>
      </w:r>
      <w:r>
        <w:rPr>
          <w:rFonts w:cs="Palatino Linotype"/>
          <w:b/>
          <w:bCs/>
          <w:i w:val="false"/>
          <w:iCs w:val="false"/>
          <w:strike w:val="false"/>
          <w:dstrike w:val="false"/>
          <w:color w:val="000000"/>
          <w:sz w:val="22"/>
          <w:szCs w:val="22"/>
          <w:u w:val="none"/>
          <w:shd w:fill="auto" w:val="clear"/>
          <w:lang w:val="it-IT" w:eastAsia="it-IT"/>
        </w:rPr>
        <w:t>Scheda B</w:t>
      </w:r>
      <w:r>
        <w:rPr>
          <w:rFonts w:cs="Palatino Linotype"/>
          <w:b w:val="false"/>
          <w:bCs w:val="false"/>
          <w:i w:val="false"/>
          <w:iCs w:val="false"/>
          <w:strike w:val="false"/>
          <w:dstrike w:val="false"/>
          <w:color w:val="000000"/>
          <w:sz w:val="22"/>
          <w:szCs w:val="22"/>
          <w:u w:val="none"/>
          <w:shd w:fill="auto" w:val="clear"/>
          <w:lang w:val="it-IT" w:eastAsia="it-IT"/>
        </w:rPr>
        <w:t>;</w:t>
      </w:r>
    </w:p>
    <w:p>
      <w:pPr>
        <w:pStyle w:val="Normal"/>
        <w:widowControl/>
        <w:numPr>
          <w:ilvl w:val="0"/>
          <w:numId w:val="7"/>
        </w:numPr>
        <w:jc w:val="both"/>
        <w:rPr>
          <w:color w:val="auto"/>
          <w:sz w:val="22"/>
          <w:szCs w:val="22"/>
          <w:shd w:fill="auto" w:val="clear"/>
        </w:rPr>
      </w:pPr>
      <w:r>
        <w:rPr>
          <w:rFonts w:cs="Palatino Linotype"/>
          <w:color w:val="000000"/>
          <w:sz w:val="22"/>
          <w:szCs w:val="22"/>
          <w:shd w:fill="auto" w:val="clear"/>
          <w:lang w:val="it-IT" w:eastAsia="it-IT"/>
        </w:rPr>
        <w:t>mappa catastale con indicazione del foglio e delle particelle interessate ed estensione dell'area destinata all'impianto. Specificare, laddove non espressamente indicato, la destinazione urbanistica dell’area su cui è situato lo stabilimento nonché quella delle aree limitrofe;</w:t>
      </w:r>
    </w:p>
    <w:p>
      <w:pPr>
        <w:pStyle w:val="Normal"/>
        <w:widowControl/>
        <w:numPr>
          <w:ilvl w:val="0"/>
          <w:numId w:val="7"/>
        </w:numPr>
        <w:jc w:val="both"/>
        <w:rPr>
          <w:color w:val="auto"/>
          <w:sz w:val="22"/>
          <w:szCs w:val="22"/>
          <w:shd w:fill="auto" w:val="clear"/>
        </w:rPr>
      </w:pPr>
      <w:r>
        <w:rPr>
          <w:rFonts w:cs="Palatino Linotype"/>
          <w:color w:val="000000"/>
          <w:sz w:val="22"/>
          <w:szCs w:val="22"/>
          <w:shd w:fill="auto" w:val="clear"/>
          <w:lang w:val="it-IT" w:eastAsia="it-IT"/>
        </w:rPr>
        <w:t>planimetria in scala non inferiore a 1:1000 in cui siano evidenziate, oltre allo stabilimento, le costruzioni limitrofe e la loro altezza stimata;</w:t>
      </w:r>
    </w:p>
    <w:p>
      <w:pPr>
        <w:pStyle w:val="Normal"/>
        <w:widowControl/>
        <w:numPr>
          <w:ilvl w:val="0"/>
          <w:numId w:val="7"/>
        </w:numPr>
        <w:jc w:val="both"/>
        <w:rPr>
          <w:color w:val="auto"/>
          <w:sz w:val="22"/>
          <w:szCs w:val="22"/>
          <w:shd w:fill="auto" w:val="clear"/>
        </w:rPr>
      </w:pPr>
      <w:r>
        <w:rPr>
          <w:rFonts w:cs="Palatino Linotype"/>
          <w:color w:val="000000"/>
          <w:sz w:val="22"/>
          <w:szCs w:val="22"/>
          <w:shd w:fill="auto" w:val="clear"/>
          <w:lang w:val="it-IT" w:eastAsia="it-IT"/>
        </w:rPr>
        <w:t>planimetria generale dello stabilimento in scala adeguata, nella quale siano individuate e denominate le aree occupate da ciascun impianto/linea produttiva o di servizio</w:t>
      </w:r>
      <w:r>
        <w:rPr>
          <w:rStyle w:val="Richiamoallanotaapidipagina"/>
          <w:rFonts w:cs="Palatino Linotype"/>
          <w:color w:val="000000"/>
          <w:sz w:val="22"/>
          <w:szCs w:val="22"/>
          <w:shd w:fill="auto" w:val="clear"/>
          <w:lang w:val="it-IT" w:eastAsia="it-IT"/>
        </w:rPr>
        <w:footnoteReference w:id="16"/>
      </w:r>
      <w:r>
        <w:rPr>
          <w:rFonts w:cs="Palatino Linotype"/>
          <w:color w:val="000000"/>
          <w:sz w:val="22"/>
          <w:szCs w:val="22"/>
          <w:shd w:fill="auto" w:val="clear"/>
          <w:lang w:val="it-IT" w:eastAsia="it-IT"/>
        </w:rPr>
        <w:t>, le linee aerauliche</w:t>
      </w:r>
      <w:r>
        <w:rPr>
          <w:rStyle w:val="Richiamoallanotaapidipagina"/>
          <w:rFonts w:cs="Palatino Linotype"/>
          <w:color w:val="000000"/>
          <w:sz w:val="22"/>
          <w:szCs w:val="22"/>
          <w:shd w:fill="auto" w:val="clear"/>
          <w:lang w:val="it-IT" w:eastAsia="it-IT"/>
        </w:rPr>
        <w:footnoteReference w:id="17"/>
      </w:r>
      <w:r>
        <w:rPr>
          <w:rFonts w:cs="Palatino Linotype"/>
          <w:color w:val="000000"/>
          <w:sz w:val="22"/>
          <w:szCs w:val="22"/>
          <w:shd w:fill="auto" w:val="clear"/>
          <w:lang w:val="it-IT" w:eastAsia="it-IT"/>
        </w:rPr>
        <w:t xml:space="preserve"> e tutti i punti di emissione in atmosfera</w:t>
      </w:r>
      <w:r>
        <w:rPr>
          <w:rStyle w:val="Richiamoallanotaapidipagina"/>
          <w:rFonts w:cs="Palatino Linotype"/>
          <w:color w:val="000000"/>
          <w:sz w:val="22"/>
          <w:szCs w:val="22"/>
          <w:shd w:fill="auto" w:val="clear"/>
          <w:lang w:val="it-IT" w:eastAsia="it-IT"/>
        </w:rPr>
        <w:footnoteReference w:id="18"/>
      </w:r>
      <w:r>
        <w:rPr>
          <w:rFonts w:cs="Palatino Linotype"/>
          <w:color w:val="000000"/>
          <w:sz w:val="22"/>
          <w:szCs w:val="22"/>
          <w:shd w:fill="auto" w:val="clear"/>
          <w:lang w:val="it-IT" w:eastAsia="it-IT"/>
        </w:rPr>
        <w:t xml:space="preserve"> contrassegnati da un numero progressivo;    </w:t>
      </w:r>
    </w:p>
    <w:p>
      <w:pPr>
        <w:pStyle w:val="Normal"/>
        <w:widowControl/>
        <w:numPr>
          <w:ilvl w:val="0"/>
          <w:numId w:val="7"/>
        </w:numPr>
        <w:jc w:val="both"/>
        <w:rPr>
          <w:color w:val="auto"/>
          <w:sz w:val="22"/>
          <w:szCs w:val="22"/>
          <w:shd w:fill="auto" w:val="clear"/>
        </w:rPr>
      </w:pPr>
      <w:r>
        <w:rPr>
          <w:rFonts w:cs="Palatino Linotype"/>
          <w:color w:val="000000"/>
          <w:sz w:val="22"/>
          <w:szCs w:val="22"/>
          <w:shd w:fill="auto" w:val="clear"/>
          <w:lang w:val="it-IT" w:eastAsia="it-IT"/>
        </w:rPr>
        <w:t>eventuale P&amp;I degli impianti produttivi e P&amp;I degli impianti di abbattimento;</w:t>
      </w:r>
    </w:p>
    <w:p>
      <w:pPr>
        <w:pStyle w:val="Normal"/>
        <w:widowControl/>
        <w:numPr>
          <w:ilvl w:val="0"/>
          <w:numId w:val="7"/>
        </w:numPr>
        <w:jc w:val="both"/>
        <w:rPr>
          <w:rFonts w:ascii="Palatino Linotype" w:hAnsi="Palatino Linotype" w:cs="Palatino Linotype"/>
          <w:color w:val="auto"/>
          <w:lang w:val="it-IT" w:eastAsia="it-IT"/>
        </w:rPr>
      </w:pPr>
      <w:r>
        <w:rPr>
          <w:rFonts w:cs="Palatino Linotype"/>
          <w:b w:val="false"/>
          <w:bCs w:val="false"/>
          <w:color w:val="auto"/>
          <w:lang w:val="it-IT" w:eastAsia="it-IT"/>
        </w:rPr>
        <w:t>ricevuta di pagamento degli oneri istrutt</w:t>
      </w:r>
      <w:r>
        <w:rPr>
          <w:rFonts w:cs="Palatino Linotype"/>
          <w:b w:val="false"/>
          <w:bCs w:val="false"/>
          <w:color w:val="000000"/>
          <w:shd w:fill="auto" w:val="clear"/>
          <w:lang w:val="it-IT" w:eastAsia="it-IT"/>
        </w:rPr>
        <w:t>ori.</w:t>
      </w:r>
    </w:p>
    <w:p>
      <w:pPr>
        <w:pStyle w:val="Normal"/>
        <w:widowControl/>
        <w:numPr>
          <w:ilvl w:val="0"/>
          <w:numId w:val="7"/>
        </w:numPr>
        <w:jc w:val="both"/>
        <w:rPr>
          <w:rFonts w:ascii="Palatino Linotype" w:hAnsi="Palatino Linotype" w:cs="Palatino Linotype"/>
          <w:color w:val="auto"/>
          <w:lang w:val="it-IT" w:eastAsia="it-IT"/>
        </w:rPr>
      </w:pPr>
      <w:r>
        <w:rPr>
          <w:rFonts w:cs="Palatino Linotype"/>
          <w:color w:val="auto"/>
          <w:lang w:val="it-IT" w:eastAsia="it-IT"/>
        </w:rPr>
        <w:t>Allegati n. ……………………………………………..</w:t>
      </w:r>
    </w:p>
    <w:p>
      <w:pPr>
        <w:pStyle w:val="Corpodeltesto"/>
        <w:tabs>
          <w:tab w:val="clear" w:pos="720"/>
        </w:tabs>
        <w:ind w:left="426" w:right="0" w:hanging="0"/>
        <w:rPr>
          <w:rFonts w:ascii="Palatino Linotype" w:hAnsi="Palatino Linotype" w:cs="Palatino Linotype"/>
          <w:i/>
          <w:i/>
          <w:iCs/>
          <w:color w:val="auto"/>
          <w:sz w:val="20"/>
          <w:lang w:val="it-IT" w:eastAsia="it-IT"/>
        </w:rPr>
      </w:pPr>
      <w:r>
        <w:rPr>
          <w:rFonts w:cs="Palatino Linotype"/>
          <w:i/>
          <w:iCs/>
          <w:color w:val="auto"/>
          <w:sz w:val="20"/>
          <w:lang w:val="it-IT" w:eastAsia="it-IT"/>
        </w:rPr>
        <w:t>(indicare i riferimenti numerici degli allegati che vengono compilati)</w:t>
      </w:r>
    </w:p>
    <w:p>
      <w:pPr>
        <w:pStyle w:val="Corpodeltesto"/>
        <w:tabs>
          <w:tab w:val="clear" w:pos="720"/>
        </w:tabs>
        <w:ind w:left="0" w:right="0" w:hanging="0"/>
        <w:rPr>
          <w:rFonts w:ascii="Palatino Linotype" w:hAnsi="Palatino Linotype" w:cs="Palatino Linotype"/>
          <w:color w:val="000000"/>
          <w:shd w:fill="FFFF00" w:val="clear"/>
          <w:lang w:val="it-IT" w:eastAsia="it-IT"/>
        </w:rPr>
      </w:pPr>
      <w:r>
        <w:rPr>
          <w:rFonts w:cs="Palatino Linotype"/>
          <w:color w:val="000000"/>
          <w:shd w:fill="FFFF00" w:val="clear"/>
          <w:lang w:val="it-IT" w:eastAsia="it-IT"/>
        </w:rPr>
      </w:r>
    </w:p>
    <w:p>
      <w:pPr>
        <w:pStyle w:val="Corpodeltesto"/>
        <w:tabs>
          <w:tab w:val="clear" w:pos="720"/>
        </w:tabs>
        <w:ind w:left="0" w:right="0" w:hanging="0"/>
        <w:rPr>
          <w:rFonts w:ascii="Palatino Linotype" w:hAnsi="Palatino Linotype" w:eastAsia="Times New Roman" w:cs="Palatino Linotype"/>
          <w:color w:val="000000"/>
          <w:shd w:fill="auto" w:val="clear"/>
          <w:lang w:val="it-IT" w:eastAsia="it-IT"/>
        </w:rPr>
      </w:pPr>
      <w:r>
        <w:rPr>
          <w:rFonts w:eastAsia="Times New Roman" w:cs="Palatino Linotype"/>
          <w:color w:val="000000"/>
          <w:shd w:fill="auto" w:val="clear"/>
          <w:lang w:val="it-IT" w:eastAsia="it-IT"/>
        </w:rPr>
      </w:r>
    </w:p>
    <w:p>
      <w:pPr>
        <w:pStyle w:val="Normal"/>
        <w:widowControl/>
        <w:jc w:val="both"/>
        <w:rPr>
          <w:shd w:fill="FFFF00" w:val="clear"/>
        </w:rPr>
      </w:pPr>
      <w:r>
        <w:rPr>
          <w:rFonts w:cs="Palatino Linotype"/>
          <w:color w:val="000000"/>
          <w:lang w:val="it-IT" w:eastAsia="it-IT"/>
        </w:rPr>
        <w:t>Data ..............................</w:t>
        <w:tab/>
        <w:tab/>
        <w:tab/>
        <w:tab/>
        <w:tab/>
        <w:tab/>
        <w:t xml:space="preserve"> </w:t>
      </w:r>
    </w:p>
    <w:p>
      <w:pPr>
        <w:pStyle w:val="Normal"/>
        <w:widowControl/>
        <w:jc w:val="both"/>
        <w:rPr>
          <w:rFonts w:ascii="Palatino Linotype" w:hAnsi="Palatino Linotype" w:cs="Palatino Linotype"/>
          <w:color w:val="000000"/>
          <w:lang w:val="it-IT" w:eastAsia="it-IT"/>
        </w:rPr>
      </w:pPr>
      <w:r>
        <w:rPr>
          <w:rFonts w:cs="Palatino Linotype"/>
          <w:color w:val="000000"/>
          <w:lang w:val="it-IT" w:eastAsia="it-IT"/>
        </w:rPr>
      </w:r>
    </w:p>
    <w:p>
      <w:pPr>
        <w:pStyle w:val="Normal"/>
        <w:widowControl/>
        <w:jc w:val="both"/>
        <w:rPr>
          <w:rFonts w:ascii="Palatino Linotype" w:hAnsi="Palatino Linotype" w:cs="Palatino Linotype"/>
          <w:color w:val="000000"/>
          <w:lang w:val="it-IT" w:eastAsia="it-IT"/>
        </w:rPr>
      </w:pPr>
      <w:r>
        <w:rPr>
          <w:rFonts w:cs="Palatino Linotype"/>
          <w:color w:val="000000"/>
          <w:lang w:val="it-IT" w:eastAsia="it-IT"/>
        </w:rPr>
        <w:tab/>
        <w:tab/>
        <w:tab/>
        <w:tab/>
        <w:tab/>
        <w:tab/>
        <w:tab/>
        <w:tab/>
        <w:tab/>
        <w:tab/>
        <w:t xml:space="preserve">    </w:t>
        <w:tab/>
        <w:t xml:space="preserve">    il Legale Rappresentante</w:t>
      </w:r>
    </w:p>
    <w:p>
      <w:pPr>
        <w:pStyle w:val="Normal"/>
        <w:ind w:left="5670" w:right="0" w:hanging="0"/>
        <w:jc w:val="center"/>
        <w:rPr>
          <w:rFonts w:ascii="Palatino Linotype" w:hAnsi="Palatino Linotype" w:cs="Palatino Linotype"/>
          <w:i/>
          <w:i/>
          <w:iCs/>
          <w:color w:val="000000"/>
          <w:shd w:fill="auto" w:val="clear"/>
          <w:lang w:val="it-IT" w:eastAsia="it-IT"/>
        </w:rPr>
      </w:pPr>
      <w:r>
        <w:rPr>
          <w:rFonts w:cs="Palatino Linotype"/>
          <w:i/>
          <w:iCs/>
          <w:color w:val="000000"/>
          <w:shd w:fill="auto" w:val="clear"/>
          <w:lang w:val="it-IT" w:eastAsia="it-IT"/>
        </w:rPr>
        <w:t>(firma digitale o timbro e firma autografa*)</w:t>
      </w:r>
    </w:p>
    <w:p>
      <w:pPr>
        <w:pStyle w:val="Normal"/>
        <w:ind w:left="5670" w:right="0" w:hanging="0"/>
        <w:jc w:val="center"/>
        <w:rPr>
          <w:rFonts w:ascii="Palatino Linotype" w:hAnsi="Palatino Linotype" w:cs="Palatino Linotype"/>
          <w:color w:val="000000"/>
          <w:shd w:fill="auto" w:val="clear"/>
          <w:lang w:val="it-IT" w:eastAsia="it-IT"/>
        </w:rPr>
      </w:pPr>
      <w:r>
        <w:rPr>
          <w:rFonts w:cs="Palatino Linotype"/>
          <w:color w:val="000000"/>
          <w:shd w:fill="auto" w:val="clear"/>
          <w:lang w:val="it-IT" w:eastAsia="it-IT"/>
        </w:rPr>
        <w:t>....................................................…</w:t>
      </w:r>
    </w:p>
    <w:p>
      <w:pPr>
        <w:pStyle w:val="Normal"/>
        <w:widowControl w:val="false"/>
        <w:tabs>
          <w:tab w:val="clear" w:pos="567"/>
          <w:tab w:val="left" w:pos="-5387" w:leader="none"/>
          <w:tab w:val="left" w:pos="630" w:leader="none"/>
        </w:tabs>
        <w:suppressAutoHyphens w:val="true"/>
        <w:bidi w:val="0"/>
        <w:ind w:left="0" w:right="0" w:hanging="0"/>
        <w:jc w:val="both"/>
        <w:rPr>
          <w:rFonts w:ascii="Palatino Linotype" w:hAnsi="Palatino Linotype" w:cs="Palatino Linotype"/>
          <w:color w:val="000000"/>
          <w:sz w:val="20"/>
          <w:szCs w:val="20"/>
          <w:shd w:fill="auto" w:val="clear"/>
          <w:lang w:val="it-IT" w:eastAsia="it-IT"/>
        </w:rPr>
      </w:pPr>
      <w:r>
        <w:rPr>
          <w:rFonts w:cs="Palatino Linotype"/>
          <w:color w:val="000000"/>
          <w:sz w:val="20"/>
          <w:szCs w:val="20"/>
          <w:shd w:fill="auto" w:val="clear"/>
          <w:lang w:val="it-IT" w:eastAsia="it-IT"/>
        </w:rPr>
      </w:r>
    </w:p>
    <w:p>
      <w:pPr>
        <w:pStyle w:val="Normal"/>
        <w:widowControl w:val="false"/>
        <w:tabs>
          <w:tab w:val="clear" w:pos="567"/>
          <w:tab w:val="left" w:pos="-5387" w:leader="none"/>
          <w:tab w:val="left" w:pos="630" w:leader="none"/>
        </w:tabs>
        <w:suppressAutoHyphens w:val="true"/>
        <w:bidi w:val="0"/>
        <w:ind w:left="0" w:right="0" w:hanging="0"/>
        <w:jc w:val="both"/>
        <w:rPr>
          <w:rFonts w:ascii="Palatino Linotype" w:hAnsi="Palatino Linotype" w:cs="Palatino Linotype"/>
          <w:color w:val="000000"/>
          <w:sz w:val="20"/>
          <w:szCs w:val="20"/>
          <w:shd w:fill="auto" w:val="clear"/>
          <w:lang w:val="it-IT" w:eastAsia="it-IT"/>
        </w:rPr>
      </w:pPr>
      <w:r>
        <w:rPr>
          <w:rFonts w:cs="Palatino Linotype"/>
          <w:color w:val="000000"/>
          <w:sz w:val="20"/>
          <w:szCs w:val="20"/>
          <w:shd w:fill="auto" w:val="clear"/>
          <w:lang w:val="it-IT" w:eastAsia="it-IT"/>
        </w:rPr>
        <w:t>(*) In caso di trasmissione di documento recante timbro e firma autografa del Legale Rappresentante occorre allegare copia del documento di identità dello stesso.</w:t>
      </w:r>
    </w:p>
    <w:p>
      <w:pPr>
        <w:pStyle w:val="Normal"/>
        <w:ind w:left="5670" w:right="0" w:hanging="0"/>
        <w:jc w:val="center"/>
        <w:rPr>
          <w:rFonts w:ascii="Palatino Linotype" w:hAnsi="Palatino Linotype" w:cs="Palatino Linotype"/>
          <w:color w:val="000000"/>
          <w:shd w:fill="FFFF00" w:val="clear"/>
          <w:lang w:val="it-IT" w:eastAsia="it-IT"/>
        </w:rPr>
      </w:pPr>
      <w:r>
        <w:rPr/>
      </w:r>
    </w:p>
    <w:p>
      <w:pPr>
        <w:pStyle w:val="Corpodeltesto"/>
        <w:widowControl w:val="false"/>
        <w:tabs>
          <w:tab w:val="clear" w:pos="720"/>
        </w:tabs>
        <w:suppressAutoHyphens w:val="true"/>
        <w:bidi w:val="0"/>
        <w:ind w:left="0" w:right="0" w:hanging="0"/>
        <w:jc w:val="both"/>
        <w:rPr>
          <w:rFonts w:ascii="Palatino Linotype" w:hAnsi="Palatino Linotype" w:eastAsia="Times New Roman" w:cs="Palatino Linotype"/>
          <w:color w:val="000000"/>
          <w:sz w:val="20"/>
          <w:szCs w:val="20"/>
          <w:shd w:fill="auto" w:val="clear"/>
          <w:lang w:val="it-IT" w:eastAsia="it-IT"/>
        </w:rPr>
      </w:pPr>
      <w:r>
        <w:rPr>
          <w:rFonts w:eastAsia="Times New Roman" w:cs="Palatino Linotype"/>
          <w:color w:val="000000"/>
          <w:sz w:val="20"/>
          <w:szCs w:val="20"/>
          <w:shd w:fill="auto" w:val="clear"/>
          <w:lang w:val="it-IT" w:eastAsia="it-IT"/>
        </w:rPr>
      </w:r>
    </w:p>
    <w:p>
      <w:pPr>
        <w:sectPr>
          <w:headerReference w:type="default" r:id="rId14"/>
          <w:footerReference w:type="default" r:id="rId15"/>
          <w:footnotePr>
            <w:numFmt w:val="decimal"/>
          </w:footnotePr>
          <w:type w:val="nextPage"/>
          <w:pgSz w:w="11906" w:h="16838"/>
          <w:pgMar w:left="1134" w:right="1134" w:gutter="0" w:header="113" w:top="624" w:footer="113" w:bottom="890"/>
          <w:pgNumType w:fmt="decimal"/>
          <w:formProt w:val="false"/>
          <w:textDirection w:val="lrTb"/>
          <w:docGrid w:type="default" w:linePitch="312" w:charSpace="0"/>
        </w:sectPr>
        <w:pStyle w:val="Corpodeltesto"/>
        <w:widowControl w:val="false"/>
        <w:tabs>
          <w:tab w:val="clear" w:pos="720"/>
        </w:tabs>
        <w:suppressAutoHyphens w:val="true"/>
        <w:bidi w:val="0"/>
        <w:ind w:left="0" w:right="0" w:hanging="0"/>
        <w:jc w:val="both"/>
        <w:rPr>
          <w:rFonts w:ascii="Palatino Linotype" w:hAnsi="Palatino Linotype" w:cs="Palatino Linotype"/>
          <w:color w:val="000000"/>
          <w:shd w:fill="FFFF00" w:val="clear"/>
          <w:lang w:val="it-IT" w:eastAsia="it-IT"/>
        </w:rPr>
      </w:pPr>
      <w:r>
        <w:rPr>
          <w:rFonts w:eastAsia="Times New Roman" w:cs="Palatino Linotype"/>
          <w:color w:val="000000"/>
          <w:sz w:val="20"/>
          <w:szCs w:val="20"/>
          <w:shd w:fill="auto" w:val="clear"/>
          <w:lang w:val="it-IT" w:eastAsia="it-IT"/>
        </w:rPr>
        <w:t xml:space="preserve">Per informazioni sul trattamento </w:t>
      </w:r>
      <w:r>
        <w:rPr>
          <w:rFonts w:eastAsia="Times New Roman" w:cs="Palatino Linotype"/>
          <w:color w:val="000000"/>
          <w:sz w:val="20"/>
          <w:szCs w:val="20"/>
          <w:shd w:fill="auto" w:val="clear"/>
          <w:lang w:val="it-IT" w:eastAsia="it-IT" w:bidi="ar-SA"/>
        </w:rPr>
        <w:t xml:space="preserve">dei dati personali aggiornato al GDPR 2016/679, si rimanda alla pagina web: </w:t>
      </w:r>
      <w:hyperlink r:id="rId13">
        <w:r>
          <w:rPr>
            <w:rStyle w:val="CollegamentoInternet"/>
            <w:rFonts w:eastAsia="Times New Roman" w:cs="Palatino Linotype"/>
            <w:color w:val="000000"/>
            <w:sz w:val="20"/>
            <w:szCs w:val="20"/>
            <w:shd w:fill="auto" w:val="clear"/>
            <w:lang w:val="it-IT" w:eastAsia="it-IT" w:bidi="ar-SA"/>
          </w:rPr>
          <w:t>http://www.cittametropolitana.torino.it/cms/urp/privacy</w:t>
        </w:r>
      </w:hyperlink>
      <w:r>
        <w:rPr>
          <w:rFonts w:eastAsia="Times New Roman" w:cs="Palatino Linotype"/>
          <w:color w:val="000000"/>
          <w:sz w:val="20"/>
          <w:szCs w:val="20"/>
          <w:shd w:fill="auto" w:val="clear"/>
          <w:lang w:val="it-IT" w:eastAsia="it-IT" w:bidi="ar-SA"/>
        </w:rPr>
        <w:t xml:space="preserve"> </w:t>
      </w:r>
    </w:p>
    <w:p>
      <w:pPr>
        <w:pStyle w:val="Default"/>
        <w:rPr>
          <w:rFonts w:ascii="Palatino Linotype" w:hAnsi="Palatino Linotype" w:eastAsia="NSimSun" w:cs="Arial"/>
          <w:b w:val="false"/>
          <w:bCs w:val="false"/>
          <w:color w:val="auto"/>
          <w:sz w:val="24"/>
          <w:szCs w:val="24"/>
          <w:u w:val="single"/>
          <w:lang w:val="it-IT" w:eastAsia="zh-CN" w:bidi="hi-IN"/>
        </w:rPr>
      </w:pPr>
      <w:bookmarkStart w:id="14" w:name="__RefHeading___Toc9638_2490502107"/>
      <w:bookmarkStart w:id="15" w:name="Copia_di___RefHeading___Toc13367_2150062"/>
      <w:bookmarkEnd w:id="14"/>
      <w:r>
        <w:rPr>
          <w:rFonts w:eastAsia="NSimSun" w:cs="Arial" w:ascii="Palatino Linotype" w:hAnsi="Palatino Linotype"/>
          <w:b w:val="false"/>
          <w:bCs w:val="false"/>
          <w:color w:val="auto"/>
          <w:sz w:val="24"/>
          <w:szCs w:val="24"/>
          <w:u w:val="single"/>
          <w:lang w:val="it-IT" w:eastAsia="zh-CN" w:bidi="hi-IN"/>
        </w:rPr>
        <w:t xml:space="preserve">E2- </w:t>
      </w:r>
      <w:bookmarkEnd w:id="15"/>
      <w:r>
        <w:rPr>
          <w:rFonts w:eastAsia="NSimSun" w:cs="Arial" w:ascii="Palatino Linotype" w:hAnsi="Palatino Linotype"/>
          <w:b w:val="false"/>
          <w:bCs w:val="false"/>
          <w:color w:val="auto"/>
          <w:sz w:val="24"/>
          <w:szCs w:val="24"/>
          <w:u w:val="single"/>
          <w:lang w:val="it-IT" w:eastAsia="zh-CN" w:bidi="hi-IN"/>
        </w:rPr>
        <w:t>SCHEDA INFORMATIVA GENERALE</w:t>
      </w:r>
    </w:p>
    <w:p>
      <w:pPr>
        <w:pStyle w:val="Normal"/>
        <w:widowControl/>
        <w:jc w:val="both"/>
        <w:rPr>
          <w:rFonts w:ascii="Palatino Linotype" w:hAnsi="Palatino Linotype" w:cs="Palatino Linotype"/>
          <w:sz w:val="12"/>
          <w:szCs w:val="12"/>
          <w:lang w:val="it-IT" w:eastAsia="it-IT"/>
        </w:rPr>
      </w:pPr>
      <w:r>
        <w:rPr>
          <w:rFonts w:cs="Palatino Linotype"/>
          <w:sz w:val="12"/>
          <w:szCs w:val="12"/>
          <w:lang w:val="it-IT" w:eastAsia="it-IT"/>
        </w:rPr>
      </w:r>
    </w:p>
    <w:p>
      <w:pPr>
        <w:pStyle w:val="Corpodeltesto"/>
        <w:rPr>
          <w:rFonts w:ascii="Palatino Linotype" w:hAnsi="Palatino Linotype" w:cs="Palatino Linotype"/>
          <w:b/>
          <w:bCs/>
          <w:sz w:val="22"/>
          <w:szCs w:val="22"/>
          <w:lang w:val="it-IT" w:eastAsia="it-IT"/>
        </w:rPr>
      </w:pPr>
      <w:r>
        <w:rPr>
          <w:rFonts w:cs="Palatino Linotype"/>
          <w:b/>
          <w:bCs/>
          <w:sz w:val="22"/>
          <w:szCs w:val="22"/>
          <w:lang w:val="it-IT" w:eastAsia="it-IT"/>
        </w:rPr>
        <w:t>UNITÀ LOCALE OPERATIVA:</w:t>
      </w:r>
    </w:p>
    <w:p>
      <w:pPr>
        <w:pStyle w:val="Rientrocorpodeltesto"/>
        <w:rPr>
          <w:rFonts w:ascii="Palatino Linotype" w:hAnsi="Palatino Linotype" w:cs="Palatino Linotype"/>
          <w:i/>
          <w:i/>
          <w:iCs/>
          <w:color w:val="000000"/>
          <w:sz w:val="22"/>
          <w:szCs w:val="22"/>
          <w:lang w:val="it-IT" w:eastAsia="it-IT"/>
        </w:rPr>
      </w:pPr>
      <w:r>
        <w:rPr>
          <w:rFonts w:cs="Palatino Linotype"/>
          <w:i/>
          <w:iCs/>
          <w:color w:val="000000"/>
          <w:sz w:val="22"/>
          <w:szCs w:val="22"/>
          <w:lang w:val="it-IT" w:eastAsia="it-IT"/>
        </w:rPr>
        <w:t>(è il sito presso cui si svolge o verrà svolta l’attività per cui si richiede la presente autorizzazione)</w:t>
      </w:r>
    </w:p>
    <w:p>
      <w:pPr>
        <w:pStyle w:val="Normal"/>
        <w:widowControl/>
        <w:jc w:val="both"/>
        <w:rPr>
          <w:rFonts w:ascii="Palatino Linotype" w:hAnsi="Palatino Linotype" w:cs="Palatino Linotype"/>
          <w:color w:val="000000"/>
          <w:sz w:val="12"/>
          <w:szCs w:val="12"/>
          <w:lang w:val="it-IT" w:eastAsia="it-IT"/>
        </w:rPr>
      </w:pPr>
      <w:r>
        <w:rPr>
          <w:rFonts w:cs="Palatino Linotype"/>
          <w:color w:val="000000"/>
          <w:sz w:val="12"/>
          <w:szCs w:val="12"/>
          <w:lang w:val="it-IT" w:eastAsia="it-IT"/>
        </w:rPr>
      </w:r>
    </w:p>
    <w:p>
      <w:pPr>
        <w:pStyle w:val="Normal"/>
        <w:widowControl/>
        <w:jc w:val="both"/>
        <w:rPr>
          <w:sz w:val="22"/>
          <w:szCs w:val="22"/>
        </w:rPr>
      </w:pPr>
      <w:r>
        <w:rPr>
          <w:rFonts w:cs="Palatino Linotype"/>
          <w:b/>
          <w:bCs/>
          <w:sz w:val="22"/>
          <w:szCs w:val="22"/>
          <w:lang w:val="it-IT" w:eastAsia="it-IT"/>
        </w:rPr>
        <w:t xml:space="preserve">RAGIONE SOCIALE </w:t>
      </w:r>
      <w:r>
        <w:rPr>
          <w:rFonts w:cs="Palatino Linotype"/>
          <w:sz w:val="22"/>
          <w:szCs w:val="22"/>
          <w:lang w:val="it-IT" w:eastAsia="it-IT"/>
        </w:rPr>
        <w:t>............................................................................................................….…..</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Indirizzo …......................................................................................................…………….</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Comune …….............................................……...........</w:t>
        <w:tab/>
        <w:t>Provincia............................…</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C.A.P ……........................................................................</w:t>
        <w:tab/>
        <w:t>Telefono.............................…</w:t>
      </w:r>
    </w:p>
    <w:p>
      <w:pPr>
        <w:pStyle w:val="Normal"/>
        <w:widowControl/>
        <w:jc w:val="both"/>
        <w:rPr>
          <w:sz w:val="22"/>
          <w:szCs w:val="22"/>
        </w:rPr>
      </w:pPr>
      <w:r>
        <w:rPr>
          <w:rFonts w:cs="Palatino Linotype"/>
          <w:color w:val="000000"/>
          <w:sz w:val="22"/>
          <w:szCs w:val="22"/>
          <w:lang w:val="it-IT" w:eastAsia="it-IT"/>
        </w:rPr>
        <w:tab/>
        <w:t xml:space="preserve">Coordinate UTM </w:t>
      </w:r>
      <w:r>
        <w:rPr>
          <w:rFonts w:cs="Palatino Linotype"/>
          <w:color w:val="000000"/>
          <w:sz w:val="22"/>
          <w:szCs w:val="22"/>
          <w:shd w:fill="auto" w:val="clear"/>
          <w:lang w:val="it-IT" w:eastAsia="it-IT"/>
        </w:rPr>
        <w:t>..........</w:t>
      </w:r>
      <w:r>
        <w:rPr>
          <w:rFonts w:cs="Palatino Linotype"/>
          <w:color w:val="000000"/>
          <w:sz w:val="22"/>
          <w:szCs w:val="22"/>
          <w:lang w:val="it-IT" w:eastAsia="it-IT"/>
        </w:rPr>
        <w:t>.......................................................................…..</w:t>
      </w:r>
    </w:p>
    <w:p>
      <w:pPr>
        <w:pStyle w:val="Normal"/>
        <w:widowContro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jc w:val="both"/>
        <w:rPr>
          <w:sz w:val="22"/>
          <w:szCs w:val="22"/>
        </w:rPr>
      </w:pPr>
      <w:r>
        <w:rPr>
          <w:rFonts w:cs="Palatino Linotype"/>
          <w:b/>
          <w:bCs/>
          <w:sz w:val="22"/>
          <w:szCs w:val="22"/>
          <w:lang w:val="it-IT" w:eastAsia="it-IT"/>
        </w:rPr>
        <w:t xml:space="preserve">NUMERO ADDETTI </w:t>
      </w:r>
      <w:r>
        <w:rPr>
          <w:rFonts w:cs="Palatino Linotype"/>
          <w:sz w:val="22"/>
          <w:szCs w:val="22"/>
          <w:lang w:val="it-IT" w:eastAsia="it-IT"/>
        </w:rPr>
        <w:t>........................................................…………………………..…………….</w:t>
      </w:r>
    </w:p>
    <w:p>
      <w:pPr>
        <w:pStyle w:val="Normal"/>
        <w:widowControl/>
        <w:suppressAutoHyphens w:val="true"/>
        <w:overflowPunct w:val="true"/>
        <w:bidi w:val="0"/>
        <w:spacing w:lineRule="auto" w:line="240" w:before="0" w:after="0"/>
        <w:jc w:val="both"/>
        <w:rPr>
          <w:rFonts w:ascii="Palatino Linotype" w:hAnsi="Palatino Linotype" w:cs="Palatino Linotype"/>
          <w:color w:val="000000"/>
          <w:sz w:val="12"/>
          <w:szCs w:val="12"/>
          <w:lang w:val="it-IT" w:eastAsia="it-IT"/>
        </w:rPr>
      </w:pPr>
      <w:r>
        <w:rPr>
          <w:rFonts w:cs="Palatino Linotype"/>
          <w:color w:val="000000"/>
          <w:sz w:val="12"/>
          <w:szCs w:val="12"/>
          <w:lang w:val="it-IT" w:eastAsia="it-IT"/>
        </w:rPr>
      </w:r>
    </w:p>
    <w:p>
      <w:pPr>
        <w:pStyle w:val="Default"/>
        <w:rPr>
          <w:rFonts w:ascii="Palatino Linotype" w:hAnsi="Palatino Linotype" w:cs="Palatino Linotype"/>
          <w:color w:val="000000"/>
          <w:u w:val="none"/>
          <w:lang w:val="it-IT"/>
        </w:rPr>
      </w:pPr>
      <w:bookmarkStart w:id="16" w:name="__RefHeading___Toc9640_2490502107"/>
      <w:bookmarkStart w:id="17" w:name="Copia_di___RefHeading___Toc13369_2150062"/>
      <w:bookmarkEnd w:id="16"/>
      <w:r>
        <w:rPr>
          <w:rFonts w:eastAsia="Times New Roman" w:cs="Palatino Linotype" w:ascii="Palatino Linotype" w:hAnsi="Palatino Linotype"/>
          <w:b/>
          <w:bCs/>
          <w:color w:val="000000"/>
          <w:sz w:val="22"/>
          <w:szCs w:val="22"/>
          <w:lang w:val="it-IT" w:eastAsia="it-IT" w:bidi="ar-SA"/>
        </w:rPr>
        <w:t>SISTEMA GESTIONE AMBIENTALE</w:t>
      </w:r>
      <w:r>
        <w:rPr>
          <w:rFonts w:cs="Palatino Linotype" w:ascii="Palatino Linotype" w:hAnsi="Palatino Linotype"/>
          <w:color w:val="000000"/>
          <w:lang w:val="it-IT"/>
        </w:rPr>
        <w:tab/>
      </w:r>
      <w:r>
        <w:rPr>
          <w:rFonts w:cs="Palatino Linotype" w:ascii="Palatino Linotype" w:hAnsi="Palatino Linotype"/>
          <w:b w:val="false"/>
          <w:bCs w:val="false"/>
          <w:color w:val="000000"/>
          <w:lang w:val="it-IT"/>
        </w:rPr>
        <w:t xml:space="preserve">‪ </w:t>
        <w:tab/>
        <w:t xml:space="preserve">PRESENTE  [‪  ] </w:t>
        <w:tab/>
        <w:tab/>
        <w:t>NON PRESENTE</w:t>
      </w:r>
      <w:bookmarkEnd w:id="17"/>
      <w:r>
        <w:rPr>
          <w:rFonts w:cs="Palatino Linotype" w:ascii="Palatino Linotype" w:hAnsi="Palatino Linotype"/>
          <w:b w:val="false"/>
          <w:bCs w:val="false"/>
          <w:color w:val="000000"/>
          <w:lang w:val="it-IT"/>
        </w:rPr>
        <w:t xml:space="preserve"> [   ]</w:t>
      </w:r>
    </w:p>
    <w:p>
      <w:pPr>
        <w:pStyle w:val="Normal"/>
        <w:tabs>
          <w:tab w:val="clear" w:pos="567"/>
          <w:tab w:val="left" w:pos="4536" w:leader="none"/>
        </w:tabs>
        <w:rPr>
          <w:sz w:val="22"/>
          <w:szCs w:val="22"/>
        </w:rPr>
      </w:pPr>
      <w:r>
        <w:rPr>
          <w:rFonts w:cs="Palatino Linotype"/>
          <w:i/>
          <w:iCs/>
          <w:color w:val="000000"/>
          <w:sz w:val="21"/>
          <w:szCs w:val="21"/>
          <w:lang w:val="it-IT" w:eastAsia="it-IT"/>
        </w:rPr>
        <w:t>(con riferimento all’unità locale operativa)</w:t>
      </w:r>
      <w:r>
        <w:rPr>
          <w:rFonts w:cs="Palatino Linotype"/>
          <w:color w:val="000000"/>
          <w:sz w:val="22"/>
          <w:szCs w:val="22"/>
          <w:lang w:val="it-IT" w:eastAsia="it-IT"/>
        </w:rPr>
        <w:tab/>
        <w:t xml:space="preserve">CERTIFICATO ISO 14001 </w:t>
      </w:r>
      <w:r>
        <w:rPr>
          <w:rFonts w:cs="Palatino Linotype"/>
          <w:b w:val="false"/>
          <w:bCs w:val="false"/>
          <w:color w:val="000000"/>
          <w:sz w:val="22"/>
          <w:szCs w:val="22"/>
          <w:lang w:val="it-IT" w:eastAsia="it-IT"/>
        </w:rPr>
        <w:t>[   ]</w:t>
      </w:r>
    </w:p>
    <w:p>
      <w:pPr>
        <w:pStyle w:val="Normal"/>
        <w:tabs>
          <w:tab w:val="clear" w:pos="567"/>
          <w:tab w:val="left" w:pos="4536" w:leader="none"/>
        </w:tabs>
        <w:rPr>
          <w:rFonts w:ascii="Palatino Linotype" w:hAnsi="Palatino Linotype" w:cs="Palatino Linotype"/>
          <w:color w:val="000000"/>
          <w:sz w:val="22"/>
          <w:szCs w:val="22"/>
          <w:lang w:val="it-IT" w:eastAsia="it-IT"/>
        </w:rPr>
      </w:pPr>
      <w:r>
        <w:rPr>
          <w:rFonts w:cs="Palatino Linotype"/>
          <w:color w:val="000000"/>
          <w:sz w:val="22"/>
          <w:szCs w:val="22"/>
          <w:lang w:val="it-IT" w:eastAsia="it-IT"/>
        </w:rPr>
        <w:tab/>
        <w:t xml:space="preserve">REGISTRATO EMAS </w:t>
      </w:r>
      <w:r>
        <w:rPr>
          <w:rFonts w:cs="Palatino Linotype"/>
          <w:b w:val="false"/>
          <w:bCs w:val="false"/>
          <w:color w:val="000000"/>
          <w:sz w:val="22"/>
          <w:szCs w:val="22"/>
          <w:lang w:val="it-IT" w:eastAsia="it-IT"/>
        </w:rPr>
        <w:t>[   ]</w:t>
      </w:r>
    </w:p>
    <w:p>
      <w:pPr>
        <w:pStyle w:val="Normal"/>
        <w:rPr>
          <w:rFonts w:ascii="Palatino Linotype" w:hAnsi="Palatino Linotype" w:cs="Palatino Linotype"/>
          <w:color w:val="000000"/>
          <w:sz w:val="12"/>
          <w:szCs w:val="12"/>
          <w:lang w:val="it-IT" w:eastAsia="it-IT"/>
        </w:rPr>
      </w:pPr>
      <w:r>
        <w:rPr>
          <w:rFonts w:cs="Palatino Linotype"/>
          <w:color w:val="000000"/>
          <w:sz w:val="12"/>
          <w:szCs w:val="12"/>
          <w:lang w:val="it-IT" w:eastAsia="it-IT"/>
        </w:rPr>
      </w:r>
    </w:p>
    <w:p>
      <w:pPr>
        <w:pStyle w:val="Normal"/>
        <w:widowControl/>
        <w:jc w:val="both"/>
        <w:rPr>
          <w:sz w:val="22"/>
          <w:szCs w:val="22"/>
        </w:rPr>
      </w:pPr>
      <w:r>
        <w:rPr>
          <w:rFonts w:cs="Palatino Linotype"/>
          <w:b/>
          <w:bCs/>
          <w:sz w:val="22"/>
          <w:szCs w:val="22"/>
          <w:lang w:val="it-IT" w:eastAsia="it-IT"/>
        </w:rPr>
        <w:t xml:space="preserve">LEGALE RAPPRESENTANTE </w:t>
      </w:r>
      <w:r>
        <w:rPr>
          <w:rFonts w:cs="Palatino Linotype"/>
          <w:sz w:val="22"/>
          <w:szCs w:val="22"/>
          <w:lang w:val="it-IT" w:eastAsia="it-IT"/>
        </w:rPr>
        <w:t>.............................................................................…......…...…</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Cognome e nome ...............................................................................................….….......</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Nato a ....................................................................</w:t>
        <w:tab/>
        <w:tab/>
        <w:t>Il ............................…………..</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Domiciliato a ..........................................................</w:t>
        <w:tab/>
        <w:t>Provincia .......................……</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Via .............................................................................</w:t>
        <w:tab/>
        <w:t>n° .......................……….....…</w:t>
      </w:r>
    </w:p>
    <w:p>
      <w:pPr>
        <w:pStyle w:val="Normal"/>
        <w:widowControl/>
        <w:jc w:val="both"/>
        <w:rPr>
          <w:rFonts w:ascii="Palatino Linotype" w:hAnsi="Palatino Linotype" w:cs="Palatino Linotype"/>
          <w:b/>
          <w:bCs/>
          <w:sz w:val="12"/>
          <w:szCs w:val="12"/>
          <w:lang w:val="it-IT" w:eastAsia="it-IT"/>
        </w:rPr>
      </w:pPr>
      <w:r>
        <w:rPr>
          <w:rFonts w:cs="Palatino Linotype"/>
          <w:b/>
          <w:bCs/>
          <w:sz w:val="12"/>
          <w:szCs w:val="12"/>
          <w:lang w:val="it-IT" w:eastAsia="it-IT"/>
        </w:rPr>
      </w:r>
    </w:p>
    <w:p>
      <w:pPr>
        <w:pStyle w:val="Normal"/>
        <w:widowControl/>
        <w:jc w:val="both"/>
        <w:rPr>
          <w:sz w:val="22"/>
          <w:szCs w:val="22"/>
        </w:rPr>
      </w:pPr>
      <w:r>
        <w:rPr>
          <w:rFonts w:cs="Palatino Linotype"/>
          <w:b/>
          <w:bCs/>
          <w:color w:val="000000"/>
          <w:sz w:val="22"/>
          <w:szCs w:val="22"/>
          <w:lang w:val="it-IT" w:eastAsia="it-IT"/>
        </w:rPr>
        <w:t>REFERENTE AZIENDALE PER LA PRESENTE DOMANDA</w:t>
      </w:r>
      <w:r>
        <w:rPr>
          <w:rFonts w:cs="Palatino Linotype"/>
          <w:color w:val="000000"/>
          <w:sz w:val="22"/>
          <w:szCs w:val="22"/>
          <w:lang w:val="it-IT" w:eastAsia="it-IT"/>
        </w:rPr>
        <w:t>.....................................….</w:t>
      </w:r>
    </w:p>
    <w:p>
      <w:pPr>
        <w:pStyle w:val="Normal"/>
        <w:widowControl/>
        <w:ind w:left="567" w:right="0" w:hanging="0"/>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Cognome e nome ..........................................................................................….….....…..</w:t>
      </w:r>
    </w:p>
    <w:p>
      <w:pPr>
        <w:pStyle w:val="Normal"/>
        <w:widowControl/>
        <w:tabs>
          <w:tab w:val="left" w:pos="567" w:leader="none"/>
        </w:tabs>
        <w:jc w:val="both"/>
        <w:rPr>
          <w:rFonts w:ascii="Palatino Linotype" w:hAnsi="Palatino Linotype" w:cs="Palatino Linotype"/>
          <w:b w:val="false"/>
          <w:bCs w:val="false"/>
          <w:sz w:val="22"/>
          <w:szCs w:val="22"/>
          <w:lang w:val="it-IT" w:eastAsia="it-IT"/>
        </w:rPr>
      </w:pPr>
      <w:r>
        <w:rPr>
          <w:rFonts w:cs="Palatino Linotype"/>
          <w:b w:val="false"/>
          <w:bCs w:val="false"/>
          <w:sz w:val="22"/>
          <w:szCs w:val="22"/>
          <w:lang w:val="it-IT" w:eastAsia="it-IT"/>
        </w:rPr>
        <w:tab/>
        <w:t xml:space="preserve">Telefono………………… </w:t>
      </w:r>
      <w:r>
        <w:rPr>
          <w:rFonts w:cs="Palatino Linotype"/>
          <w:b w:val="false"/>
          <w:bCs w:val="false"/>
          <w:color w:val="000000"/>
          <w:sz w:val="22"/>
          <w:szCs w:val="22"/>
          <w:shd w:fill="auto" w:val="clear"/>
          <w:lang w:val="it-IT" w:eastAsia="it-IT"/>
        </w:rPr>
        <w:t>P.E.C.…</w:t>
      </w:r>
      <w:r>
        <w:rPr>
          <w:rFonts w:cs="Palatino Linotype"/>
          <w:b w:val="false"/>
          <w:bCs w:val="false"/>
          <w:sz w:val="22"/>
          <w:szCs w:val="22"/>
          <w:lang w:val="it-IT" w:eastAsia="it-IT"/>
        </w:rPr>
        <w:t>……… e-mail……………………………..</w:t>
      </w:r>
    </w:p>
    <w:p>
      <w:pPr>
        <w:pStyle w:val="Normal"/>
        <w:widowControl/>
        <w:ind w:left="567" w:right="0" w:hanging="0"/>
        <w:jc w:val="both"/>
        <w:rPr>
          <w:rFonts w:ascii="Palatino Linotype" w:hAnsi="Palatino Linotype" w:cs="Palatino Linotype"/>
          <w:color w:val="000000"/>
          <w:sz w:val="12"/>
          <w:szCs w:val="12"/>
          <w:lang w:val="it-IT" w:eastAsia="it-IT"/>
        </w:rPr>
      </w:pPr>
      <w:r>
        <w:rPr>
          <w:rFonts w:cs="Palatino Linotype"/>
          <w:color w:val="000000"/>
          <w:sz w:val="12"/>
          <w:szCs w:val="12"/>
          <w:lang w:val="it-IT" w:eastAsia="it-IT"/>
        </w:rPr>
      </w:r>
    </w:p>
    <w:p>
      <w:pPr>
        <w:pStyle w:val="Normal"/>
        <w:widowControl/>
        <w:jc w:val="both"/>
        <w:rPr>
          <w:rFonts w:ascii="Palatino Linotype" w:hAnsi="Palatino Linotype" w:cs="Palatino Linotype"/>
          <w:b/>
          <w:bCs/>
          <w:sz w:val="22"/>
          <w:szCs w:val="22"/>
          <w:lang w:val="it-IT" w:eastAsia="it-IT"/>
        </w:rPr>
      </w:pPr>
      <w:r>
        <w:rPr>
          <w:rFonts w:cs="Palatino Linotype"/>
          <w:b/>
          <w:bCs/>
          <w:sz w:val="22"/>
          <w:szCs w:val="22"/>
          <w:lang w:val="it-IT" w:eastAsia="it-IT"/>
        </w:rPr>
        <w:t>IMPRESA</w:t>
        <w:tab/>
        <w:t>[   ]</w:t>
        <w:tab/>
        <w:t>ENTE</w:t>
        <w:tab/>
        <w:t>[   ]</w:t>
      </w:r>
    </w:p>
    <w:p>
      <w:pPr>
        <w:pStyle w:val="Rientrocorpodeltesto"/>
        <w:rPr>
          <w:rFonts w:ascii="Palatino Linotype" w:hAnsi="Palatino Linotype" w:cs="Palatino Linotype"/>
          <w:i/>
          <w:i/>
          <w:iCs/>
          <w:sz w:val="21"/>
          <w:szCs w:val="21"/>
          <w:lang w:val="it-IT" w:eastAsia="it-IT"/>
        </w:rPr>
      </w:pPr>
      <w:r>
        <w:rPr>
          <w:rFonts w:cs="Palatino Linotype"/>
          <w:i/>
          <w:iCs/>
          <w:sz w:val="21"/>
          <w:szCs w:val="21"/>
          <w:lang w:val="it-IT" w:eastAsia="it-IT"/>
        </w:rPr>
        <w:t>(un’impresa o ente può gestire più unità locali operative)</w:t>
      </w:r>
    </w:p>
    <w:p>
      <w:pPr>
        <w:pStyle w:val="Normal"/>
        <w:widowControl/>
        <w:jc w:val="both"/>
        <w:rPr>
          <w:rFonts w:ascii="Palatino Linotype" w:hAnsi="Palatino Linotype" w:cs="Palatino Linotype"/>
          <w:sz w:val="12"/>
          <w:szCs w:val="12"/>
          <w:lang w:val="it-IT" w:eastAsia="it-IT"/>
        </w:rPr>
      </w:pPr>
      <w:r>
        <w:rPr>
          <w:rFonts w:cs="Palatino Linotype"/>
          <w:sz w:val="12"/>
          <w:szCs w:val="12"/>
          <w:lang w:val="it-IT" w:eastAsia="it-IT"/>
        </w:rPr>
      </w:r>
    </w:p>
    <w:p>
      <w:pPr>
        <w:pStyle w:val="Normal"/>
        <w:widowControl/>
        <w:jc w:val="both"/>
        <w:rPr>
          <w:sz w:val="22"/>
          <w:szCs w:val="22"/>
        </w:rPr>
      </w:pPr>
      <w:r>
        <w:rPr>
          <w:rFonts w:cs="Palatino Linotype"/>
          <w:b/>
          <w:bCs/>
          <w:sz w:val="22"/>
          <w:szCs w:val="22"/>
          <w:lang w:val="it-IT" w:eastAsia="it-IT"/>
        </w:rPr>
        <w:t>PARTITA IVA</w:t>
      </w:r>
      <w:r>
        <w:rPr>
          <w:rFonts w:cs="Palatino Linotype"/>
          <w:sz w:val="22"/>
          <w:szCs w:val="22"/>
          <w:lang w:val="it-IT" w:eastAsia="it-IT"/>
        </w:rPr>
        <w:t xml:space="preserve"> ............................................... </w:t>
      </w:r>
      <w:r>
        <w:rPr>
          <w:rFonts w:cs="Palatino Linotype"/>
          <w:b/>
          <w:bCs/>
          <w:sz w:val="22"/>
          <w:szCs w:val="22"/>
          <w:lang w:val="it-IT" w:eastAsia="it-IT"/>
        </w:rPr>
        <w:t>CODICE FISCALE</w:t>
      </w:r>
      <w:r>
        <w:rPr>
          <w:rFonts w:cs="Palatino Linotype"/>
          <w:sz w:val="22"/>
          <w:szCs w:val="22"/>
          <w:lang w:val="it-IT" w:eastAsia="it-IT"/>
        </w:rPr>
        <w:t xml:space="preserve"> ...…............................…....</w:t>
      </w:r>
    </w:p>
    <w:p>
      <w:pPr>
        <w:pStyle w:val="Normal"/>
        <w:widowControl/>
        <w:jc w:val="both"/>
        <w:rPr>
          <w:rFonts w:ascii="Palatino Linotype" w:hAnsi="Palatino Linotype" w:cs="Palatino Linotype"/>
          <w:b/>
          <w:bCs/>
          <w:sz w:val="12"/>
          <w:szCs w:val="12"/>
          <w:lang w:val="it-IT" w:eastAsia="it-IT"/>
        </w:rPr>
      </w:pPr>
      <w:r>
        <w:rPr>
          <w:rFonts w:cs="Palatino Linotype"/>
          <w:b/>
          <w:bCs/>
          <w:sz w:val="12"/>
          <w:szCs w:val="12"/>
          <w:lang w:val="it-IT" w:eastAsia="it-IT"/>
        </w:rPr>
      </w:r>
    </w:p>
    <w:p>
      <w:pPr>
        <w:pStyle w:val="Normal"/>
        <w:widowControl/>
        <w:jc w:val="both"/>
        <w:rPr>
          <w:rFonts w:ascii="Palatino Linotype" w:hAnsi="Palatino Linotype"/>
          <w:sz w:val="22"/>
          <w:szCs w:val="22"/>
        </w:rPr>
      </w:pPr>
      <w:r>
        <w:rPr>
          <w:rFonts w:cs="Palatino Linotype"/>
          <w:b/>
          <w:bCs/>
          <w:sz w:val="22"/>
          <w:szCs w:val="22"/>
          <w:lang w:val="it-IT" w:eastAsia="it-IT"/>
        </w:rPr>
        <w:t>ISCRIZIONE CAMERA DI COMMERCIO N°</w:t>
      </w:r>
      <w:r>
        <w:rPr>
          <w:rFonts w:cs="Palatino Linotype"/>
          <w:sz w:val="22"/>
          <w:szCs w:val="22"/>
          <w:lang w:val="it-IT" w:eastAsia="it-IT"/>
        </w:rPr>
        <w:t xml:space="preserve"> ..................................…..........….................</w:t>
      </w:r>
    </w:p>
    <w:p>
      <w:pPr>
        <w:pStyle w:val="Normal"/>
        <w:widowControl/>
        <w:jc w:val="both"/>
        <w:rPr>
          <w:rFonts w:ascii="Palatino Linotype" w:hAnsi="Palatino Linotype" w:cs="Palatino Linotype"/>
          <w:b/>
          <w:bCs/>
          <w:sz w:val="12"/>
          <w:szCs w:val="12"/>
          <w:lang w:val="it-IT" w:eastAsia="it-IT"/>
        </w:rPr>
      </w:pPr>
      <w:r>
        <w:rPr>
          <w:rFonts w:cs="Palatino Linotype"/>
          <w:b/>
          <w:bCs/>
          <w:sz w:val="12"/>
          <w:szCs w:val="12"/>
          <w:lang w:val="it-IT" w:eastAsia="it-IT"/>
        </w:rPr>
      </w:r>
    </w:p>
    <w:p>
      <w:pPr>
        <w:pStyle w:val="Normal"/>
        <w:widowControl/>
        <w:jc w:val="both"/>
        <w:rPr>
          <w:rFonts w:ascii="Palatino Linotype" w:hAnsi="Palatino Linotype"/>
          <w:sz w:val="22"/>
          <w:szCs w:val="22"/>
        </w:rPr>
      </w:pPr>
      <w:r>
        <w:rPr>
          <w:rFonts w:cs="Palatino Linotype"/>
          <w:b/>
          <w:bCs/>
          <w:sz w:val="22"/>
          <w:szCs w:val="22"/>
          <w:lang w:val="it-IT" w:eastAsia="it-IT"/>
        </w:rPr>
        <w:t>SEDE LEGALE</w:t>
      </w:r>
      <w:r>
        <w:rPr>
          <w:rFonts w:cs="Palatino Linotype"/>
          <w:sz w:val="22"/>
          <w:szCs w:val="22"/>
          <w:lang w:val="it-IT" w:eastAsia="it-IT"/>
        </w:rPr>
        <w:t xml:space="preserve"> ................................................................................…............................…….…</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Indirizzo .......................................................................................…......................….........</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Comune ...................................................................</w:t>
        <w:tab/>
        <w:t>Provincia...................….....….</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tab/>
        <w:t>C.A.P. .........................................................................</w:t>
        <w:tab/>
        <w:t>Telefono........................……..</w:t>
      </w:r>
    </w:p>
    <w:p>
      <w:pPr>
        <w:pStyle w:val="Normal"/>
        <w:widowControl/>
        <w:jc w:val="both"/>
        <w:rPr>
          <w:rFonts w:ascii="Palatino Linotype" w:hAnsi="Palatino Linotype" w:cs="Palatino Linotype"/>
          <w:sz w:val="22"/>
          <w:szCs w:val="22"/>
          <w:lang w:val="it-IT" w:eastAsia="it-IT"/>
        </w:rPr>
      </w:pPr>
      <w:r>
        <w:rPr>
          <w:rFonts w:cs="Palatino Linotype"/>
          <w:sz w:val="22"/>
          <w:szCs w:val="22"/>
          <w:lang w:val="it-IT" w:eastAsia="it-IT"/>
        </w:rPr>
      </w:r>
    </w:p>
    <w:p>
      <w:pPr>
        <w:pStyle w:val="Normal"/>
        <w:widowControl/>
        <w:tabs>
          <w:tab w:val="left" w:pos="567" w:leader="none"/>
        </w:tabs>
        <w:jc w:val="both"/>
        <w:rPr>
          <w:sz w:val="22"/>
          <w:szCs w:val="22"/>
        </w:rPr>
      </w:pPr>
      <w:r>
        <w:rPr>
          <w:rFonts w:cs="Palatino Linotype"/>
          <w:sz w:val="22"/>
          <w:szCs w:val="22"/>
          <w:lang w:val="it-IT" w:eastAsia="it-IT"/>
        </w:rPr>
        <w:t>Data:…./…...../….....</w:t>
      </w:r>
      <w:r>
        <w:rPr>
          <w:rFonts w:cs="Palatino Linotype"/>
          <w:b/>
          <w:bCs/>
          <w:sz w:val="22"/>
          <w:szCs w:val="22"/>
          <w:lang w:val="it-IT" w:eastAsia="it-IT"/>
        </w:rPr>
        <w:t xml:space="preserve"> </w:t>
        <w:tab/>
        <w:tab/>
        <w:tab/>
        <w:tab/>
        <w:tab/>
      </w:r>
    </w:p>
    <w:p>
      <w:pPr>
        <w:pStyle w:val="Normal"/>
        <w:widowControl/>
        <w:tabs>
          <w:tab w:val="left" w:pos="567" w:leader="none"/>
        </w:tabs>
        <w:jc w:val="both"/>
        <w:rPr>
          <w:sz w:val="22"/>
          <w:szCs w:val="22"/>
        </w:rPr>
      </w:pPr>
      <w:r>
        <w:rPr>
          <w:rFonts w:cs="Palatino Linotype"/>
          <w:b/>
          <w:bCs/>
          <w:sz w:val="22"/>
          <w:szCs w:val="22"/>
          <w:lang w:val="it-IT" w:eastAsia="it-IT"/>
        </w:rPr>
        <w:tab/>
        <w:tab/>
        <w:tab/>
        <w:tab/>
        <w:tab/>
        <w:tab/>
        <w:tab/>
        <w:tab/>
        <w:tab/>
        <w:t xml:space="preserve">        </w:t>
      </w:r>
      <w:r>
        <w:rPr>
          <w:rFonts w:cs="Palatino Linotype"/>
          <w:b w:val="false"/>
          <w:bCs w:val="false"/>
          <w:sz w:val="22"/>
          <w:szCs w:val="22"/>
          <w:lang w:val="it-IT" w:eastAsia="it-IT"/>
        </w:rPr>
        <w:t>Il Legale Rappresentante</w:t>
      </w:r>
    </w:p>
    <w:p>
      <w:pPr>
        <w:pStyle w:val="Normal"/>
        <w:widowControl/>
        <w:tabs>
          <w:tab w:val="left" w:pos="567" w:leader="none"/>
        </w:tabs>
        <w:jc w:val="both"/>
        <w:rPr>
          <w:rFonts w:ascii="Palatino Linotype" w:hAnsi="Palatino Linotype" w:cs="Palatino Linotype"/>
          <w:b w:val="false"/>
          <w:bCs w:val="false"/>
          <w:sz w:val="22"/>
          <w:szCs w:val="22"/>
          <w:lang w:val="it-IT" w:eastAsia="it-IT"/>
        </w:rPr>
      </w:pPr>
      <w:r>
        <w:rPr>
          <w:rFonts w:cs="Palatino Linotype"/>
          <w:b w:val="false"/>
          <w:bCs w:val="false"/>
          <w:sz w:val="22"/>
          <w:szCs w:val="22"/>
          <w:lang w:val="it-IT" w:eastAsia="it-IT"/>
        </w:rPr>
        <w:tab/>
        <w:tab/>
        <w:tab/>
        <w:tab/>
        <w:tab/>
        <w:tab/>
        <w:tab/>
        <w:tab/>
      </w:r>
      <w:r>
        <w:rPr>
          <w:rFonts w:cs="Palatino Linotype"/>
          <w:b w:val="false"/>
          <w:bCs w:val="false"/>
          <w:sz w:val="22"/>
          <w:szCs w:val="22"/>
          <w:shd w:fill="auto" w:val="clear"/>
          <w:lang w:val="it-IT" w:eastAsia="it-IT"/>
        </w:rPr>
        <w:tab/>
      </w:r>
      <w:r>
        <w:rPr>
          <w:rFonts w:cs="Palatino Linotype"/>
          <w:b w:val="false"/>
          <w:bCs w:val="false"/>
          <w:i/>
          <w:iCs/>
          <w:sz w:val="20"/>
          <w:szCs w:val="20"/>
          <w:shd w:fill="auto" w:val="clear"/>
          <w:lang w:val="it-IT" w:eastAsia="it-IT"/>
        </w:rPr>
        <w:t>(firma digitale o timbro e firma autografa*)</w:t>
      </w:r>
    </w:p>
    <w:p>
      <w:pPr>
        <w:pStyle w:val="Normal"/>
        <w:widowControl/>
        <w:tabs>
          <w:tab w:val="left" w:pos="567" w:leader="none"/>
        </w:tabs>
        <w:suppressAutoHyphens w:val="true"/>
        <w:bidi w:val="0"/>
        <w:spacing w:before="113" w:after="0"/>
        <w:ind w:left="0" w:right="0" w:hanging="0"/>
        <w:jc w:val="both"/>
        <w:rPr>
          <w:rFonts w:ascii="Palatino Linotype" w:hAnsi="Palatino Linotype" w:eastAsia="Times New Roman" w:cs="Palatino Linotype"/>
          <w:b w:val="false"/>
          <w:bCs w:val="false"/>
          <w:color w:val="000000"/>
          <w:sz w:val="22"/>
          <w:szCs w:val="22"/>
          <w:shd w:fill="auto" w:val="clear"/>
          <w:lang w:val="it-IT" w:eastAsia="it-IT" w:bidi="ar-SA"/>
        </w:rPr>
      </w:pPr>
      <w:r>
        <w:rPr>
          <w:rFonts w:eastAsia="Times New Roman" w:cs="Palatino Linotype"/>
          <w:b w:val="false"/>
          <w:bCs w:val="false"/>
          <w:color w:val="000000"/>
          <w:sz w:val="22"/>
          <w:szCs w:val="22"/>
          <w:shd w:fill="auto" w:val="clear"/>
          <w:lang w:val="it-IT" w:eastAsia="it-IT" w:bidi="ar-SA"/>
        </w:rPr>
        <w:tab/>
        <w:tab/>
        <w:tab/>
        <w:tab/>
        <w:tab/>
        <w:tab/>
        <w:tab/>
        <w:tab/>
        <w:tab/>
        <w:tab/>
        <w:t>……………………………</w:t>
      </w:r>
    </w:p>
    <w:p>
      <w:pPr>
        <w:pStyle w:val="Normal"/>
        <w:widowControl/>
        <w:tabs>
          <w:tab w:val="left" w:pos="567" w:leader="none"/>
        </w:tabs>
        <w:suppressAutoHyphens w:val="true"/>
        <w:bidi w:val="0"/>
        <w:spacing w:before="113" w:after="0"/>
        <w:ind w:left="0" w:right="0" w:hanging="0"/>
        <w:jc w:val="both"/>
        <w:rPr>
          <w:rFonts w:ascii="Palatino Linotype" w:hAnsi="Palatino Linotype" w:eastAsia="Times New Roman" w:cs="Palatino Linotype"/>
          <w:b w:val="false"/>
          <w:bCs w:val="false"/>
          <w:color w:val="000000"/>
          <w:sz w:val="22"/>
          <w:szCs w:val="22"/>
          <w:shd w:fill="auto" w:val="clear"/>
          <w:lang w:val="it-IT" w:eastAsia="it-IT" w:bidi="ar-SA"/>
        </w:rPr>
      </w:pPr>
      <w:r>
        <w:rPr>
          <w:rFonts w:eastAsia="Times New Roman" w:cs="Palatino Linotype"/>
          <w:b w:val="false"/>
          <w:bCs w:val="false"/>
          <w:color w:val="000000"/>
          <w:sz w:val="22"/>
          <w:szCs w:val="22"/>
          <w:shd w:fill="auto" w:val="clear"/>
          <w:lang w:val="it-IT" w:eastAsia="it-IT" w:bidi="ar-SA"/>
        </w:rPr>
      </w:r>
    </w:p>
    <w:p>
      <w:pPr>
        <w:sectPr>
          <w:headerReference w:type="default" r:id="rId16"/>
          <w:headerReference w:type="first" r:id="rId17"/>
          <w:footerReference w:type="default" r:id="rId18"/>
          <w:footerReference w:type="first" r:id="rId19"/>
          <w:footnotePr>
            <w:numFmt w:val="decimal"/>
          </w:footnotePr>
          <w:type w:val="nextPage"/>
          <w:pgSz w:w="11906" w:h="16838"/>
          <w:pgMar w:left="1134" w:right="1134" w:gutter="0" w:header="283" w:top="1060" w:footer="283" w:bottom="1060"/>
          <w:pgNumType w:fmt="decimal"/>
          <w:formProt w:val="false"/>
          <w:textDirection w:val="lrTb"/>
          <w:docGrid w:type="default" w:linePitch="360" w:charSpace="4096"/>
        </w:sectPr>
        <w:pStyle w:val="Normal"/>
        <w:widowControl w:val="false"/>
        <w:tabs>
          <w:tab w:val="clear" w:pos="567"/>
          <w:tab w:val="left" w:pos="-5387" w:leader="none"/>
          <w:tab w:val="left" w:pos="630" w:leader="none"/>
        </w:tabs>
        <w:suppressAutoHyphens w:val="true"/>
        <w:bidi w:val="0"/>
        <w:spacing w:before="113" w:after="0"/>
        <w:ind w:left="0" w:right="0" w:hanging="0"/>
        <w:jc w:val="both"/>
        <w:rPr>
          <w:rFonts w:ascii="Palatino Linotype" w:hAnsi="Palatino Linotype" w:eastAsia="Times New Roman" w:cs="Palatino Linotype"/>
          <w:b w:val="false"/>
          <w:bCs w:val="false"/>
          <w:color w:val="000000"/>
          <w:sz w:val="20"/>
          <w:szCs w:val="20"/>
          <w:shd w:fill="auto" w:val="clear"/>
          <w:lang w:val="it-IT" w:eastAsia="it-IT" w:bidi="ar-SA"/>
        </w:rPr>
      </w:pPr>
      <w:r>
        <w:rPr>
          <w:rFonts w:eastAsia="Times New Roman" w:cs="Palatino Linotype"/>
          <w:b w:val="false"/>
          <w:bCs w:val="false"/>
          <w:color w:val="000000"/>
          <w:sz w:val="20"/>
          <w:szCs w:val="20"/>
          <w:shd w:fill="auto" w:val="clear"/>
          <w:lang w:val="it-IT" w:eastAsia="it-IT" w:bidi="ar-SA"/>
        </w:rPr>
        <w:t>(*) In caso di trasmissione di documento recante timbro e firma autografa del Legale Rappresentante occorre allegare copia del documento di identità dello stesso.</w:t>
      </w:r>
    </w:p>
    <w:p>
      <w:pPr>
        <w:pStyle w:val="Titolo1"/>
        <w:numPr>
          <w:ilvl w:val="0"/>
          <w:numId w:val="1"/>
        </w:numPr>
        <w:ind w:left="0" w:right="0" w:hanging="0"/>
        <w:rPr>
          <w:rFonts w:ascii="Palatino Linotype" w:hAnsi="Palatino Linotype" w:cs="Palatino Linotype"/>
          <w:color w:val="000000"/>
          <w:u w:val="none"/>
          <w:lang w:val="it-IT"/>
        </w:rPr>
      </w:pPr>
      <w:bookmarkStart w:id="18" w:name="__RefHeading___Toc9642_2490502107"/>
      <w:bookmarkStart w:id="19" w:name="Copia_di_Copia_di___RefHeading___Toc1344"/>
      <w:bookmarkEnd w:id="18"/>
      <w:r>
        <w:rPr>
          <w:rFonts w:cs="Palatino Linotype"/>
          <w:color w:val="auto"/>
          <w:lang w:val="it-IT" w:eastAsia="it-IT"/>
        </w:rPr>
        <w:t xml:space="preserve">ALLEGATO 1 – </w:t>
      </w:r>
      <w:r>
        <w:rPr>
          <w:rFonts w:cs="Palatino Linotype"/>
          <w:color w:val="000000"/>
          <w:sz w:val="24"/>
          <w:szCs w:val="24"/>
          <w:shd w:fill="auto" w:val="clear"/>
          <w:lang w:val="it-IT" w:eastAsia="it-IT"/>
        </w:rPr>
        <w:t>SOSTANZE / PREPARATI / MATERIE PRIME UTILIZZATE</w:t>
      </w:r>
      <w:r>
        <w:rPr>
          <w:rStyle w:val="Richiamoallanotaapidipagina"/>
          <w:rFonts w:cs="Palatino Linotype"/>
          <w:color w:val="000000"/>
          <w:sz w:val="24"/>
          <w:szCs w:val="24"/>
          <w:shd w:fill="auto" w:val="clear"/>
          <w:vertAlign w:val="superscript"/>
          <w:lang w:val="it-IT" w:eastAsia="it-IT"/>
        </w:rPr>
        <w:footnoteReference w:id="19"/>
      </w:r>
      <w:r>
        <w:rPr>
          <w:rFonts w:cs="Palatino Linotype"/>
          <w:color w:val="auto"/>
          <w:lang w:val="it-IT"/>
        </w:rPr>
        <w:t xml:space="preserve"> </w:t>
      </w:r>
      <w:bookmarkEnd w:id="19"/>
    </w:p>
    <w:p>
      <w:pPr>
        <w:pStyle w:val="Normal"/>
        <w:rPr>
          <w:rStyle w:val="Richiamoallanotaapidipagina"/>
          <w:sz w:val="22"/>
          <w:szCs w:val="22"/>
        </w:rPr>
      </w:pPr>
      <w:r>
        <w:rPr>
          <w:sz w:val="22"/>
          <w:szCs w:val="22"/>
        </w:rPr>
      </w:r>
    </w:p>
    <w:tbl>
      <w:tblPr>
        <w:tblW w:w="14570" w:type="dxa"/>
        <w:jc w:val="left"/>
        <w:tblInd w:w="11" w:type="dxa"/>
        <w:tblLayout w:type="fixed"/>
        <w:tblCellMar>
          <w:top w:w="0" w:type="dxa"/>
          <w:left w:w="70" w:type="dxa"/>
          <w:bottom w:w="0" w:type="dxa"/>
          <w:right w:w="70" w:type="dxa"/>
        </w:tblCellMar>
      </w:tblPr>
      <w:tblGrid>
        <w:gridCol w:w="859"/>
        <w:gridCol w:w="2231"/>
        <w:gridCol w:w="1230"/>
        <w:gridCol w:w="1079"/>
        <w:gridCol w:w="771"/>
        <w:gridCol w:w="1310"/>
        <w:gridCol w:w="849"/>
        <w:gridCol w:w="1581"/>
        <w:gridCol w:w="2050"/>
        <w:gridCol w:w="1081"/>
        <w:gridCol w:w="848"/>
        <w:gridCol w:w="680"/>
      </w:tblGrid>
      <w:tr>
        <w:trPr>
          <w:cantSplit w:val="true"/>
        </w:trPr>
        <w:tc>
          <w:tcPr>
            <w:tcW w:w="859"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rPr>
                <w:rFonts w:ascii="Palatino Linotype" w:hAnsi="Palatino Linotype" w:cs="Palatino Linotype"/>
                <w:lang w:val="it-IT"/>
              </w:rPr>
            </w:pPr>
            <w:r>
              <w:rPr>
                <w:rFonts w:cs="Palatino Linotype" w:ascii="Palatino Linotype" w:hAnsi="Palatino Linotype"/>
                <w:lang w:val="it-IT"/>
              </w:rPr>
              <w:t>n. progr.</w:t>
            </w:r>
          </w:p>
        </w:tc>
        <w:tc>
          <w:tcPr>
            <w:tcW w:w="2231"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jc w:val="center"/>
              <w:rPr>
                <w:rFonts w:ascii="Palatino Linotype" w:hAnsi="Palatino Linotype" w:cs="Palatino Linotype"/>
                <w:color w:val="000000"/>
                <w:u w:val="none"/>
                <w:lang w:val="it-IT"/>
              </w:rPr>
            </w:pPr>
            <w:r>
              <w:rPr>
                <w:rFonts w:cs="Palatino Linotype" w:ascii="Palatino Linotype" w:hAnsi="Palatino Linotype"/>
                <w:lang w:val="it-IT"/>
              </w:rPr>
              <w:t>Descrizione</w:t>
            </w:r>
            <w:r>
              <w:rPr>
                <w:rStyle w:val="Richiamoallanotaapidipagina"/>
                <w:rFonts w:cs="Palatino Linotype" w:ascii="Palatino Linotype" w:hAnsi="Palatino Linotype"/>
                <w:lang w:val="it-IT"/>
              </w:rPr>
              <w:footnoteReference w:id="20"/>
            </w: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jc w:val="center"/>
              <w:rPr>
                <w:rFonts w:ascii="Palatino Linotype" w:hAnsi="Palatino Linotype" w:cs="Palatino Linotype"/>
                <w:color w:val="000000"/>
                <w:u w:val="none"/>
                <w:lang w:val="it-IT"/>
              </w:rPr>
            </w:pPr>
            <w:r>
              <w:rPr>
                <w:rFonts w:cs="Palatino Linotype" w:ascii="Palatino Linotype" w:hAnsi="Palatino Linotype"/>
                <w:lang w:val="it-IT"/>
              </w:rPr>
              <w:t>Tipologia</w:t>
            </w:r>
            <w:r>
              <w:rPr>
                <w:rStyle w:val="Richiamoallanotaapidipagina"/>
                <w:rFonts w:cs="Palatino Linotype" w:ascii="Palatino Linotype" w:hAnsi="Palatino Linotype"/>
                <w:lang w:val="it-IT"/>
              </w:rPr>
              <w:footnoteReference w:id="21"/>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jc w:val="center"/>
              <w:rPr>
                <w:rFonts w:ascii="Palatino Linotype" w:hAnsi="Palatino Linotype" w:cs="Palatino Linotype"/>
                <w:bCs w:val="false"/>
                <w:lang w:val="it-IT"/>
              </w:rPr>
            </w:pPr>
            <w:r>
              <w:rPr>
                <w:rFonts w:cs="Palatino Linotype" w:ascii="Palatino Linotype" w:hAnsi="Palatino Linotype"/>
                <w:bCs w:val="false"/>
                <w:lang w:val="it-IT"/>
              </w:rPr>
              <w:t>Impianto /fase di utilizzo</w:t>
            </w:r>
          </w:p>
        </w:tc>
        <w:tc>
          <w:tcPr>
            <w:tcW w:w="771"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rPr>
                <w:rFonts w:ascii="Palatino Linotype" w:hAnsi="Palatino Linotype" w:cs="Palatino Linotype"/>
                <w:lang w:val="it-IT"/>
              </w:rPr>
            </w:pPr>
            <w:r>
              <w:rPr>
                <w:rFonts w:cs="Palatino Linotype" w:ascii="Palatino Linotype" w:hAnsi="Palatino Linotype"/>
                <w:lang w:val="it-IT"/>
              </w:rPr>
              <w:t>Stato fisico</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rPr>
                <w:rFonts w:ascii="Palatino Linotype" w:hAnsi="Palatino Linotype" w:cs="Palatino Linotype"/>
                <w:lang w:val="it-IT"/>
              </w:rPr>
            </w:pPr>
            <w:r>
              <w:rPr>
                <w:rFonts w:cs="Palatino Linotype" w:ascii="Palatino Linotype" w:hAnsi="Palatino Linotype"/>
                <w:lang w:val="it-IT"/>
              </w:rPr>
              <w:t>Etichettatura</w:t>
            </w:r>
          </w:p>
        </w:tc>
        <w:tc>
          <w:tcPr>
            <w:tcW w:w="849" w:type="dxa"/>
            <w:vMerge w:val="restart"/>
            <w:tcBorders>
              <w:top w:val="single" w:sz="4" w:space="0" w:color="000000"/>
              <w:left w:val="single" w:sz="4" w:space="0" w:color="000000"/>
              <w:bottom w:val="single" w:sz="4" w:space="0" w:color="000000"/>
            </w:tcBorders>
            <w:vAlign w:val="center"/>
          </w:tcPr>
          <w:p>
            <w:pPr>
              <w:pStyle w:val="TitoloTabelle"/>
              <w:widowControl w:val="false"/>
              <w:spacing w:before="60" w:after="60"/>
              <w:ind w:left="0" w:right="0" w:hanging="0"/>
              <w:jc w:val="center"/>
              <w:rPr>
                <w:rFonts w:ascii="Palatino Linotype" w:hAnsi="Palatino Linotype" w:cs="Palatino Linotype"/>
                <w:color w:val="000000"/>
                <w:u w:val="none"/>
                <w:lang w:val="it-IT"/>
              </w:rPr>
            </w:pPr>
            <w:r>
              <w:rPr>
                <w:rFonts w:cs="Palatino Linotype" w:ascii="Palatino Linotype" w:hAnsi="Palatino Linotype"/>
                <w:lang w:val="it-IT"/>
              </w:rPr>
              <w:t xml:space="preserve">Frasi </w:t>
            </w:r>
            <w:r>
              <w:rPr>
                <w:rFonts w:cs="Palatino Linotype" w:ascii="Palatino Linotype" w:hAnsi="Palatino Linotype"/>
                <w:color w:val="auto"/>
                <w:lang w:val="it-IT"/>
              </w:rPr>
              <w:t>H</w:t>
            </w:r>
            <w:r>
              <w:rPr>
                <w:rStyle w:val="Richiamoallanotaapidipagina"/>
                <w:rFonts w:cs="Palatino Linotype" w:ascii="Palatino Linotype" w:hAnsi="Palatino Linotype"/>
                <w:color w:val="auto"/>
                <w:lang w:val="it-IT"/>
              </w:rPr>
              <w:footnoteReference w:id="22"/>
            </w:r>
          </w:p>
        </w:tc>
        <w:tc>
          <w:tcPr>
            <w:tcW w:w="1581"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jc w:val="center"/>
              <w:rPr>
                <w:rFonts w:ascii="Palatino Linotype" w:hAnsi="Palatino Linotype" w:eastAsia="Times New Roman" w:cs="Palatino Linotype"/>
                <w:b/>
                <w:bCs/>
                <w:color w:val="000000"/>
                <w:sz w:val="20"/>
                <w:szCs w:val="24"/>
                <w:shd w:fill="auto" w:val="clear"/>
                <w:lang w:val="it-IT" w:eastAsia="it-IT" w:bidi="ar-SA"/>
              </w:rPr>
            </w:pPr>
            <w:r>
              <w:rPr>
                <w:rFonts w:eastAsia="Times New Roman" w:cs="Palatino Linotype" w:ascii="Palatino Linotype" w:hAnsi="Palatino Linotype"/>
                <w:b/>
                <w:bCs/>
                <w:color w:val="000000"/>
                <w:sz w:val="20"/>
                <w:szCs w:val="24"/>
                <w:shd w:fill="auto" w:val="clear"/>
                <w:lang w:val="it-IT" w:eastAsia="it-IT" w:bidi="ar-SA"/>
              </w:rPr>
            </w:r>
          </w:p>
          <w:p>
            <w:pPr>
              <w:pStyle w:val="TitoloTabelle"/>
              <w:widowControl w:val="false"/>
              <w:spacing w:before="60" w:after="60"/>
              <w:ind w:left="0" w:right="0" w:hanging="0"/>
              <w:jc w:val="center"/>
              <w:rPr>
                <w:rFonts w:ascii="Palatino Linotype" w:hAnsi="Palatino Linotype" w:eastAsia="Times New Roman" w:cs="Palatino Linotype"/>
                <w:b/>
                <w:bCs/>
                <w:color w:val="000000"/>
                <w:sz w:val="20"/>
                <w:szCs w:val="24"/>
                <w:shd w:fill="auto" w:val="clear"/>
                <w:lang w:val="it-IT" w:eastAsia="it-IT" w:bidi="ar-SA"/>
              </w:rPr>
            </w:pPr>
            <w:r>
              <w:rPr>
                <w:rFonts w:eastAsia="Times New Roman" w:cs="Palatino Linotype" w:ascii="Palatino Linotype" w:hAnsi="Palatino Linotype"/>
                <w:b/>
                <w:bCs/>
                <w:color w:val="000000"/>
                <w:sz w:val="20"/>
                <w:szCs w:val="24"/>
                <w:shd w:fill="auto" w:val="clear"/>
                <w:lang w:val="it-IT" w:eastAsia="it-IT" w:bidi="ar-SA"/>
              </w:rPr>
              <w:t xml:space="preserve">Art. 271, c. 7 bis D.Lgs. n.  152/06  </w:t>
            </w:r>
            <w:r>
              <w:rPr>
                <w:rStyle w:val="Richiamoallanotaapidipagina"/>
                <w:rFonts w:eastAsia="Times New Roman" w:cs="Palatino Linotype" w:ascii="Palatino Linotype" w:hAnsi="Palatino Linotype"/>
                <w:b/>
                <w:bCs/>
                <w:color w:val="000000"/>
                <w:sz w:val="20"/>
                <w:szCs w:val="24"/>
                <w:shd w:fill="auto" w:val="clear"/>
                <w:lang w:val="it-IT" w:eastAsia="it-IT" w:bidi="ar-SA"/>
              </w:rPr>
              <w:footnoteReference w:id="23"/>
            </w:r>
          </w:p>
        </w:tc>
        <w:tc>
          <w:tcPr>
            <w:tcW w:w="2050"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jc w:val="center"/>
              <w:rPr>
                <w:rFonts w:ascii="Palatino Linotype" w:hAnsi="Palatino Linotype" w:cs="Palatino Linotype"/>
                <w:color w:val="000000"/>
                <w:u w:val="none"/>
                <w:lang w:val="it-IT"/>
              </w:rPr>
            </w:pPr>
            <w:r>
              <w:rPr>
                <w:rFonts w:cs="Palatino Linotype" w:ascii="Palatino Linotype" w:hAnsi="Palatino Linotype"/>
                <w:shd w:fill="auto" w:val="clear"/>
                <w:lang w:val="it-IT"/>
              </w:rPr>
              <w:t>Composizione</w:t>
            </w:r>
            <w:r>
              <w:rPr>
                <w:rStyle w:val="Richiamoallanotaapidipagina"/>
                <w:rFonts w:cs="Palatino Linotype" w:ascii="Palatino Linotype" w:hAnsi="Palatino Linotype"/>
                <w:shd w:fill="auto" w:val="clear"/>
                <w:lang w:val="it-IT"/>
              </w:rPr>
              <w:footnoteReference w:id="24"/>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jc w:val="center"/>
              <w:rPr>
                <w:rFonts w:ascii="Palatino Linotype" w:hAnsi="Palatino Linotype" w:cs="Palatino Linotype"/>
                <w:color w:val="000000"/>
                <w:u w:val="none"/>
                <w:lang w:val="it-IT"/>
              </w:rPr>
            </w:pPr>
            <w:r>
              <w:rPr>
                <w:rFonts w:cs="Palatino Linotype" w:ascii="Palatino Linotype" w:hAnsi="Palatino Linotype"/>
                <w:lang w:val="it-IT"/>
              </w:rPr>
              <w:t>Tenore di C.O.V.</w:t>
            </w:r>
            <w:r>
              <w:rPr>
                <w:rStyle w:val="Richiamoallanotaapidipagina"/>
                <w:rFonts w:cs="Palatino Linotype" w:ascii="Palatino Linotype" w:hAnsi="Palatino Linotype"/>
                <w:lang w:val="it-IT"/>
              </w:rPr>
              <w:footnoteReference w:id="25"/>
            </w:r>
          </w:p>
        </w:tc>
        <w:tc>
          <w:tcPr>
            <w:tcW w:w="1528" w:type="dxa"/>
            <w:gridSpan w:val="2"/>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jc w:val="center"/>
              <w:rPr>
                <w:rFonts w:ascii="Palatino Linotype" w:hAnsi="Palatino Linotype" w:cs="Palatino Linotype"/>
                <w:color w:val="000000"/>
                <w:u w:val="none"/>
                <w:lang w:val="it-IT"/>
              </w:rPr>
            </w:pPr>
            <w:r>
              <w:rPr>
                <w:rFonts w:cs="Palatino Linotype" w:ascii="Palatino Linotype" w:hAnsi="Palatino Linotype"/>
                <w:lang w:val="it-IT"/>
              </w:rPr>
              <w:t>Quantità annue utilizzate</w:t>
            </w:r>
            <w:r>
              <w:rPr>
                <w:rStyle w:val="Richiamoallanotaapidipagina"/>
                <w:rFonts w:cs="Palatino Linotype" w:ascii="Palatino Linotype" w:hAnsi="Palatino Linotype"/>
                <w:lang w:val="it-IT"/>
              </w:rPr>
              <w:footnoteReference w:id="26"/>
            </w:r>
          </w:p>
        </w:tc>
      </w:tr>
      <w:tr>
        <w:trPr>
          <w:trHeight w:val="702" w:hRule="atLeast"/>
          <w:cantSplit w:val="true"/>
        </w:trPr>
        <w:tc>
          <w:tcPr>
            <w:tcW w:w="8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22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12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10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13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849" w:type="dxa"/>
            <w:vMerge w:val="continue"/>
            <w:tcBorders>
              <w:top w:val="single" w:sz="4" w:space="0" w:color="000000"/>
              <w:left w:val="single" w:sz="4" w:space="0" w:color="000000"/>
              <w:bottom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15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20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10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u w:val="none"/>
                <w:lang w:val="it-IT"/>
              </w:rPr>
            </w:pPr>
            <w:r>
              <w:rPr>
                <w:rFonts w:cs="Palatino Linotype"/>
                <w:color w:val="000000"/>
                <w:u w:val="none"/>
                <w:lang w:val="it-IT"/>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rPr>
                <w:rFonts w:ascii="Palatino Linotype" w:hAnsi="Palatino Linotype" w:cs="Palatino Linotype"/>
                <w:i/>
                <w:i/>
                <w:sz w:val="18"/>
                <w:lang w:val="it-IT"/>
              </w:rPr>
            </w:pPr>
            <w:r>
              <w:rPr>
                <w:rFonts w:cs="Palatino Linotype" w:ascii="Palatino Linotype" w:hAnsi="Palatino Linotype"/>
                <w:i/>
                <w:sz w:val="18"/>
                <w:lang w:val="it-IT"/>
              </w:rPr>
              <w:t>quantità</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TitoloTabelle"/>
              <w:widowControl w:val="false"/>
              <w:spacing w:before="60" w:after="60"/>
              <w:ind w:left="0" w:right="0" w:hanging="0"/>
              <w:rPr>
                <w:rFonts w:ascii="Palatino Linotype" w:hAnsi="Palatino Linotype" w:cs="Palatino Linotype"/>
                <w:i/>
                <w:i/>
                <w:sz w:val="18"/>
                <w:lang w:val="it-IT"/>
              </w:rPr>
            </w:pPr>
            <w:r>
              <w:rPr>
                <w:rFonts w:cs="Palatino Linotype" w:ascii="Palatino Linotype" w:hAnsi="Palatino Linotype"/>
                <w:i/>
                <w:sz w:val="18"/>
                <w:lang w:val="it-IT"/>
              </w:rPr>
              <w:t>u.m.</w:t>
            </w:r>
          </w:p>
        </w:tc>
      </w:tr>
      <w:tr>
        <w:trPr>
          <w:trHeight w:val="476" w:hRule="atLeast"/>
          <w:cantSplit w:val="true"/>
        </w:trPr>
        <w:tc>
          <w:tcPr>
            <w:tcW w:w="85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bCs/>
                <w:i/>
                <w:i/>
                <w:color w:val="000000"/>
                <w:sz w:val="18"/>
                <w:lang w:val="it-IT" w:eastAsia="it-IT"/>
              </w:rPr>
            </w:pPr>
            <w:r>
              <w:rPr>
                <w:rFonts w:cs="Palatino Linotype" w:ascii="Palatino Linotype" w:hAnsi="Palatino Linotype"/>
                <w:bCs/>
                <w:i/>
                <w:color w:val="000000"/>
                <w:sz w:val="18"/>
                <w:lang w:val="it-IT" w:eastAsia="it-IT"/>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bCs/>
                <w:i/>
                <w:i/>
                <w:color w:val="000000"/>
                <w:sz w:val="16"/>
                <w:lang w:val="it-IT" w:eastAsia="it-IT"/>
              </w:rPr>
            </w:pPr>
            <w:r>
              <w:rPr>
                <w:rFonts w:cs="Palatino Linotype" w:ascii="Palatino Linotype" w:hAnsi="Palatino Linotype"/>
                <w:bCs/>
                <w:i/>
                <w:color w:val="000000"/>
                <w:sz w:val="16"/>
                <w:lang w:val="it-IT" w:eastAsia="it-IT"/>
              </w:rPr>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pacing w:before="60" w:after="60"/>
              <w:jc w:val="center"/>
              <w:rPr>
                <w:rFonts w:ascii="Palatino Linotype" w:hAnsi="Palatino Linotype" w:cs="Palatino Linotype"/>
                <w:color w:val="000000"/>
                <w:u w:val="none"/>
                <w:lang w:val="it-IT"/>
              </w:rPr>
            </w:pPr>
            <w:r>
              <w:fldChar w:fldCharType="begin">
                <w:ffData>
                  <w:name w:val=""/>
                  <w:enabled/>
                  <w:calcOnExit w:val="0"/>
                  <w:checkBox>
                    <w:sizeAuto/>
                  </w:checkBox>
                </w:ffData>
              </w:fldChar>
            </w:r>
            <w:r>
              <w:rPr/>
              <w:instrText xml:space="preserve"> FORMCHECKBOX </w:instrText>
            </w:r>
            <w:r>
              <w:rPr/>
              <w:fldChar w:fldCharType="separate"/>
            </w:r>
            <w:bookmarkStart w:id="20" w:name="Bookmark"/>
            <w:bookmarkStart w:id="21" w:name="Bookmark"/>
            <w:bookmarkEnd w:id="21"/>
            <w:r>
              <w:rPr/>
            </w:r>
            <w:r>
              <w:rPr/>
              <w:fldChar w:fldCharType="end"/>
            </w:r>
            <w:bookmarkStart w:id="22" w:name="__Fieldmark__5097_791010834"/>
            <w:bookmarkStart w:id="23" w:name="__Fieldmark__2552_2329142690"/>
            <w:bookmarkEnd w:id="22"/>
            <w:bookmarkEnd w:id="23"/>
            <w:r>
              <w:rPr>
                <w:rFonts w:cs="Palatino Linotype" w:ascii="Palatino Linotype" w:hAnsi="Palatino Linotype"/>
                <w:sz w:val="16"/>
                <w:lang w:val="it-IT"/>
              </w:rPr>
              <w:t xml:space="preserve">mp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24" w:name="Copia_Bookmark_1"/>
            <w:bookmarkStart w:id="25" w:name="Copia_Bookmark_1"/>
            <w:bookmarkEnd w:id="25"/>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26" w:name="__Fieldmark__5101_791010834"/>
            <w:bookmarkStart w:id="27" w:name="__Fieldmark__2559_2329142690"/>
            <w:bookmarkEnd w:id="26"/>
            <w:bookmarkEnd w:id="27"/>
            <w:r>
              <w:rPr>
                <w:rFonts w:cs="Palatino Linotype" w:ascii="Palatino Linotype" w:hAnsi="Palatino Linotype"/>
                <w:sz w:val="16"/>
                <w:lang w:val="it-IT"/>
              </w:rPr>
              <w:t xml:space="preserve">ma </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771" w:type="dxa"/>
            <w:tcBorders>
              <w:top w:val="single" w:sz="4" w:space="0" w:color="000000"/>
              <w:left w:val="single" w:sz="4" w:space="0" w:color="000000"/>
              <w:bottom w:val="single" w:sz="4" w:space="0" w:color="000000"/>
              <w:right w:val="single" w:sz="4" w:space="0" w:color="000000"/>
            </w:tcBorders>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849" w:type="dxa"/>
            <w:tcBorders>
              <w:top w:val="single" w:sz="4" w:space="0" w:color="000000"/>
              <w:left w:val="single" w:sz="4" w:space="0" w:color="000000"/>
              <w:bottom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sz w:val="16"/>
                <w:lang w:val="it-IT"/>
              </w:rPr>
            </w:pPr>
            <w:r>
              <w:fldChar w:fldCharType="begin">
                <w:ffData>
                  <w:name w:val=""/>
                  <w:enabled/>
                  <w:calcOnExit w:val="0"/>
                  <w:checkBox>
                    <w:sizeAuto/>
                  </w:checkBox>
                </w:ffData>
              </w:fldChar>
            </w:r>
            <w:r>
              <w:rPr>
                <w:sz w:val="16"/>
                <w:rFonts w:ascii="Palatino Linotype" w:hAnsi="Palatino Linotype"/>
              </w:rPr>
              <w:instrText xml:space="preserve"> FORMCHECKBOX </w:instrText>
            </w:r>
            <w:r>
              <w:rPr>
                <w:sz w:val="16"/>
                <w:rFonts w:ascii="Palatino Linotype" w:hAnsi="Palatino Linotype"/>
              </w:rPr>
              <w:fldChar w:fldCharType="separate"/>
            </w:r>
            <w:bookmarkStart w:id="28" w:name="Copia_Bookmark_2"/>
            <w:bookmarkStart w:id="29" w:name="Copia_Bookmark_2"/>
            <w:bookmarkEnd w:id="29"/>
            <w:r>
              <w:rPr>
                <w:rFonts w:ascii="Palatino Linotype" w:hAnsi="Palatino Linotype"/>
                <w:sz w:val="16"/>
              </w:rPr>
            </w:r>
            <w:r>
              <w:rPr>
                <w:sz w:val="16"/>
                <w:rFonts w:ascii="Palatino Linotype" w:hAnsi="Palatino Linotype"/>
              </w:rPr>
              <w:fldChar w:fldCharType="end"/>
            </w:r>
            <w:bookmarkStart w:id="30" w:name="__Fieldmark__5120_791010834"/>
            <w:bookmarkStart w:id="31" w:name="__Fieldmark__2566_2329142690"/>
            <w:bookmarkEnd w:id="30"/>
            <w:bookmarkEnd w:id="31"/>
            <w:r>
              <w:rPr>
                <w:rFonts w:cs="Palatino Linotype" w:ascii="Palatino Linotype" w:hAnsi="Palatino Linotype"/>
                <w:sz w:val="16"/>
                <w:lang w:val="it-IT"/>
              </w:rPr>
              <w:t xml:space="preserve">si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32" w:name="Copia_Bookmark_3"/>
            <w:bookmarkStart w:id="33" w:name="Copia_Bookmark_3"/>
            <w:bookmarkEnd w:id="33"/>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34" w:name="__Fieldmark__5124_791010834"/>
            <w:bookmarkStart w:id="35" w:name="__Fieldmark__2574_2329142690"/>
            <w:bookmarkEnd w:id="34"/>
            <w:bookmarkEnd w:id="35"/>
            <w:r>
              <w:rPr>
                <w:rFonts w:cs="Palatino Linotype" w:ascii="Palatino Linotype" w:hAnsi="Palatino Linotype"/>
                <w:sz w:val="16"/>
                <w:lang w:val="it-IT"/>
              </w:rPr>
              <w:t>no</w:t>
            </w:r>
          </w:p>
        </w:tc>
        <w:tc>
          <w:tcPr>
            <w:tcW w:w="205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p>
            <w:pPr>
              <w:pStyle w:val="Tabella"/>
              <w:widowControl w:val="false"/>
              <w:spacing w:before="60" w:after="60"/>
              <w:rPr>
                <w:rFonts w:ascii="Palatino Linotype" w:hAnsi="Palatino Linotype" w:eastAsia="Palatino Linotype" w:cs="Palatino Linotype"/>
                <w:lang w:val="it-IT"/>
              </w:rPr>
            </w:pPr>
            <w:r>
              <w:rPr>
                <w:rFonts w:eastAsia="Palatino Linotype" w:cs="Palatino Linotype" w:ascii="Palatino Linotype" w:hAnsi="Palatino Linotype"/>
                <w:lang w:val="it-IT"/>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Palatino Linotype" w:hAnsi="Palatino Linotype" w:cs="Palatino Linotype"/>
                <w:color w:val="000000"/>
                <w:sz w:val="8"/>
                <w:lang w:val="it-IT" w:eastAsia="it-IT"/>
              </w:rPr>
            </w:pPr>
            <w:r>
              <w:rPr>
                <w:rFonts w:cs="Palatino Linotype"/>
                <w:color w:val="000000"/>
                <w:sz w:val="8"/>
                <w:lang w:val="it-IT" w:eastAsia="it-IT"/>
              </w:rPr>
            </w:r>
          </w:p>
          <w:p>
            <w:pPr>
              <w:pStyle w:val="Tabella"/>
              <w:widowControl w:val="false"/>
              <w:spacing w:before="60" w:after="60"/>
              <w:rPr>
                <w:rFonts w:ascii="Palatino Linotype" w:hAnsi="Palatino Linotype" w:cs="Palatino Linotype"/>
                <w:color w:val="000000"/>
                <w:sz w:val="8"/>
                <w:lang w:val="it-IT" w:eastAsia="it-IT"/>
              </w:rPr>
            </w:pPr>
            <w:r>
              <w:rPr>
                <w:rFonts w:cs="Palatino Linotype" w:ascii="Palatino Linotype" w:hAnsi="Palatino Linotype"/>
                <w:color w:val="000000"/>
                <w:sz w:val="8"/>
                <w:lang w:val="it-IT" w:eastAsia="it-IT"/>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color w:val="000000"/>
                <w:sz w:val="8"/>
                <w:lang w:val="it-IT" w:eastAsia="it-IT"/>
              </w:rPr>
            </w:pPr>
            <w:r>
              <w:rPr>
                <w:rFonts w:cs="Palatino Linotype" w:ascii="Palatino Linotype" w:hAnsi="Palatino Linotype"/>
                <w:color w:val="000000"/>
                <w:sz w:val="8"/>
                <w:lang w:val="it-IT" w:eastAsia="it-IT"/>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color w:val="000000"/>
                <w:sz w:val="8"/>
                <w:lang w:val="it-IT" w:eastAsia="it-IT"/>
              </w:rPr>
            </w:pPr>
            <w:r>
              <w:rPr>
                <w:rFonts w:cs="Palatino Linotype" w:ascii="Palatino Linotype" w:hAnsi="Palatino Linotype"/>
                <w:color w:val="000000"/>
                <w:sz w:val="8"/>
                <w:lang w:val="it-IT" w:eastAsia="it-IT"/>
              </w:rPr>
            </w:r>
          </w:p>
        </w:tc>
      </w:tr>
      <w:tr>
        <w:trPr>
          <w:cantSplit w:val="true"/>
        </w:trPr>
        <w:tc>
          <w:tcPr>
            <w:tcW w:w="85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bCs/>
                <w:color w:val="000000"/>
                <w:sz w:val="8"/>
                <w:lang w:val="it-IT" w:eastAsia="it-IT"/>
              </w:rPr>
            </w:pPr>
            <w:r>
              <w:rPr>
                <w:rFonts w:cs="Palatino Linotype" w:ascii="Palatino Linotype" w:hAnsi="Palatino Linotype"/>
                <w:bCs/>
                <w:color w:val="000000"/>
                <w:sz w:val="8"/>
                <w:lang w:val="it-IT" w:eastAsia="it-IT"/>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bCs/>
                <w:color w:val="000000"/>
                <w:sz w:val="16"/>
                <w:lang w:val="it-IT" w:eastAsia="it-IT"/>
              </w:rPr>
            </w:pPr>
            <w:r>
              <w:rPr>
                <w:rFonts w:cs="Palatino Linotype" w:ascii="Palatino Linotype" w:hAnsi="Palatino Linotype"/>
                <w:bCs/>
                <w:color w:val="000000"/>
                <w:sz w:val="16"/>
                <w:lang w:val="it-IT" w:eastAsia="it-IT"/>
              </w:rPr>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pacing w:before="60" w:after="60"/>
              <w:jc w:val="center"/>
              <w:rPr>
                <w:rFonts w:ascii="Palatino Linotype" w:hAnsi="Palatino Linotype" w:cs="Palatino Linotype"/>
                <w:color w:val="000000"/>
                <w:u w:val="none"/>
                <w:lang w:val="it-IT"/>
              </w:rPr>
            </w:pPr>
            <w:r>
              <w:fldChar w:fldCharType="begin">
                <w:ffData>
                  <w:name w:val=""/>
                  <w:enabled/>
                  <w:calcOnExit w:val="0"/>
                  <w:checkBox>
                    <w:sizeAuto/>
                  </w:checkBox>
                </w:ffData>
              </w:fldChar>
            </w:r>
            <w:r>
              <w:rPr/>
              <w:instrText xml:space="preserve"> FORMCHECKBOX </w:instrText>
            </w:r>
            <w:r>
              <w:rPr/>
              <w:fldChar w:fldCharType="separate"/>
            </w:r>
            <w:bookmarkStart w:id="36" w:name="Copia_Bookmark_4"/>
            <w:bookmarkStart w:id="37" w:name="Copia_Bookmark_4"/>
            <w:bookmarkEnd w:id="37"/>
            <w:r>
              <w:rPr/>
            </w:r>
            <w:r>
              <w:rPr/>
              <w:fldChar w:fldCharType="end"/>
            </w:r>
            <w:bookmarkStart w:id="38" w:name="__Fieldmark__5153_791010834"/>
            <w:bookmarkStart w:id="39" w:name="__Fieldmark__2582_2329142690"/>
            <w:bookmarkEnd w:id="38"/>
            <w:bookmarkEnd w:id="39"/>
            <w:r>
              <w:rPr>
                <w:rFonts w:cs="Palatino Linotype" w:ascii="Palatino Linotype" w:hAnsi="Palatino Linotype"/>
                <w:sz w:val="16"/>
                <w:lang w:val="it-IT"/>
              </w:rPr>
              <w:t xml:space="preserve">mp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40" w:name="Copia_Bookmark_5"/>
            <w:bookmarkStart w:id="41" w:name="Copia_Bookmark_5"/>
            <w:bookmarkEnd w:id="41"/>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42" w:name="__Fieldmark__5157_791010834"/>
            <w:bookmarkStart w:id="43" w:name="__Fieldmark__2589_2329142690"/>
            <w:bookmarkEnd w:id="42"/>
            <w:bookmarkEnd w:id="43"/>
            <w:r>
              <w:rPr>
                <w:rFonts w:cs="Palatino Linotype" w:ascii="Palatino Linotype" w:hAnsi="Palatino Linotype"/>
                <w:sz w:val="16"/>
                <w:lang w:val="it-IT"/>
              </w:rPr>
              <w:t xml:space="preserve">ma </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771" w:type="dxa"/>
            <w:tcBorders>
              <w:top w:val="single" w:sz="4" w:space="0" w:color="000000"/>
              <w:left w:val="single" w:sz="4" w:space="0" w:color="000000"/>
              <w:bottom w:val="single" w:sz="4" w:space="0" w:color="000000"/>
              <w:right w:val="single" w:sz="4" w:space="0" w:color="000000"/>
            </w:tcBorders>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849" w:type="dxa"/>
            <w:tcBorders>
              <w:top w:val="single" w:sz="4" w:space="0" w:color="000000"/>
              <w:left w:val="single" w:sz="4" w:space="0" w:color="000000"/>
              <w:bottom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sz w:val="16"/>
                <w:lang w:val="it-IT"/>
              </w:rPr>
            </w:pPr>
            <w:r>
              <w:fldChar w:fldCharType="begin">
                <w:ffData>
                  <w:name w:val=""/>
                  <w:enabled/>
                  <w:calcOnExit w:val="0"/>
                  <w:checkBox>
                    <w:sizeAuto/>
                  </w:checkBox>
                </w:ffData>
              </w:fldChar>
            </w:r>
            <w:r>
              <w:rPr>
                <w:sz w:val="16"/>
                <w:rFonts w:ascii="Palatino Linotype" w:hAnsi="Palatino Linotype"/>
              </w:rPr>
              <w:instrText xml:space="preserve"> FORMCHECKBOX </w:instrText>
            </w:r>
            <w:r>
              <w:rPr>
                <w:sz w:val="16"/>
                <w:rFonts w:ascii="Palatino Linotype" w:hAnsi="Palatino Linotype"/>
              </w:rPr>
              <w:fldChar w:fldCharType="separate"/>
            </w:r>
            <w:bookmarkStart w:id="44" w:name="Copia_Bookmark_6"/>
            <w:bookmarkStart w:id="45" w:name="Copia_Bookmark_6"/>
            <w:bookmarkEnd w:id="45"/>
            <w:r>
              <w:rPr>
                <w:rFonts w:ascii="Palatino Linotype" w:hAnsi="Palatino Linotype"/>
                <w:sz w:val="16"/>
              </w:rPr>
            </w:r>
            <w:r>
              <w:rPr>
                <w:sz w:val="16"/>
                <w:rFonts w:ascii="Palatino Linotype" w:hAnsi="Palatino Linotype"/>
              </w:rPr>
              <w:fldChar w:fldCharType="end"/>
            </w:r>
            <w:bookmarkStart w:id="46" w:name="__Fieldmark__5176_791010834"/>
            <w:bookmarkStart w:id="47" w:name="__Fieldmark__2596_2329142690"/>
            <w:bookmarkEnd w:id="46"/>
            <w:bookmarkEnd w:id="47"/>
            <w:r>
              <w:rPr>
                <w:rFonts w:cs="Palatino Linotype" w:ascii="Palatino Linotype" w:hAnsi="Palatino Linotype"/>
                <w:sz w:val="16"/>
                <w:lang w:val="it-IT"/>
              </w:rPr>
              <w:t xml:space="preserve">si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48" w:name="Copia_Bookmark_7"/>
            <w:bookmarkStart w:id="49" w:name="Copia_Bookmark_7"/>
            <w:bookmarkEnd w:id="49"/>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50" w:name="__Fieldmark__5180_791010834"/>
            <w:bookmarkStart w:id="51" w:name="__Fieldmark__2604_2329142690"/>
            <w:bookmarkEnd w:id="50"/>
            <w:bookmarkEnd w:id="51"/>
            <w:r>
              <w:rPr>
                <w:rFonts w:cs="Palatino Linotype" w:ascii="Palatino Linotype" w:hAnsi="Palatino Linotype"/>
                <w:sz w:val="16"/>
                <w:lang w:val="it-IT"/>
              </w:rPr>
              <w:t>no</w:t>
            </w:r>
          </w:p>
        </w:tc>
        <w:tc>
          <w:tcPr>
            <w:tcW w:w="205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p>
            <w:pPr>
              <w:pStyle w:val="Tabella"/>
              <w:widowControl w:val="false"/>
              <w:spacing w:before="60" w:after="60"/>
              <w:rPr>
                <w:rFonts w:ascii="Palatino Linotype" w:hAnsi="Palatino Linotype" w:eastAsia="Palatino Linotype" w:cs="Palatino Linotype"/>
                <w:lang w:val="it-IT"/>
              </w:rPr>
            </w:pPr>
            <w:r>
              <w:rPr>
                <w:rFonts w:eastAsia="Palatino Linotype" w:cs="Palatino Linotype" w:ascii="Palatino Linotype" w:hAnsi="Palatino Linotype"/>
                <w:lang w:val="it-IT"/>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Palatino Linotype" w:hAnsi="Palatino Linotype" w:cs="Palatino Linotype"/>
                <w:color w:val="000000"/>
                <w:sz w:val="8"/>
                <w:lang w:val="it-IT" w:eastAsia="it-IT"/>
              </w:rPr>
            </w:pPr>
            <w:r>
              <w:rPr>
                <w:rFonts w:cs="Palatino Linotype"/>
                <w:color w:val="000000"/>
                <w:sz w:val="8"/>
                <w:lang w:val="it-IT" w:eastAsia="it-IT"/>
              </w:rPr>
            </w:r>
          </w:p>
          <w:p>
            <w:pPr>
              <w:pStyle w:val="Tabella"/>
              <w:widowControl w:val="false"/>
              <w:spacing w:before="60" w:after="60"/>
              <w:rPr>
                <w:rFonts w:ascii="Palatino Linotype" w:hAnsi="Palatino Linotype" w:cs="Palatino Linotype"/>
                <w:color w:val="000000"/>
                <w:sz w:val="8"/>
                <w:lang w:val="it-IT" w:eastAsia="it-IT"/>
              </w:rPr>
            </w:pPr>
            <w:r>
              <w:rPr>
                <w:rFonts w:cs="Palatino Linotype" w:ascii="Palatino Linotype" w:hAnsi="Palatino Linotype"/>
                <w:color w:val="000000"/>
                <w:sz w:val="8"/>
                <w:lang w:val="it-IT" w:eastAsia="it-IT"/>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color w:val="000000"/>
                <w:sz w:val="8"/>
                <w:lang w:val="it-IT" w:eastAsia="it-IT"/>
              </w:rPr>
            </w:pPr>
            <w:r>
              <w:rPr>
                <w:rFonts w:cs="Palatino Linotype" w:ascii="Palatino Linotype" w:hAnsi="Palatino Linotype"/>
                <w:color w:val="000000"/>
                <w:sz w:val="8"/>
                <w:lang w:val="it-IT" w:eastAsia="it-IT"/>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color w:val="000000"/>
                <w:sz w:val="8"/>
                <w:lang w:val="it-IT" w:eastAsia="it-IT"/>
              </w:rPr>
            </w:pPr>
            <w:r>
              <w:rPr>
                <w:rFonts w:cs="Palatino Linotype" w:ascii="Palatino Linotype" w:hAnsi="Palatino Linotype"/>
                <w:color w:val="000000"/>
                <w:sz w:val="8"/>
                <w:lang w:val="it-IT" w:eastAsia="it-IT"/>
              </w:rPr>
            </w:r>
          </w:p>
        </w:tc>
      </w:tr>
      <w:tr>
        <w:trPr>
          <w:cantSplit w:val="true"/>
        </w:trPr>
        <w:tc>
          <w:tcPr>
            <w:tcW w:w="85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bCs/>
                <w:color w:val="000000"/>
                <w:sz w:val="8"/>
                <w:lang w:val="it-IT" w:eastAsia="it-IT"/>
              </w:rPr>
            </w:pPr>
            <w:r>
              <w:rPr>
                <w:rFonts w:cs="Palatino Linotype" w:ascii="Palatino Linotype" w:hAnsi="Palatino Linotype"/>
                <w:bCs/>
                <w:color w:val="000000"/>
                <w:sz w:val="8"/>
                <w:lang w:val="it-IT" w:eastAsia="it-IT"/>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bCs/>
                <w:color w:val="000000"/>
                <w:sz w:val="16"/>
                <w:lang w:val="it-IT" w:eastAsia="it-IT"/>
              </w:rPr>
            </w:pPr>
            <w:r>
              <w:rPr>
                <w:rFonts w:cs="Palatino Linotype" w:ascii="Palatino Linotype" w:hAnsi="Palatino Linotype"/>
                <w:bCs/>
                <w:color w:val="000000"/>
                <w:sz w:val="16"/>
                <w:lang w:val="it-IT" w:eastAsia="it-IT"/>
              </w:rPr>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pacing w:before="60" w:after="60"/>
              <w:jc w:val="center"/>
              <w:rPr>
                <w:rFonts w:ascii="Palatino Linotype" w:hAnsi="Palatino Linotype" w:cs="Palatino Linotype"/>
                <w:color w:val="000000"/>
                <w:u w:val="none"/>
                <w:lang w:val="it-IT"/>
              </w:rPr>
            </w:pPr>
            <w:r>
              <w:fldChar w:fldCharType="begin">
                <w:ffData>
                  <w:name w:val=""/>
                  <w:enabled/>
                  <w:calcOnExit w:val="0"/>
                  <w:checkBox>
                    <w:sizeAuto/>
                  </w:checkBox>
                </w:ffData>
              </w:fldChar>
            </w:r>
            <w:r>
              <w:rPr/>
              <w:instrText xml:space="preserve"> FORMCHECKBOX </w:instrText>
            </w:r>
            <w:r>
              <w:rPr/>
              <w:fldChar w:fldCharType="separate"/>
            </w:r>
            <w:bookmarkStart w:id="52" w:name="Copia_Bookmark_8"/>
            <w:bookmarkStart w:id="53" w:name="Copia_Bookmark_8"/>
            <w:bookmarkEnd w:id="53"/>
            <w:r>
              <w:rPr/>
            </w:r>
            <w:r>
              <w:rPr/>
              <w:fldChar w:fldCharType="end"/>
            </w:r>
            <w:bookmarkStart w:id="54" w:name="__Fieldmark__5209_791010834"/>
            <w:bookmarkStart w:id="55" w:name="__Fieldmark__2612_2329142690"/>
            <w:bookmarkEnd w:id="54"/>
            <w:bookmarkEnd w:id="55"/>
            <w:r>
              <w:rPr>
                <w:rFonts w:cs="Palatino Linotype" w:ascii="Palatino Linotype" w:hAnsi="Palatino Linotype"/>
                <w:sz w:val="16"/>
                <w:lang w:val="it-IT"/>
              </w:rPr>
              <w:t xml:space="preserve">mp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56" w:name="Copia_Bookmark_9"/>
            <w:bookmarkStart w:id="57" w:name="Copia_Bookmark_9"/>
            <w:bookmarkEnd w:id="57"/>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58" w:name="__Fieldmark__5213_791010834"/>
            <w:bookmarkStart w:id="59" w:name="__Fieldmark__2619_2329142690"/>
            <w:bookmarkEnd w:id="58"/>
            <w:bookmarkEnd w:id="59"/>
            <w:r>
              <w:rPr>
                <w:rFonts w:cs="Palatino Linotype" w:ascii="Palatino Linotype" w:hAnsi="Palatino Linotype"/>
                <w:sz w:val="16"/>
                <w:lang w:val="it-IT"/>
              </w:rPr>
              <w:t>ma</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771" w:type="dxa"/>
            <w:tcBorders>
              <w:top w:val="single" w:sz="4" w:space="0" w:color="000000"/>
              <w:left w:val="single" w:sz="4" w:space="0" w:color="000000"/>
              <w:bottom w:val="single" w:sz="4" w:space="0" w:color="000000"/>
              <w:right w:val="single" w:sz="4" w:space="0" w:color="000000"/>
            </w:tcBorders>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849" w:type="dxa"/>
            <w:tcBorders>
              <w:top w:val="single" w:sz="4" w:space="0" w:color="000000"/>
              <w:left w:val="single" w:sz="4" w:space="0" w:color="000000"/>
              <w:bottom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sz w:val="16"/>
                <w:lang w:val="it-IT"/>
              </w:rPr>
            </w:pPr>
            <w:r>
              <w:fldChar w:fldCharType="begin">
                <w:ffData>
                  <w:name w:val=""/>
                  <w:enabled/>
                  <w:calcOnExit w:val="0"/>
                  <w:checkBox>
                    <w:sizeAuto/>
                  </w:checkBox>
                </w:ffData>
              </w:fldChar>
            </w:r>
            <w:r>
              <w:rPr>
                <w:sz w:val="16"/>
                <w:rFonts w:ascii="Palatino Linotype" w:hAnsi="Palatino Linotype"/>
              </w:rPr>
              <w:instrText xml:space="preserve"> FORMCHECKBOX </w:instrText>
            </w:r>
            <w:r>
              <w:rPr>
                <w:sz w:val="16"/>
                <w:rFonts w:ascii="Palatino Linotype" w:hAnsi="Palatino Linotype"/>
              </w:rPr>
              <w:fldChar w:fldCharType="separate"/>
            </w:r>
            <w:bookmarkStart w:id="60" w:name="Copia_Bookmark_10"/>
            <w:bookmarkStart w:id="61" w:name="Copia_Bookmark_10"/>
            <w:bookmarkEnd w:id="61"/>
            <w:r>
              <w:rPr>
                <w:rFonts w:ascii="Palatino Linotype" w:hAnsi="Palatino Linotype"/>
                <w:sz w:val="16"/>
              </w:rPr>
            </w:r>
            <w:r>
              <w:rPr>
                <w:sz w:val="16"/>
                <w:rFonts w:ascii="Palatino Linotype" w:hAnsi="Palatino Linotype"/>
              </w:rPr>
              <w:fldChar w:fldCharType="end"/>
            </w:r>
            <w:bookmarkStart w:id="62" w:name="__Fieldmark__5232_791010834"/>
            <w:bookmarkStart w:id="63" w:name="__Fieldmark__2626_2329142690"/>
            <w:bookmarkEnd w:id="62"/>
            <w:bookmarkEnd w:id="63"/>
            <w:r>
              <w:rPr>
                <w:rFonts w:cs="Palatino Linotype" w:ascii="Palatino Linotype" w:hAnsi="Palatino Linotype"/>
                <w:sz w:val="16"/>
                <w:lang w:val="it-IT"/>
              </w:rPr>
              <w:t xml:space="preserve">si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64" w:name="Copia_Bookmark_11"/>
            <w:bookmarkStart w:id="65" w:name="Copia_Bookmark_11"/>
            <w:bookmarkEnd w:id="65"/>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66" w:name="__Fieldmark__5236_791010834"/>
            <w:bookmarkStart w:id="67" w:name="__Fieldmark__2634_2329142690"/>
            <w:bookmarkEnd w:id="66"/>
            <w:bookmarkEnd w:id="67"/>
            <w:r>
              <w:rPr>
                <w:rFonts w:cs="Palatino Linotype" w:ascii="Palatino Linotype" w:hAnsi="Palatino Linotype"/>
                <w:sz w:val="16"/>
                <w:lang w:val="it-IT"/>
              </w:rPr>
              <w:t>no</w:t>
            </w:r>
          </w:p>
        </w:tc>
        <w:tc>
          <w:tcPr>
            <w:tcW w:w="205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r>
      <w:tr>
        <w:trPr>
          <w:cantSplit w:val="true"/>
        </w:trPr>
        <w:tc>
          <w:tcPr>
            <w:tcW w:w="85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bCs/>
                <w:color w:val="000000"/>
                <w:sz w:val="8"/>
                <w:lang w:val="it-IT" w:eastAsia="it-IT"/>
              </w:rPr>
            </w:pPr>
            <w:r>
              <w:rPr>
                <w:rFonts w:cs="Palatino Linotype" w:ascii="Palatino Linotype" w:hAnsi="Palatino Linotype"/>
                <w:bCs/>
                <w:color w:val="000000"/>
                <w:sz w:val="8"/>
                <w:lang w:val="it-IT" w:eastAsia="it-IT"/>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bCs/>
                <w:color w:val="000000"/>
                <w:sz w:val="16"/>
                <w:lang w:val="it-IT" w:eastAsia="it-IT"/>
              </w:rPr>
            </w:pPr>
            <w:r>
              <w:rPr>
                <w:rFonts w:cs="Palatino Linotype" w:ascii="Palatino Linotype" w:hAnsi="Palatino Linotype"/>
                <w:bCs/>
                <w:color w:val="000000"/>
                <w:sz w:val="16"/>
                <w:lang w:val="it-IT" w:eastAsia="it-IT"/>
              </w:rPr>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pacing w:before="60" w:after="60"/>
              <w:jc w:val="center"/>
              <w:rPr>
                <w:rFonts w:ascii="Palatino Linotype" w:hAnsi="Palatino Linotype" w:cs="Palatino Linotype"/>
                <w:color w:val="000000"/>
                <w:u w:val="none"/>
                <w:lang w:val="it-IT"/>
              </w:rPr>
            </w:pPr>
            <w:r>
              <w:fldChar w:fldCharType="begin">
                <w:ffData>
                  <w:name w:val=""/>
                  <w:enabled/>
                  <w:calcOnExit w:val="0"/>
                  <w:checkBox>
                    <w:sizeAuto/>
                  </w:checkBox>
                </w:ffData>
              </w:fldChar>
            </w:r>
            <w:r>
              <w:rPr/>
              <w:instrText xml:space="preserve"> FORMCHECKBOX </w:instrText>
            </w:r>
            <w:r>
              <w:rPr/>
              <w:fldChar w:fldCharType="separate"/>
            </w:r>
            <w:bookmarkStart w:id="68" w:name="Copia_Bookmark_12"/>
            <w:bookmarkStart w:id="69" w:name="Copia_Bookmark_12"/>
            <w:bookmarkEnd w:id="69"/>
            <w:r>
              <w:rPr/>
            </w:r>
            <w:r>
              <w:rPr/>
              <w:fldChar w:fldCharType="end"/>
            </w:r>
            <w:bookmarkStart w:id="70" w:name="__Fieldmark__5261_791010834"/>
            <w:bookmarkStart w:id="71" w:name="__Fieldmark__2641_2329142690"/>
            <w:bookmarkEnd w:id="70"/>
            <w:bookmarkEnd w:id="71"/>
            <w:r>
              <w:rPr>
                <w:rFonts w:cs="Palatino Linotype" w:ascii="Palatino Linotype" w:hAnsi="Palatino Linotype"/>
                <w:sz w:val="16"/>
                <w:lang w:val="it-IT"/>
              </w:rPr>
              <w:t xml:space="preserve">mp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72" w:name="Copia_Bookmark_13"/>
            <w:bookmarkStart w:id="73" w:name="Copia_Bookmark_13"/>
            <w:bookmarkEnd w:id="73"/>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74" w:name="__Fieldmark__5265_791010834"/>
            <w:bookmarkStart w:id="75" w:name="__Fieldmark__2648_2329142690"/>
            <w:bookmarkEnd w:id="74"/>
            <w:bookmarkEnd w:id="75"/>
            <w:r>
              <w:rPr>
                <w:rFonts w:cs="Palatino Linotype" w:ascii="Palatino Linotype" w:hAnsi="Palatino Linotype"/>
                <w:sz w:val="16"/>
                <w:lang w:val="it-IT"/>
              </w:rPr>
              <w:t>ma</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771" w:type="dxa"/>
            <w:tcBorders>
              <w:top w:val="single" w:sz="4" w:space="0" w:color="000000"/>
              <w:left w:val="single" w:sz="4" w:space="0" w:color="000000"/>
              <w:bottom w:val="single" w:sz="4" w:space="0" w:color="000000"/>
              <w:right w:val="single" w:sz="4" w:space="0" w:color="000000"/>
            </w:tcBorders>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849" w:type="dxa"/>
            <w:tcBorders>
              <w:top w:val="single" w:sz="4" w:space="0" w:color="000000"/>
              <w:left w:val="single" w:sz="4" w:space="0" w:color="000000"/>
              <w:bottom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sz w:val="16"/>
                <w:lang w:val="it-IT"/>
              </w:rPr>
            </w:pPr>
            <w:r>
              <w:fldChar w:fldCharType="begin">
                <w:ffData>
                  <w:name w:val=""/>
                  <w:enabled/>
                  <w:calcOnExit w:val="0"/>
                  <w:checkBox>
                    <w:sizeAuto/>
                  </w:checkBox>
                </w:ffData>
              </w:fldChar>
            </w:r>
            <w:r>
              <w:rPr>
                <w:sz w:val="16"/>
                <w:rFonts w:ascii="Palatino Linotype" w:hAnsi="Palatino Linotype"/>
              </w:rPr>
              <w:instrText xml:space="preserve"> FORMCHECKBOX </w:instrText>
            </w:r>
            <w:r>
              <w:rPr>
                <w:sz w:val="16"/>
                <w:rFonts w:ascii="Palatino Linotype" w:hAnsi="Palatino Linotype"/>
              </w:rPr>
              <w:fldChar w:fldCharType="separate"/>
            </w:r>
            <w:bookmarkStart w:id="76" w:name="Copia_Bookmark_14"/>
            <w:bookmarkStart w:id="77" w:name="Copia_Bookmark_14"/>
            <w:bookmarkEnd w:id="77"/>
            <w:r>
              <w:rPr>
                <w:rFonts w:ascii="Palatino Linotype" w:hAnsi="Palatino Linotype"/>
                <w:sz w:val="16"/>
              </w:rPr>
            </w:r>
            <w:r>
              <w:rPr>
                <w:sz w:val="16"/>
                <w:rFonts w:ascii="Palatino Linotype" w:hAnsi="Palatino Linotype"/>
              </w:rPr>
              <w:fldChar w:fldCharType="end"/>
            </w:r>
            <w:bookmarkStart w:id="78" w:name="__Fieldmark__5284_791010834"/>
            <w:bookmarkStart w:id="79" w:name="__Fieldmark__2655_2329142690"/>
            <w:bookmarkEnd w:id="78"/>
            <w:bookmarkEnd w:id="79"/>
            <w:r>
              <w:rPr>
                <w:rFonts w:cs="Palatino Linotype" w:ascii="Palatino Linotype" w:hAnsi="Palatino Linotype"/>
                <w:sz w:val="16"/>
                <w:lang w:val="it-IT"/>
              </w:rPr>
              <w:t xml:space="preserve">si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80" w:name="Copia_Bookmark_15"/>
            <w:bookmarkStart w:id="81" w:name="Copia_Bookmark_15"/>
            <w:bookmarkEnd w:id="81"/>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82" w:name="__Fieldmark__5288_791010834"/>
            <w:bookmarkStart w:id="83" w:name="__Fieldmark__2663_2329142690"/>
            <w:bookmarkEnd w:id="82"/>
            <w:bookmarkEnd w:id="83"/>
            <w:r>
              <w:rPr>
                <w:rFonts w:cs="Palatino Linotype" w:ascii="Palatino Linotype" w:hAnsi="Palatino Linotype"/>
                <w:sz w:val="16"/>
                <w:lang w:val="it-IT"/>
              </w:rPr>
              <w:t>no</w:t>
            </w:r>
          </w:p>
        </w:tc>
        <w:tc>
          <w:tcPr>
            <w:tcW w:w="205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r>
      <w:tr>
        <w:trPr>
          <w:cantSplit w:val="true"/>
        </w:trPr>
        <w:tc>
          <w:tcPr>
            <w:tcW w:w="85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bCs/>
                <w:sz w:val="8"/>
                <w:lang w:val="it-IT" w:eastAsia="it-IT"/>
              </w:rPr>
            </w:pPr>
            <w:r>
              <w:rPr>
                <w:rFonts w:cs="Palatino Linotype" w:ascii="Palatino Linotype" w:hAnsi="Palatino Linotype"/>
                <w:bCs/>
                <w:sz w:val="8"/>
                <w:lang w:val="it-IT" w:eastAsia="it-IT"/>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bCs/>
                <w:sz w:val="16"/>
                <w:lang w:val="it-IT" w:eastAsia="it-IT"/>
              </w:rPr>
            </w:pPr>
            <w:r>
              <w:rPr>
                <w:rFonts w:cs="Palatino Linotype" w:ascii="Palatino Linotype" w:hAnsi="Palatino Linotype"/>
                <w:bCs/>
                <w:sz w:val="16"/>
                <w:lang w:val="it-IT" w:eastAsia="it-IT"/>
              </w:rPr>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pacing w:before="60" w:after="60"/>
              <w:jc w:val="center"/>
              <w:rPr>
                <w:rFonts w:ascii="Palatino Linotype" w:hAnsi="Palatino Linotype" w:cs="Palatino Linotype"/>
                <w:color w:val="000000"/>
                <w:u w:val="none"/>
                <w:lang w:val="it-IT"/>
              </w:rPr>
            </w:pPr>
            <w:r>
              <w:fldChar w:fldCharType="begin">
                <w:ffData>
                  <w:name w:val=""/>
                  <w:enabled/>
                  <w:calcOnExit w:val="0"/>
                  <w:checkBox>
                    <w:sizeAuto/>
                  </w:checkBox>
                </w:ffData>
              </w:fldChar>
            </w:r>
            <w:r>
              <w:rPr/>
              <w:instrText xml:space="preserve"> FORMCHECKBOX </w:instrText>
            </w:r>
            <w:r>
              <w:rPr/>
              <w:fldChar w:fldCharType="separate"/>
            </w:r>
            <w:bookmarkStart w:id="84" w:name="Copia_Bookmark_16"/>
            <w:bookmarkStart w:id="85" w:name="Copia_Bookmark_16"/>
            <w:bookmarkEnd w:id="85"/>
            <w:r>
              <w:rPr/>
            </w:r>
            <w:r>
              <w:rPr/>
              <w:fldChar w:fldCharType="end"/>
            </w:r>
            <w:bookmarkStart w:id="86" w:name="__Fieldmark__5313_791010834"/>
            <w:bookmarkStart w:id="87" w:name="__Fieldmark__2670_2329142690"/>
            <w:bookmarkEnd w:id="86"/>
            <w:bookmarkEnd w:id="87"/>
            <w:r>
              <w:rPr>
                <w:rFonts w:cs="Palatino Linotype" w:ascii="Palatino Linotype" w:hAnsi="Palatino Linotype"/>
                <w:sz w:val="16"/>
                <w:lang w:val="it-IT"/>
              </w:rPr>
              <w:t xml:space="preserve">mp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88" w:name="Copia_Bookmark_17"/>
            <w:bookmarkStart w:id="89" w:name="Copia_Bookmark_17"/>
            <w:bookmarkEnd w:id="89"/>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90" w:name="__Fieldmark__5317_791010834"/>
            <w:bookmarkStart w:id="91" w:name="__Fieldmark__2677_2329142690"/>
            <w:bookmarkEnd w:id="90"/>
            <w:bookmarkEnd w:id="91"/>
            <w:r>
              <w:rPr>
                <w:rFonts w:cs="Palatino Linotype" w:ascii="Palatino Linotype" w:hAnsi="Palatino Linotype"/>
                <w:sz w:val="16"/>
                <w:lang w:val="it-IT"/>
              </w:rPr>
              <w:t>ma</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771" w:type="dxa"/>
            <w:tcBorders>
              <w:top w:val="single" w:sz="4" w:space="0" w:color="000000"/>
              <w:left w:val="single" w:sz="4" w:space="0" w:color="000000"/>
              <w:bottom w:val="single" w:sz="4" w:space="0" w:color="000000"/>
              <w:right w:val="single" w:sz="4" w:space="0" w:color="000000"/>
            </w:tcBorders>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849" w:type="dxa"/>
            <w:tcBorders>
              <w:top w:val="single" w:sz="4" w:space="0" w:color="000000"/>
              <w:left w:val="single" w:sz="4" w:space="0" w:color="000000"/>
              <w:bottom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sz w:val="16"/>
                <w:lang w:val="it-IT"/>
              </w:rPr>
            </w:pPr>
            <w:r>
              <w:fldChar w:fldCharType="begin">
                <w:ffData>
                  <w:name w:val=""/>
                  <w:enabled/>
                  <w:calcOnExit w:val="0"/>
                  <w:checkBox>
                    <w:sizeAuto/>
                  </w:checkBox>
                </w:ffData>
              </w:fldChar>
            </w:r>
            <w:r>
              <w:rPr>
                <w:sz w:val="16"/>
                <w:rFonts w:ascii="Palatino Linotype" w:hAnsi="Palatino Linotype"/>
              </w:rPr>
              <w:instrText xml:space="preserve"> FORMCHECKBOX </w:instrText>
            </w:r>
            <w:r>
              <w:rPr>
                <w:sz w:val="16"/>
                <w:rFonts w:ascii="Palatino Linotype" w:hAnsi="Palatino Linotype"/>
              </w:rPr>
              <w:fldChar w:fldCharType="separate"/>
            </w:r>
            <w:bookmarkStart w:id="92" w:name="Copia_Bookmark_18"/>
            <w:bookmarkStart w:id="93" w:name="Copia_Bookmark_18"/>
            <w:bookmarkEnd w:id="93"/>
            <w:r>
              <w:rPr>
                <w:rFonts w:ascii="Palatino Linotype" w:hAnsi="Palatino Linotype"/>
                <w:sz w:val="16"/>
              </w:rPr>
            </w:r>
            <w:r>
              <w:rPr>
                <w:sz w:val="16"/>
                <w:rFonts w:ascii="Palatino Linotype" w:hAnsi="Palatino Linotype"/>
              </w:rPr>
              <w:fldChar w:fldCharType="end"/>
            </w:r>
            <w:bookmarkStart w:id="94" w:name="__Fieldmark__5336_791010834"/>
            <w:bookmarkStart w:id="95" w:name="__Fieldmark__2684_2329142690"/>
            <w:bookmarkEnd w:id="94"/>
            <w:bookmarkEnd w:id="95"/>
            <w:r>
              <w:rPr>
                <w:rFonts w:cs="Palatino Linotype" w:ascii="Palatino Linotype" w:hAnsi="Palatino Linotype"/>
                <w:sz w:val="16"/>
                <w:lang w:val="it-IT"/>
              </w:rPr>
              <w:t xml:space="preserve">si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96" w:name="Copia_Bookmark_19"/>
            <w:bookmarkStart w:id="97" w:name="Copia_Bookmark_19"/>
            <w:bookmarkEnd w:id="97"/>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98" w:name="__Fieldmark__5340_791010834"/>
            <w:bookmarkStart w:id="99" w:name="__Fieldmark__2692_2329142690"/>
            <w:bookmarkEnd w:id="98"/>
            <w:bookmarkEnd w:id="99"/>
            <w:r>
              <w:rPr>
                <w:rFonts w:cs="Palatino Linotype" w:ascii="Palatino Linotype" w:hAnsi="Palatino Linotype"/>
                <w:sz w:val="16"/>
                <w:lang w:val="it-IT"/>
              </w:rPr>
              <w:t>no</w:t>
            </w:r>
          </w:p>
        </w:tc>
        <w:tc>
          <w:tcPr>
            <w:tcW w:w="205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r>
      <w:tr>
        <w:trPr>
          <w:cantSplit w:val="true"/>
        </w:trPr>
        <w:tc>
          <w:tcPr>
            <w:tcW w:w="85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bCs/>
                <w:sz w:val="8"/>
                <w:lang w:val="it-IT" w:eastAsia="it-IT"/>
              </w:rPr>
            </w:pPr>
            <w:r>
              <w:rPr>
                <w:rFonts w:cs="Palatino Linotype" w:ascii="Palatino Linotype" w:hAnsi="Palatino Linotype"/>
                <w:bCs/>
                <w:sz w:val="8"/>
                <w:lang w:val="it-IT" w:eastAsia="it-IT"/>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bCs/>
                <w:sz w:val="16"/>
                <w:lang w:val="it-IT" w:eastAsia="it-IT"/>
              </w:rPr>
            </w:pPr>
            <w:r>
              <w:rPr>
                <w:rFonts w:cs="Palatino Linotype" w:ascii="Palatino Linotype" w:hAnsi="Palatino Linotype"/>
                <w:bCs/>
                <w:sz w:val="16"/>
                <w:lang w:val="it-IT" w:eastAsia="it-IT"/>
              </w:rPr>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pacing w:before="60" w:after="60"/>
              <w:jc w:val="center"/>
              <w:rPr>
                <w:rFonts w:ascii="Palatino Linotype" w:hAnsi="Palatino Linotype" w:cs="Palatino Linotype"/>
                <w:color w:val="000000"/>
                <w:u w:val="none"/>
                <w:lang w:val="it-IT"/>
              </w:rPr>
            </w:pPr>
            <w:r>
              <w:fldChar w:fldCharType="begin">
                <w:ffData>
                  <w:name w:val=""/>
                  <w:enabled/>
                  <w:calcOnExit w:val="0"/>
                  <w:checkBox>
                    <w:sizeAuto/>
                  </w:checkBox>
                </w:ffData>
              </w:fldChar>
            </w:r>
            <w:r>
              <w:rPr/>
              <w:instrText xml:space="preserve"> FORMCHECKBOX </w:instrText>
            </w:r>
            <w:r>
              <w:rPr/>
              <w:fldChar w:fldCharType="separate"/>
            </w:r>
            <w:bookmarkStart w:id="100" w:name="Copia_Bookmark_20"/>
            <w:bookmarkStart w:id="101" w:name="Copia_Bookmark_20"/>
            <w:bookmarkEnd w:id="101"/>
            <w:r>
              <w:rPr/>
            </w:r>
            <w:r>
              <w:rPr/>
              <w:fldChar w:fldCharType="end"/>
            </w:r>
            <w:bookmarkStart w:id="102" w:name="__Fieldmark__5365_791010834"/>
            <w:bookmarkStart w:id="103" w:name="__Fieldmark__2699_2329142690"/>
            <w:bookmarkEnd w:id="102"/>
            <w:bookmarkEnd w:id="103"/>
            <w:r>
              <w:rPr>
                <w:rFonts w:cs="Palatino Linotype" w:ascii="Palatino Linotype" w:hAnsi="Palatino Linotype"/>
                <w:sz w:val="16"/>
                <w:lang w:val="it-IT"/>
              </w:rPr>
              <w:t xml:space="preserve">mp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104" w:name="Copia_Bookmark_21"/>
            <w:bookmarkStart w:id="105" w:name="Copia_Bookmark_21"/>
            <w:bookmarkEnd w:id="105"/>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106" w:name="__Fieldmark__5369_791010834"/>
            <w:bookmarkStart w:id="107" w:name="__Fieldmark__2706_2329142690"/>
            <w:bookmarkEnd w:id="106"/>
            <w:bookmarkEnd w:id="107"/>
            <w:r>
              <w:rPr>
                <w:rFonts w:cs="Palatino Linotype" w:ascii="Palatino Linotype" w:hAnsi="Palatino Linotype"/>
                <w:sz w:val="16"/>
                <w:lang w:val="it-IT"/>
              </w:rPr>
              <w:t>ma</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771" w:type="dxa"/>
            <w:tcBorders>
              <w:top w:val="single" w:sz="4" w:space="0" w:color="000000"/>
              <w:left w:val="single" w:sz="4" w:space="0" w:color="000000"/>
              <w:bottom w:val="single" w:sz="4" w:space="0" w:color="000000"/>
              <w:right w:val="single" w:sz="4" w:space="0" w:color="000000"/>
            </w:tcBorders>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849" w:type="dxa"/>
            <w:tcBorders>
              <w:top w:val="single" w:sz="4" w:space="0" w:color="000000"/>
              <w:left w:val="single" w:sz="4" w:space="0" w:color="000000"/>
              <w:bottom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sz w:val="16"/>
                <w:lang w:val="it-IT"/>
              </w:rPr>
            </w:pPr>
            <w:r>
              <w:fldChar w:fldCharType="begin">
                <w:ffData>
                  <w:name w:val=""/>
                  <w:enabled/>
                  <w:calcOnExit w:val="0"/>
                  <w:checkBox>
                    <w:sizeAuto/>
                  </w:checkBox>
                </w:ffData>
              </w:fldChar>
            </w:r>
            <w:r>
              <w:rPr>
                <w:sz w:val="16"/>
                <w:rFonts w:ascii="Palatino Linotype" w:hAnsi="Palatino Linotype"/>
              </w:rPr>
              <w:instrText xml:space="preserve"> FORMCHECKBOX </w:instrText>
            </w:r>
            <w:r>
              <w:rPr>
                <w:sz w:val="16"/>
                <w:rFonts w:ascii="Palatino Linotype" w:hAnsi="Palatino Linotype"/>
              </w:rPr>
              <w:fldChar w:fldCharType="separate"/>
            </w:r>
            <w:bookmarkStart w:id="108" w:name="Copia_Bookmark_22"/>
            <w:bookmarkStart w:id="109" w:name="Copia_Bookmark_22"/>
            <w:bookmarkEnd w:id="109"/>
            <w:r>
              <w:rPr>
                <w:rFonts w:ascii="Palatino Linotype" w:hAnsi="Palatino Linotype"/>
                <w:sz w:val="16"/>
              </w:rPr>
            </w:r>
            <w:r>
              <w:rPr>
                <w:sz w:val="16"/>
                <w:rFonts w:ascii="Palatino Linotype" w:hAnsi="Palatino Linotype"/>
              </w:rPr>
              <w:fldChar w:fldCharType="end"/>
            </w:r>
            <w:bookmarkStart w:id="110" w:name="__Fieldmark__5388_791010834"/>
            <w:bookmarkStart w:id="111" w:name="__Fieldmark__2713_2329142690"/>
            <w:bookmarkEnd w:id="110"/>
            <w:bookmarkEnd w:id="111"/>
            <w:r>
              <w:rPr>
                <w:rFonts w:cs="Palatino Linotype" w:ascii="Palatino Linotype" w:hAnsi="Palatino Linotype"/>
                <w:sz w:val="16"/>
                <w:lang w:val="it-IT"/>
              </w:rPr>
              <w:t xml:space="preserve">si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112" w:name="Copia_Bookmark_23"/>
            <w:bookmarkStart w:id="113" w:name="Copia_Bookmark_23"/>
            <w:bookmarkEnd w:id="113"/>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114" w:name="__Fieldmark__5392_791010834"/>
            <w:bookmarkStart w:id="115" w:name="__Fieldmark__2721_2329142690"/>
            <w:bookmarkEnd w:id="114"/>
            <w:bookmarkEnd w:id="115"/>
            <w:r>
              <w:rPr>
                <w:rFonts w:cs="Palatino Linotype" w:ascii="Palatino Linotype" w:hAnsi="Palatino Linotype"/>
                <w:sz w:val="16"/>
                <w:lang w:val="it-IT"/>
              </w:rPr>
              <w:t>no</w:t>
            </w:r>
          </w:p>
        </w:tc>
        <w:tc>
          <w:tcPr>
            <w:tcW w:w="205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r>
      <w:tr>
        <w:trPr>
          <w:cantSplit w:val="true"/>
        </w:trPr>
        <w:tc>
          <w:tcPr>
            <w:tcW w:w="85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bCs/>
                <w:sz w:val="8"/>
                <w:lang w:val="it-IT" w:eastAsia="it-IT"/>
              </w:rPr>
            </w:pPr>
            <w:r>
              <w:rPr>
                <w:rFonts w:cs="Palatino Linotype" w:ascii="Palatino Linotype" w:hAnsi="Palatino Linotype"/>
                <w:bCs/>
                <w:sz w:val="8"/>
                <w:lang w:val="it-IT" w:eastAsia="it-IT"/>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bCs/>
                <w:sz w:val="16"/>
                <w:lang w:val="it-IT" w:eastAsia="it-IT"/>
              </w:rPr>
            </w:pPr>
            <w:r>
              <w:rPr>
                <w:rFonts w:cs="Palatino Linotype" w:ascii="Palatino Linotype" w:hAnsi="Palatino Linotype"/>
                <w:bCs/>
                <w:sz w:val="16"/>
                <w:lang w:val="it-IT" w:eastAsia="it-IT"/>
              </w:rPr>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pacing w:before="60" w:after="60"/>
              <w:jc w:val="center"/>
              <w:rPr>
                <w:rFonts w:ascii="Palatino Linotype" w:hAnsi="Palatino Linotype" w:cs="Palatino Linotype"/>
                <w:color w:val="000000"/>
                <w:u w:val="none"/>
                <w:lang w:val="it-IT"/>
              </w:rPr>
            </w:pPr>
            <w:r>
              <w:fldChar w:fldCharType="begin">
                <w:ffData>
                  <w:name w:val=""/>
                  <w:enabled/>
                  <w:calcOnExit w:val="0"/>
                  <w:checkBox>
                    <w:sizeAuto/>
                  </w:checkBox>
                </w:ffData>
              </w:fldChar>
            </w:r>
            <w:r>
              <w:rPr/>
              <w:instrText xml:space="preserve"> FORMCHECKBOX </w:instrText>
            </w:r>
            <w:r>
              <w:rPr/>
              <w:fldChar w:fldCharType="separate"/>
            </w:r>
            <w:bookmarkStart w:id="116" w:name="Copia_Bookmark_24"/>
            <w:bookmarkStart w:id="117" w:name="Copia_Bookmark_24"/>
            <w:bookmarkEnd w:id="117"/>
            <w:r>
              <w:rPr/>
            </w:r>
            <w:r>
              <w:rPr/>
              <w:fldChar w:fldCharType="end"/>
            </w:r>
            <w:bookmarkStart w:id="118" w:name="__Fieldmark__5417_791010834"/>
            <w:bookmarkStart w:id="119" w:name="__Fieldmark__2728_2329142690"/>
            <w:bookmarkEnd w:id="118"/>
            <w:bookmarkEnd w:id="119"/>
            <w:r>
              <w:rPr>
                <w:rFonts w:cs="Palatino Linotype" w:ascii="Palatino Linotype" w:hAnsi="Palatino Linotype"/>
                <w:sz w:val="16"/>
                <w:lang w:val="it-IT"/>
              </w:rPr>
              <w:t xml:space="preserve">mp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120" w:name="Copia_Bookmark_25"/>
            <w:bookmarkStart w:id="121" w:name="Copia_Bookmark_25"/>
            <w:bookmarkEnd w:id="121"/>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122" w:name="__Fieldmark__5421_791010834"/>
            <w:bookmarkStart w:id="123" w:name="__Fieldmark__2735_2329142690"/>
            <w:bookmarkEnd w:id="122"/>
            <w:bookmarkEnd w:id="123"/>
            <w:r>
              <w:rPr>
                <w:rFonts w:cs="Palatino Linotype" w:ascii="Palatino Linotype" w:hAnsi="Palatino Linotype"/>
                <w:sz w:val="16"/>
                <w:lang w:val="it-IT"/>
              </w:rPr>
              <w:t xml:space="preserve">ma </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771" w:type="dxa"/>
            <w:tcBorders>
              <w:top w:val="single" w:sz="4" w:space="0" w:color="000000"/>
              <w:left w:val="single" w:sz="4" w:space="0" w:color="000000"/>
              <w:bottom w:val="single" w:sz="4" w:space="0" w:color="000000"/>
              <w:right w:val="single" w:sz="4" w:space="0" w:color="000000"/>
            </w:tcBorders>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849" w:type="dxa"/>
            <w:tcBorders>
              <w:top w:val="single" w:sz="4" w:space="0" w:color="000000"/>
              <w:left w:val="single" w:sz="4" w:space="0" w:color="000000"/>
              <w:bottom w:val="single" w:sz="4" w:space="0" w:color="000000"/>
            </w:tcBorders>
            <w:vAlign w:val="center"/>
          </w:tcPr>
          <w:p>
            <w:pPr>
              <w:pStyle w:val="Tabella"/>
              <w:widowControl w:val="false"/>
              <w:snapToGrid w:val="false"/>
              <w:spacing w:before="60" w:after="60"/>
              <w:rPr>
                <w:rFonts w:ascii="Palatino Linotype" w:hAnsi="Palatino Linotype" w:cs="Palatino Linotype"/>
                <w:sz w:val="16"/>
                <w:lang w:val="it-IT"/>
              </w:rPr>
            </w:pPr>
            <w:r>
              <w:rPr>
                <w:rFonts w:cs="Palatino Linotype" w:ascii="Palatino Linotype" w:hAnsi="Palatino Linotype"/>
                <w:sz w:val="16"/>
                <w:lang w:val="it-IT"/>
              </w:rPr>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jc w:val="center"/>
              <w:rPr>
                <w:rFonts w:ascii="Palatino Linotype" w:hAnsi="Palatino Linotype" w:cs="Palatino Linotype"/>
                <w:sz w:val="16"/>
                <w:lang w:val="it-IT"/>
              </w:rPr>
            </w:pPr>
            <w:r>
              <w:fldChar w:fldCharType="begin">
                <w:ffData>
                  <w:name w:val=""/>
                  <w:enabled/>
                  <w:calcOnExit w:val="0"/>
                  <w:checkBox>
                    <w:sizeAuto/>
                  </w:checkBox>
                </w:ffData>
              </w:fldChar>
            </w:r>
            <w:r>
              <w:rPr>
                <w:sz w:val="16"/>
                <w:rFonts w:ascii="Palatino Linotype" w:hAnsi="Palatino Linotype"/>
              </w:rPr>
              <w:instrText xml:space="preserve"> FORMCHECKBOX </w:instrText>
            </w:r>
            <w:r>
              <w:rPr>
                <w:sz w:val="16"/>
                <w:rFonts w:ascii="Palatino Linotype" w:hAnsi="Palatino Linotype"/>
              </w:rPr>
              <w:fldChar w:fldCharType="separate"/>
            </w:r>
            <w:bookmarkStart w:id="124" w:name="Copia_Bookmark_26"/>
            <w:bookmarkStart w:id="125" w:name="Copia_Bookmark_26"/>
            <w:bookmarkEnd w:id="125"/>
            <w:r>
              <w:rPr>
                <w:rFonts w:ascii="Palatino Linotype" w:hAnsi="Palatino Linotype"/>
                <w:sz w:val="16"/>
              </w:rPr>
            </w:r>
            <w:r>
              <w:rPr>
                <w:sz w:val="16"/>
                <w:rFonts w:ascii="Palatino Linotype" w:hAnsi="Palatino Linotype"/>
              </w:rPr>
              <w:fldChar w:fldCharType="end"/>
            </w:r>
            <w:bookmarkStart w:id="126" w:name="__Fieldmark__5440_791010834"/>
            <w:bookmarkStart w:id="127" w:name="__Fieldmark__2742_2329142690"/>
            <w:bookmarkEnd w:id="126"/>
            <w:bookmarkEnd w:id="127"/>
            <w:r>
              <w:rPr>
                <w:rFonts w:cs="Palatino Linotype" w:ascii="Palatino Linotype" w:hAnsi="Palatino Linotype"/>
                <w:sz w:val="16"/>
                <w:lang w:val="it-IT"/>
              </w:rPr>
              <w:t xml:space="preserve">si      </w:t>
            </w:r>
            <w:r>
              <w:fldChar w:fldCharType="begin">
                <w:ffData>
                  <w:name w:val=""/>
                  <w:enabled/>
                  <w:calcOnExit w:val="0"/>
                  <w:checkBox>
                    <w:sizeAuto/>
                  </w:checkBox>
                </w:ffData>
              </w:fldChar>
            </w:r>
            <w:r>
              <w:rPr>
                <w:sz w:val="16"/>
                <w:rFonts w:cs="Palatino Linotype" w:ascii="Palatino Linotype" w:hAnsi="Palatino Linotype"/>
                <w:lang w:val="it-IT"/>
              </w:rPr>
              <w:instrText xml:space="preserve"> FORMCHECKBOX </w:instrText>
            </w:r>
            <w:r>
              <w:rPr>
                <w:sz w:val="16"/>
                <w:rFonts w:cs="Palatino Linotype" w:ascii="Palatino Linotype" w:hAnsi="Palatino Linotype"/>
                <w:lang w:val="it-IT"/>
              </w:rPr>
              <w:fldChar w:fldCharType="separate"/>
            </w:r>
            <w:bookmarkStart w:id="128" w:name="Copia_Bookmark_27"/>
            <w:bookmarkStart w:id="129" w:name="Copia_Bookmark_27"/>
            <w:bookmarkEnd w:id="129"/>
            <w:r>
              <w:rPr>
                <w:rFonts w:cs="Palatino Linotype" w:ascii="Palatino Linotype" w:hAnsi="Palatino Linotype"/>
                <w:sz w:val="16"/>
                <w:lang w:val="it-IT"/>
              </w:rPr>
            </w:r>
            <w:r>
              <w:rPr>
                <w:sz w:val="16"/>
                <w:rFonts w:cs="Palatino Linotype" w:ascii="Palatino Linotype" w:hAnsi="Palatino Linotype"/>
                <w:lang w:val="it-IT"/>
              </w:rPr>
              <w:fldChar w:fldCharType="end"/>
            </w:r>
            <w:bookmarkStart w:id="130" w:name="__Fieldmark__5444_791010834"/>
            <w:bookmarkStart w:id="131" w:name="__Fieldmark__2750_2329142690"/>
            <w:bookmarkEnd w:id="130"/>
            <w:bookmarkEnd w:id="131"/>
            <w:r>
              <w:rPr>
                <w:rFonts w:cs="Palatino Linotype" w:ascii="Palatino Linotype" w:hAnsi="Palatino Linotype"/>
                <w:sz w:val="16"/>
                <w:lang w:val="it-IT"/>
              </w:rPr>
              <w:t>no</w:t>
            </w:r>
          </w:p>
        </w:tc>
        <w:tc>
          <w:tcPr>
            <w:tcW w:w="205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p>
            <w:pPr>
              <w:pStyle w:val="Tabella"/>
              <w:widowControl w:val="false"/>
              <w:spacing w:before="60" w:after="60"/>
              <w:rPr>
                <w:rFonts w:ascii="Palatino Linotype" w:hAnsi="Palatino Linotype" w:eastAsia="Palatino Linotype" w:cs="Palatino Linotype"/>
                <w:lang w:val="it-IT"/>
              </w:rPr>
            </w:pPr>
            <w:r>
              <w:rPr>
                <w:rFonts w:eastAsia="Palatino Linotype" w:cs="Palatino Linotype" w:ascii="Palatino Linotype" w:hAnsi="Palatino Linotype"/>
                <w:lang w:val="it-IT"/>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Tabella"/>
              <w:widowControl w:val="false"/>
              <w:snapToGrid w:val="false"/>
              <w:spacing w:before="60" w:after="60"/>
              <w:rPr>
                <w:rFonts w:ascii="Palatino Linotype" w:hAnsi="Palatino Linotype" w:cs="Palatino Linotype"/>
                <w:sz w:val="8"/>
                <w:lang w:val="it-IT"/>
              </w:rPr>
            </w:pPr>
            <w:r>
              <w:rPr>
                <w:rFonts w:cs="Palatino Linotype" w:ascii="Palatino Linotype" w:hAnsi="Palatino Linotype"/>
                <w:sz w:val="8"/>
                <w:lang w:val="it-IT"/>
              </w:rPr>
            </w:r>
          </w:p>
        </w:tc>
      </w:tr>
    </w:tbl>
    <w:p>
      <w:pPr>
        <w:sectPr>
          <w:headerReference w:type="default" r:id="rId20"/>
          <w:headerReference w:type="first" r:id="rId21"/>
          <w:footerReference w:type="default" r:id="rId22"/>
          <w:footerReference w:type="first" r:id="rId23"/>
          <w:footnotePr>
            <w:numFmt w:val="decimal"/>
          </w:footnotePr>
          <w:type w:val="nextPage"/>
          <w:pgSz w:orient="landscape" w:w="16838" w:h="11906"/>
          <w:pgMar w:left="1134" w:right="1134" w:gutter="0" w:header="357" w:top="1134" w:footer="357" w:bottom="1134"/>
          <w:pgNumType w:fmt="decimal"/>
          <w:formProt w:val="false"/>
          <w:textDirection w:val="lrTb"/>
          <w:docGrid w:type="default" w:linePitch="360" w:charSpace="4096"/>
        </w:sectPr>
      </w:pPr>
    </w:p>
    <w:p>
      <w:pPr>
        <w:pStyle w:val="Titolo1"/>
        <w:numPr>
          <w:ilvl w:val="0"/>
          <w:numId w:val="1"/>
        </w:numPr>
        <w:ind w:left="0" w:right="0" w:hanging="0"/>
        <w:rPr>
          <w:rFonts w:ascii="Palatino Linotype" w:hAnsi="Palatino Linotype" w:cs="Palatino Linotype"/>
          <w:color w:val="000000"/>
          <w:sz w:val="24"/>
          <w:szCs w:val="24"/>
          <w:vertAlign w:val="superscript"/>
          <w:lang w:val="it-IT"/>
        </w:rPr>
      </w:pPr>
      <w:bookmarkStart w:id="132" w:name="__RefHeading___Toc9644_2490502107"/>
      <w:bookmarkStart w:id="133" w:name="Copia_di_Copia_di_Copia_di___RefHeading_"/>
      <w:bookmarkEnd w:id="132"/>
      <w:r>
        <w:rPr>
          <w:rFonts w:cs="Palatino Linotype"/>
          <w:color w:val="auto"/>
          <w:sz w:val="22"/>
          <w:szCs w:val="22"/>
          <w:lang w:val="it-IT" w:eastAsia="it-IT"/>
        </w:rPr>
        <w:t xml:space="preserve">ALLEGATO 2 - </w:t>
      </w:r>
      <w:r>
        <w:rPr>
          <w:rFonts w:cs="Palatino Linotype"/>
          <w:color w:val="000000"/>
          <w:sz w:val="22"/>
          <w:szCs w:val="22"/>
          <w:lang w:val="it-IT" w:eastAsia="it-IT"/>
        </w:rPr>
        <w:t>QUADRO DELLE EMISSIONI COMPLESSIVE DI STABILIMENTO</w:t>
      </w:r>
      <w:r>
        <w:rPr>
          <w:rFonts w:cs="Palatino Linotype"/>
          <w:color w:val="000000"/>
          <w:sz w:val="24"/>
          <w:szCs w:val="24"/>
          <w:lang w:val="it-IT" w:eastAsia="it-IT"/>
        </w:rPr>
        <w:t xml:space="preserve">  </w:t>
      </w:r>
      <w:r>
        <w:rPr>
          <w:rFonts w:cs="Palatino Linotype"/>
          <w:color w:val="000000"/>
          <w:sz w:val="24"/>
          <w:szCs w:val="24"/>
          <w:vertAlign w:val="superscript"/>
          <w:lang w:val="it-IT" w:eastAsia="it-IT"/>
        </w:rPr>
        <w:t>(</w:t>
      </w:r>
      <w:r>
        <w:rPr>
          <w:rStyle w:val="Richiamoallanotaapidipagina"/>
          <w:rFonts w:cs="Palatino Linotype"/>
          <w:color w:val="000000"/>
          <w:sz w:val="24"/>
          <w:szCs w:val="24"/>
          <w:lang w:val="it-IT" w:eastAsia="it-IT"/>
        </w:rPr>
        <w:footnoteReference w:id="27"/>
      </w:r>
      <w:r>
        <w:rPr>
          <w:rFonts w:cs="Palatino Linotype"/>
          <w:color w:val="000000"/>
          <w:sz w:val="24"/>
          <w:szCs w:val="24"/>
          <w:vertAlign w:val="superscript"/>
          <w:lang w:val="it-IT" w:eastAsia="it-IT"/>
        </w:rPr>
        <w:t>)</w:t>
      </w:r>
      <w:r>
        <w:rPr>
          <w:rFonts w:cs="Palatino Linotype"/>
          <w:color w:val="auto"/>
          <w:lang w:val="it-IT"/>
        </w:rPr>
        <w:t xml:space="preserve"> </w:t>
      </w:r>
      <w:bookmarkEnd w:id="133"/>
    </w:p>
    <w:p>
      <w:pPr>
        <w:pStyle w:val="Normal"/>
        <w:rPr>
          <w:rStyle w:val="Richiamoallanotaapidipagina"/>
          <w:sz w:val="22"/>
          <w:szCs w:val="22"/>
        </w:rPr>
      </w:pPr>
      <w:r>
        <w:rPr>
          <w:sz w:val="22"/>
          <w:szCs w:val="22"/>
        </w:rPr>
      </w:r>
    </w:p>
    <w:p>
      <w:pPr>
        <w:pStyle w:val="Normal"/>
        <w:rPr>
          <w:rStyle w:val="Richiamoallanotaapidipagina"/>
          <w:sz w:val="22"/>
          <w:szCs w:val="22"/>
        </w:rPr>
      </w:pPr>
      <w:r>
        <w:rPr>
          <w:sz w:val="22"/>
          <w:szCs w:val="22"/>
        </w:rPr>
      </w:r>
    </w:p>
    <w:tbl>
      <w:tblPr>
        <w:tblW w:w="14750" w:type="dxa"/>
        <w:jc w:val="center"/>
        <w:tblInd w:w="0" w:type="dxa"/>
        <w:tblLayout w:type="fixed"/>
        <w:tblCellMar>
          <w:top w:w="0" w:type="dxa"/>
          <w:left w:w="70" w:type="dxa"/>
          <w:bottom w:w="0" w:type="dxa"/>
          <w:right w:w="70" w:type="dxa"/>
        </w:tblCellMar>
      </w:tblPr>
      <w:tblGrid>
        <w:gridCol w:w="979"/>
        <w:gridCol w:w="1571"/>
        <w:gridCol w:w="1615"/>
        <w:gridCol w:w="848"/>
        <w:gridCol w:w="937"/>
        <w:gridCol w:w="1420"/>
        <w:gridCol w:w="1130"/>
        <w:gridCol w:w="1249"/>
        <w:gridCol w:w="2205"/>
        <w:gridCol w:w="1235"/>
        <w:gridCol w:w="1559"/>
      </w:tblGrid>
      <w:tr>
        <w:trPr>
          <w:trHeight w:val="458" w:hRule="atLeast"/>
          <w:cantSplit w:val="true"/>
        </w:trPr>
        <w:tc>
          <w:tcPr>
            <w:tcW w:w="9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567"/>
                <w:tab w:val="left" w:pos="1020" w:leader="none"/>
              </w:tabs>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t>Sigla emissione</w:t>
            </w:r>
          </w:p>
        </w:tc>
        <w:tc>
          <w:tcPr>
            <w:tcW w:w="15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eastAsia="Times New Roman" w:cs="Palatino Linotype"/>
                <w:b/>
                <w:bCs/>
                <w:color w:val="000000"/>
                <w:sz w:val="18"/>
                <w:szCs w:val="18"/>
                <w:lang w:val="it-IT" w:eastAsia="it-IT" w:bidi="ar-SA"/>
              </w:rPr>
            </w:pPr>
            <w:bookmarkStart w:id="134" w:name="__RefHeading___Toc13379_215006262"/>
            <w:bookmarkEnd w:id="134"/>
            <w:r>
              <w:rPr>
                <w:rFonts w:eastAsia="Times New Roman" w:cs="Palatino Linotype"/>
                <w:b/>
                <w:bCs/>
                <w:color w:val="000000"/>
                <w:sz w:val="18"/>
                <w:szCs w:val="18"/>
                <w:lang w:val="it-IT" w:eastAsia="it-IT" w:bidi="ar-SA"/>
              </w:rPr>
              <w:t>Provenienza</w:t>
            </w:r>
          </w:p>
        </w:tc>
        <w:tc>
          <w:tcPr>
            <w:tcW w:w="1615" w:type="dxa"/>
            <w:vMerge w:val="restart"/>
            <w:tcBorders>
              <w:top w:val="single" w:sz="4" w:space="0" w:color="000000"/>
              <w:left w:val="single" w:sz="4" w:space="0" w:color="000000"/>
              <w:bottom w:val="single" w:sz="4" w:space="0" w:color="000000"/>
            </w:tcBorders>
            <w:vAlign w:val="center"/>
          </w:tcPr>
          <w:p>
            <w:pPr>
              <w:pStyle w:val="TitoloTabelle"/>
              <w:keepNext w:val="false"/>
              <w:widowControl w:val="false"/>
              <w:spacing w:before="0" w:after="0"/>
              <w:ind w:left="0" w:right="0" w:hanging="0"/>
              <w:rPr>
                <w:rFonts w:ascii="Palatino Linotype" w:hAnsi="Palatino Linotype" w:cs="Palatino Linotype"/>
                <w:sz w:val="18"/>
                <w:szCs w:val="18"/>
                <w:lang w:eastAsia="it-IT"/>
              </w:rPr>
            </w:pPr>
            <w:r>
              <w:rPr>
                <w:rFonts w:cs="Palatino Linotype" w:ascii="Palatino Linotype" w:hAnsi="Palatino Linotype"/>
                <w:sz w:val="18"/>
                <w:szCs w:val="18"/>
                <w:lang w:eastAsia="it-IT"/>
              </w:rPr>
              <w:t>Estremi atto autorizzativo</w:t>
            </w:r>
          </w:p>
          <w:p>
            <w:pPr>
              <w:pStyle w:val="TitoloTabelle"/>
              <w:widowControl w:val="false"/>
              <w:spacing w:before="0" w:after="0"/>
              <w:ind w:left="0" w:right="0" w:hanging="0"/>
              <w:rPr>
                <w:sz w:val="18"/>
                <w:szCs w:val="18"/>
              </w:rPr>
            </w:pPr>
            <w:r>
              <w:rPr>
                <w:rFonts w:cs="Palatino Linotype" w:ascii="Palatino Linotype" w:hAnsi="Palatino Linotype"/>
                <w:sz w:val="18"/>
                <w:szCs w:val="18"/>
                <w:lang w:eastAsia="it-IT"/>
              </w:rPr>
              <w:t xml:space="preserve"> </w:t>
            </w:r>
            <w:r>
              <w:rPr>
                <w:rFonts w:cs="Palatino Linotype" w:ascii="Palatino Linotype" w:hAnsi="Palatino Linotype"/>
                <w:b w:val="false"/>
                <w:bCs w:val="false"/>
                <w:i/>
                <w:iCs/>
                <w:sz w:val="18"/>
                <w:szCs w:val="18"/>
                <w:lang w:eastAsia="it-IT"/>
              </w:rPr>
              <w:t>(se già autorizzato)</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2" w:right="72" w:hanging="0"/>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t>Temp.</w:t>
            </w:r>
          </w:p>
          <w:p>
            <w:pPr>
              <w:pStyle w:val="Normal"/>
              <w:widowControl w:val="false"/>
              <w:tabs>
                <w:tab w:val="clear" w:pos="567"/>
                <w:tab w:val="left" w:pos="1020" w:leader="none"/>
              </w:tabs>
              <w:jc w:val="center"/>
              <w:rPr>
                <w:rFonts w:ascii="Palatino Linotype" w:hAnsi="Palatino Linotype" w:cs="Palatino Linotype"/>
                <w:sz w:val="18"/>
                <w:szCs w:val="18"/>
                <w:shd w:fill="auto" w:val="clear"/>
                <w:lang w:val="it-IT" w:eastAsia="it-IT"/>
              </w:rPr>
            </w:pPr>
            <w:r>
              <w:rPr>
                <w:rFonts w:cs="Palatino Linotype"/>
                <w:sz w:val="18"/>
                <w:szCs w:val="18"/>
                <w:shd w:fill="auto" w:val="clear"/>
                <w:lang w:val="it-IT" w:eastAsia="it-IT"/>
              </w:rPr>
              <w:t>[°C]</w:t>
            </w:r>
          </w:p>
        </w:tc>
        <w:tc>
          <w:tcPr>
            <w:tcW w:w="9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2" w:right="72" w:hanging="0"/>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t>Portata</w:t>
            </w:r>
          </w:p>
          <w:p>
            <w:pPr>
              <w:pStyle w:val="Normal"/>
              <w:widowControl w:val="false"/>
              <w:tabs>
                <w:tab w:val="clear" w:pos="567"/>
                <w:tab w:val="left" w:pos="1020" w:leader="none"/>
              </w:tabs>
              <w:jc w:val="center"/>
              <w:rPr>
                <w:sz w:val="18"/>
                <w:szCs w:val="18"/>
              </w:rPr>
            </w:pPr>
            <w:r>
              <w:rPr>
                <w:rFonts w:cs="Palatino Linotype"/>
                <w:sz w:val="18"/>
                <w:szCs w:val="18"/>
                <w:shd w:fill="auto" w:val="clear"/>
                <w:lang w:val="it-IT" w:eastAsia="it-IT"/>
              </w:rPr>
              <w:t>[Nm</w:t>
            </w:r>
            <w:r>
              <w:rPr>
                <w:rFonts w:cs="Palatino Linotype"/>
                <w:sz w:val="18"/>
                <w:szCs w:val="18"/>
                <w:shd w:fill="auto" w:val="clear"/>
                <w:vertAlign w:val="superscript"/>
                <w:lang w:val="en-GB" w:eastAsia="it-IT"/>
              </w:rPr>
              <w:t>3</w:t>
            </w:r>
            <w:r>
              <w:rPr>
                <w:rFonts w:cs="Palatino Linotype"/>
                <w:sz w:val="18"/>
                <w:szCs w:val="18"/>
                <w:shd w:fill="auto" w:val="clear"/>
                <w:lang w:val="it-IT" w:eastAsia="it-IT"/>
              </w:rPr>
              <w:t>/h]</w:t>
            </w:r>
          </w:p>
        </w:tc>
        <w:tc>
          <w:tcPr>
            <w:tcW w:w="14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2" w:right="72" w:hanging="0"/>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t>Tipo di</w:t>
            </w:r>
          </w:p>
          <w:p>
            <w:pPr>
              <w:pStyle w:val="Normal"/>
              <w:widowControl w:val="false"/>
              <w:ind w:left="72" w:right="72" w:hanging="0"/>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t>sostanza</w:t>
            </w:r>
          </w:p>
          <w:p>
            <w:pPr>
              <w:pStyle w:val="Normal"/>
              <w:widowControl w:val="false"/>
              <w:tabs>
                <w:tab w:val="clear" w:pos="567"/>
                <w:tab w:val="left" w:pos="1020" w:leader="none"/>
              </w:tabs>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t>inquinante</w:t>
            </w:r>
          </w:p>
        </w:tc>
        <w:tc>
          <w:tcPr>
            <w:tcW w:w="23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eastAsia="Times New Roman" w:cs="Palatino Linotype"/>
                <w:b/>
                <w:bCs/>
                <w:color w:val="000000"/>
                <w:sz w:val="18"/>
                <w:szCs w:val="18"/>
                <w:shd w:fill="auto" w:val="clear"/>
                <w:lang w:val="it-IT" w:eastAsia="it-IT" w:bidi="ar-SA"/>
              </w:rPr>
            </w:pPr>
            <w:bookmarkStart w:id="135" w:name="__RefHeading___Toc13381_215006262"/>
            <w:bookmarkEnd w:id="135"/>
            <w:r>
              <w:rPr>
                <w:rFonts w:eastAsia="Times New Roman" w:cs="Palatino Linotype"/>
                <w:b/>
                <w:bCs/>
                <w:color w:val="000000"/>
                <w:sz w:val="18"/>
                <w:szCs w:val="18"/>
                <w:shd w:fill="auto" w:val="clear"/>
                <w:lang w:val="it-IT" w:eastAsia="it-IT" w:bidi="ar-SA"/>
              </w:rPr>
              <w:t>Limiti emissione</w:t>
            </w:r>
          </w:p>
        </w:tc>
        <w:tc>
          <w:tcPr>
            <w:tcW w:w="22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t>Impianto di abbattimento</w:t>
            </w:r>
          </w:p>
        </w:tc>
        <w:tc>
          <w:tcPr>
            <w:tcW w:w="12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2" w:right="72" w:hanging="0"/>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t>Altezza</w:t>
            </w:r>
          </w:p>
          <w:p>
            <w:pPr>
              <w:pStyle w:val="Normal"/>
              <w:widowControl w:val="false"/>
              <w:jc w:val="center"/>
              <w:rPr>
                <w:sz w:val="18"/>
                <w:szCs w:val="18"/>
              </w:rPr>
            </w:pPr>
            <w:r>
              <w:rPr>
                <w:rFonts w:cs="Palatino Linotype"/>
                <w:b/>
                <w:bCs/>
                <w:sz w:val="18"/>
                <w:szCs w:val="18"/>
                <w:shd w:fill="auto" w:val="clear"/>
                <w:lang w:val="it-IT" w:eastAsia="it-IT"/>
              </w:rPr>
              <w:t xml:space="preserve">punto di emissione dal suolo </w:t>
            </w:r>
            <w:r>
              <w:rPr>
                <w:rFonts w:cs="Palatino Linotype"/>
                <w:sz w:val="18"/>
                <w:szCs w:val="18"/>
                <w:shd w:fill="auto" w:val="clear"/>
                <w:lang w:val="it-IT" w:eastAsia="it-IT"/>
              </w:rPr>
              <w:t>[m]</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b/>
                <w:bCs/>
                <w:sz w:val="18"/>
                <w:szCs w:val="18"/>
                <w:shd w:fill="auto" w:val="clear"/>
                <w:lang w:val="en-GB" w:eastAsia="it-IT"/>
              </w:rPr>
            </w:pPr>
            <w:r>
              <w:rPr>
                <w:rFonts w:cs="Palatino Linotype"/>
                <w:b/>
                <w:bCs/>
                <w:sz w:val="18"/>
                <w:szCs w:val="18"/>
                <w:shd w:fill="auto" w:val="clear"/>
                <w:lang w:val="en-GB" w:eastAsia="it-IT"/>
              </w:rPr>
              <w:t>Note</w:t>
            </w:r>
          </w:p>
        </w:tc>
      </w:tr>
      <w:tr>
        <w:trPr>
          <w:trHeight w:val="457" w:hRule="atLeast"/>
          <w:cantSplit w:val="true"/>
        </w:trPr>
        <w:tc>
          <w:tcPr>
            <w:tcW w:w="9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c>
          <w:tcPr>
            <w:tcW w:w="1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c>
          <w:tcPr>
            <w:tcW w:w="1615" w:type="dxa"/>
            <w:vMerge w:val="continue"/>
            <w:tcBorders>
              <w:top w:val="single" w:sz="4" w:space="0" w:color="000000"/>
              <w:left w:val="single" w:sz="4" w:space="0" w:color="000000"/>
              <w:bottom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c>
          <w:tcPr>
            <w:tcW w:w="8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c>
          <w:tcPr>
            <w:tcW w:w="9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c>
          <w:tcPr>
            <w:tcW w:w="1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rFonts w:cs="Palatino Linotype"/>
                <w:sz w:val="18"/>
                <w:szCs w:val="18"/>
                <w:shd w:fill="auto" w:val="clear"/>
                <w:lang w:val="en-GB" w:eastAsia="it-IT"/>
              </w:rPr>
              <w:t>[mg/Nm</w:t>
            </w:r>
            <w:r>
              <w:rPr>
                <w:rFonts w:cs="Palatino Linotype"/>
                <w:sz w:val="18"/>
                <w:szCs w:val="18"/>
                <w:shd w:fill="auto" w:val="clear"/>
                <w:vertAlign w:val="superscript"/>
                <w:lang w:val="en-GB" w:eastAsia="it-IT"/>
              </w:rPr>
              <w:t>3</w:t>
            </w:r>
            <w:r>
              <w:rPr>
                <w:rFonts w:cs="Palatino Linotype"/>
                <w:sz w:val="18"/>
                <w:szCs w:val="18"/>
                <w:shd w:fill="auto" w:val="clear"/>
                <w:lang w:val="en-GB" w:eastAsia="it-IT"/>
              </w:rPr>
              <w:t>]</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sz w:val="18"/>
                <w:szCs w:val="18"/>
                <w:shd w:fill="auto" w:val="clear"/>
                <w:lang w:val="it-IT" w:eastAsia="it-IT"/>
              </w:rPr>
            </w:pPr>
            <w:r>
              <w:rPr>
                <w:rFonts w:cs="Palatino Linotype"/>
                <w:sz w:val="18"/>
                <w:szCs w:val="18"/>
                <w:shd w:fill="auto" w:val="clear"/>
                <w:lang w:val="it-IT" w:eastAsia="it-IT"/>
              </w:rPr>
              <w:t>[kg/h]</w:t>
            </w:r>
          </w:p>
        </w:tc>
        <w:tc>
          <w:tcPr>
            <w:tcW w:w="22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c>
          <w:tcPr>
            <w:tcW w:w="1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Palatino Linotype"/>
                <w:color w:val="000000"/>
                <w:sz w:val="24"/>
                <w:szCs w:val="24"/>
                <w:vertAlign w:val="superscript"/>
                <w:lang w:val="it-IT"/>
              </w:rPr>
            </w:pPr>
            <w:r>
              <w:rPr>
                <w:rFonts w:cs="Palatino Linotype"/>
                <w:color w:val="000000"/>
                <w:sz w:val="24"/>
                <w:szCs w:val="24"/>
                <w:vertAlign w:val="superscript"/>
                <w:lang w:val="it-IT"/>
              </w:rPr>
            </w:r>
          </w:p>
        </w:tc>
      </w:tr>
      <w:tr>
        <w:trPr>
          <w:trHeight w:val="948" w:hRule="atLeast"/>
          <w:cantSplit w:val="true"/>
        </w:trPr>
        <w:tc>
          <w:tcPr>
            <w:tcW w:w="979"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hd w:fill="auto" w:val="clear"/>
                <w:lang w:val="it-IT" w:eastAsia="it-IT"/>
              </w:rPr>
            </w:pPr>
            <w:r>
              <w:rPr>
                <w:rFonts w:cs="Palatino Linotype"/>
                <w:b/>
                <w:bCs/>
                <w:sz w:val="20"/>
                <w:shd w:fill="auto" w:val="clear"/>
                <w:lang w:val="it-IT" w:eastAsia="it-IT"/>
              </w:rPr>
            </w:r>
          </w:p>
        </w:tc>
        <w:tc>
          <w:tcPr>
            <w:tcW w:w="1571"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615"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848"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937"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420"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130"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249"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2205" w:type="dxa"/>
            <w:tcBorders>
              <w:top w:val="single" w:sz="4" w:space="0" w:color="000000"/>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r>
          </w:p>
        </w:tc>
        <w:tc>
          <w:tcPr>
            <w:tcW w:w="123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sz w:val="20"/>
                <w:szCs w:val="18"/>
                <w:shd w:fill="auto" w:val="clear"/>
                <w:lang w:val="it-IT" w:eastAsia="it-IT"/>
              </w:rPr>
            </w:pPr>
            <w:r>
              <w:rPr>
                <w:rFonts w:cs="Palatino Linotype"/>
                <w:sz w:val="20"/>
                <w:szCs w:val="18"/>
                <w:shd w:fill="auto" w:val="clear"/>
                <w:lang w:val="it-IT" w:eastAsia="it-IT"/>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val="false"/>
                <w:bCs w:val="false"/>
                <w:sz w:val="18"/>
                <w:szCs w:val="18"/>
                <w:shd w:fill="auto" w:val="clear"/>
                <w:lang w:val="it-IT" w:eastAsia="it-IT"/>
              </w:rPr>
            </w:pPr>
            <w:r>
              <w:rPr>
                <w:rFonts w:cs="Palatino Linotype"/>
                <w:b w:val="false"/>
                <w:bCs w:val="false"/>
                <w:sz w:val="18"/>
                <w:szCs w:val="18"/>
                <w:shd w:fill="auto" w:val="clear"/>
                <w:lang w:val="it-IT" w:eastAsia="it-IT"/>
              </w:rPr>
            </w:r>
          </w:p>
        </w:tc>
      </w:tr>
      <w:tr>
        <w:trPr>
          <w:trHeight w:val="900" w:hRule="atLeast"/>
          <w:cantSplit w:val="true"/>
        </w:trPr>
        <w:tc>
          <w:tcPr>
            <w:tcW w:w="979"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hd w:fill="auto" w:val="clear"/>
                <w:lang w:val="it-IT" w:eastAsia="it-IT"/>
              </w:rPr>
            </w:pPr>
            <w:r>
              <w:rPr>
                <w:rFonts w:cs="Palatino Linotype"/>
                <w:b/>
                <w:bCs/>
                <w:sz w:val="20"/>
                <w:shd w:fill="auto" w:val="clear"/>
                <w:lang w:val="it-IT" w:eastAsia="it-IT"/>
              </w:rPr>
            </w:r>
          </w:p>
        </w:tc>
        <w:tc>
          <w:tcPr>
            <w:tcW w:w="1571"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615"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848"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937"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420"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130"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249"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2205"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r>
          </w:p>
        </w:tc>
        <w:tc>
          <w:tcPr>
            <w:tcW w:w="1235"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sz w:val="20"/>
                <w:szCs w:val="18"/>
                <w:shd w:fill="auto" w:val="clear"/>
                <w:lang w:val="it-IT" w:eastAsia="it-IT"/>
              </w:rPr>
            </w:pPr>
            <w:r>
              <w:rPr>
                <w:rFonts w:cs="Palatino Linotype"/>
                <w:sz w:val="20"/>
                <w:szCs w:val="18"/>
                <w:shd w:fill="auto" w:val="clear"/>
                <w:lang w:val="it-IT" w:eastAsia="it-IT"/>
              </w:rPr>
            </w:r>
          </w:p>
        </w:tc>
        <w:tc>
          <w:tcPr>
            <w:tcW w:w="1559" w:type="dxa"/>
            <w:tcBorders>
              <w:left w:val="single" w:sz="4" w:space="0" w:color="000000"/>
              <w:bottom w:val="single" w:sz="4" w:space="0" w:color="000000"/>
              <w:right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val="false"/>
                <w:bCs w:val="false"/>
                <w:sz w:val="18"/>
                <w:szCs w:val="18"/>
                <w:shd w:fill="auto" w:val="clear"/>
                <w:lang w:val="it-IT" w:eastAsia="it-IT"/>
              </w:rPr>
            </w:pPr>
            <w:r>
              <w:rPr>
                <w:rFonts w:cs="Palatino Linotype"/>
                <w:b w:val="false"/>
                <w:bCs w:val="false"/>
                <w:sz w:val="18"/>
                <w:szCs w:val="18"/>
                <w:shd w:fill="auto" w:val="clear"/>
                <w:lang w:val="it-IT" w:eastAsia="it-IT"/>
              </w:rPr>
            </w:r>
          </w:p>
        </w:tc>
      </w:tr>
      <w:tr>
        <w:trPr>
          <w:trHeight w:val="900" w:hRule="atLeast"/>
          <w:cantSplit w:val="true"/>
        </w:trPr>
        <w:tc>
          <w:tcPr>
            <w:tcW w:w="979"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hd w:fill="auto" w:val="clear"/>
                <w:lang w:val="it-IT" w:eastAsia="it-IT"/>
              </w:rPr>
            </w:pPr>
            <w:r>
              <w:rPr>
                <w:rFonts w:cs="Palatino Linotype"/>
                <w:b/>
                <w:bCs/>
                <w:sz w:val="20"/>
                <w:shd w:fill="auto" w:val="clear"/>
                <w:lang w:val="it-IT" w:eastAsia="it-IT"/>
              </w:rPr>
            </w:r>
          </w:p>
        </w:tc>
        <w:tc>
          <w:tcPr>
            <w:tcW w:w="1571"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615"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848"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937"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420"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130"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249"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2205"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r>
          </w:p>
        </w:tc>
        <w:tc>
          <w:tcPr>
            <w:tcW w:w="1235"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sz w:val="20"/>
                <w:szCs w:val="18"/>
                <w:shd w:fill="auto" w:val="clear"/>
                <w:lang w:val="it-IT" w:eastAsia="it-IT"/>
              </w:rPr>
            </w:pPr>
            <w:r>
              <w:rPr>
                <w:rFonts w:cs="Palatino Linotype"/>
                <w:sz w:val="20"/>
                <w:szCs w:val="18"/>
                <w:shd w:fill="auto" w:val="clear"/>
                <w:lang w:val="it-IT" w:eastAsia="it-IT"/>
              </w:rPr>
            </w:r>
          </w:p>
        </w:tc>
        <w:tc>
          <w:tcPr>
            <w:tcW w:w="1559" w:type="dxa"/>
            <w:tcBorders>
              <w:left w:val="single" w:sz="4" w:space="0" w:color="000000"/>
              <w:bottom w:val="single" w:sz="4" w:space="0" w:color="000000"/>
              <w:right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val="false"/>
                <w:bCs w:val="false"/>
                <w:sz w:val="18"/>
                <w:szCs w:val="18"/>
                <w:shd w:fill="auto" w:val="clear"/>
                <w:lang w:val="it-IT" w:eastAsia="it-IT"/>
              </w:rPr>
            </w:pPr>
            <w:r>
              <w:rPr>
                <w:rFonts w:cs="Palatino Linotype"/>
                <w:b w:val="false"/>
                <w:bCs w:val="false"/>
                <w:sz w:val="18"/>
                <w:szCs w:val="18"/>
                <w:shd w:fill="auto" w:val="clear"/>
                <w:lang w:val="it-IT" w:eastAsia="it-IT"/>
              </w:rPr>
            </w:r>
          </w:p>
        </w:tc>
      </w:tr>
      <w:tr>
        <w:trPr>
          <w:trHeight w:val="900" w:hRule="atLeast"/>
          <w:cantSplit w:val="true"/>
        </w:trPr>
        <w:tc>
          <w:tcPr>
            <w:tcW w:w="979"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hd w:fill="auto" w:val="clear"/>
                <w:lang w:val="it-IT" w:eastAsia="it-IT"/>
              </w:rPr>
            </w:pPr>
            <w:r>
              <w:rPr>
                <w:rFonts w:cs="Palatino Linotype"/>
                <w:b/>
                <w:bCs/>
                <w:sz w:val="20"/>
                <w:shd w:fill="auto" w:val="clear"/>
                <w:lang w:val="it-IT" w:eastAsia="it-IT"/>
              </w:rPr>
            </w:r>
          </w:p>
        </w:tc>
        <w:tc>
          <w:tcPr>
            <w:tcW w:w="1571"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615"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848"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937"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420"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130"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1249"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20"/>
                <w:szCs w:val="20"/>
                <w:shd w:fill="auto" w:val="clear"/>
                <w:lang w:val="it-IT" w:eastAsia="it-IT"/>
              </w:rPr>
            </w:pPr>
            <w:r>
              <w:rPr>
                <w:rFonts w:cs="Palatino Linotype"/>
                <w:b/>
                <w:bCs/>
                <w:sz w:val="20"/>
                <w:szCs w:val="20"/>
                <w:shd w:fill="auto" w:val="clear"/>
                <w:lang w:val="it-IT" w:eastAsia="it-IT"/>
              </w:rPr>
            </w:r>
          </w:p>
        </w:tc>
        <w:tc>
          <w:tcPr>
            <w:tcW w:w="2205" w:type="dxa"/>
            <w:tcBorders>
              <w:left w:val="single" w:sz="4" w:space="0" w:color="000000"/>
              <w:bottom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bCs/>
                <w:sz w:val="18"/>
                <w:szCs w:val="18"/>
                <w:shd w:fill="auto" w:val="clear"/>
                <w:lang w:val="it-IT" w:eastAsia="it-IT"/>
              </w:rPr>
            </w:pPr>
            <w:r>
              <w:rPr>
                <w:rFonts w:cs="Palatino Linotype"/>
                <w:b/>
                <w:bCs/>
                <w:sz w:val="18"/>
                <w:szCs w:val="18"/>
                <w:shd w:fill="auto" w:val="clear"/>
                <w:lang w:val="it-IT" w:eastAsia="it-IT"/>
              </w:rPr>
            </w:r>
          </w:p>
        </w:tc>
        <w:tc>
          <w:tcPr>
            <w:tcW w:w="1235"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sz w:val="20"/>
                <w:szCs w:val="18"/>
                <w:shd w:fill="auto" w:val="clear"/>
                <w:lang w:val="it-IT" w:eastAsia="it-IT"/>
              </w:rPr>
            </w:pPr>
            <w:r>
              <w:rPr>
                <w:rFonts w:cs="Palatino Linotype"/>
                <w:sz w:val="20"/>
                <w:szCs w:val="18"/>
                <w:shd w:fill="auto" w:val="clear"/>
                <w:lang w:val="it-IT" w:eastAsia="it-IT"/>
              </w:rPr>
            </w:r>
          </w:p>
        </w:tc>
        <w:tc>
          <w:tcPr>
            <w:tcW w:w="1559" w:type="dxa"/>
            <w:tcBorders>
              <w:left w:val="single" w:sz="4" w:space="0" w:color="000000"/>
              <w:bottom w:val="single" w:sz="4" w:space="0" w:color="000000"/>
              <w:right w:val="single" w:sz="4" w:space="0" w:color="000000"/>
            </w:tcBorders>
            <w:vAlign w:val="center"/>
          </w:tcPr>
          <w:p>
            <w:pPr>
              <w:pStyle w:val="Normal"/>
              <w:widowControl w:val="false"/>
              <w:tabs>
                <w:tab w:val="clear" w:pos="567"/>
                <w:tab w:val="left" w:pos="1020" w:leader="none"/>
              </w:tabs>
              <w:snapToGrid w:val="false"/>
              <w:jc w:val="center"/>
              <w:rPr>
                <w:rFonts w:ascii="Palatino Linotype" w:hAnsi="Palatino Linotype" w:cs="Palatino Linotype"/>
                <w:b w:val="false"/>
                <w:bCs w:val="false"/>
                <w:sz w:val="18"/>
                <w:szCs w:val="18"/>
                <w:shd w:fill="auto" w:val="clear"/>
                <w:lang w:val="it-IT" w:eastAsia="it-IT"/>
              </w:rPr>
            </w:pPr>
            <w:r>
              <w:rPr>
                <w:rFonts w:cs="Palatino Linotype"/>
                <w:b w:val="false"/>
                <w:bCs w:val="false"/>
                <w:sz w:val="18"/>
                <w:szCs w:val="18"/>
                <w:shd w:fill="auto" w:val="clear"/>
                <w:lang w:val="it-IT" w:eastAsia="it-IT"/>
              </w:rPr>
            </w:r>
          </w:p>
        </w:tc>
      </w:tr>
    </w:tbl>
    <w:p>
      <w:pPr>
        <w:sectPr>
          <w:headerReference w:type="default" r:id="rId24"/>
          <w:headerReference w:type="first" r:id="rId25"/>
          <w:footerReference w:type="default" r:id="rId26"/>
          <w:footerReference w:type="first" r:id="rId27"/>
          <w:footnotePr>
            <w:numFmt w:val="decimal"/>
          </w:footnotePr>
          <w:type w:val="nextPage"/>
          <w:pgSz w:orient="landscape" w:w="16838" w:h="11906"/>
          <w:pgMar w:left="1134" w:right="1134" w:gutter="0" w:header="357" w:top="1134" w:footer="357" w:bottom="1134"/>
          <w:pgNumType w:fmt="decimal"/>
          <w:formProt w:val="false"/>
          <w:textDirection w:val="lrTb"/>
          <w:docGrid w:type="default" w:linePitch="360" w:charSpace="4096"/>
        </w:sectPr>
      </w:pPr>
      <w:r>
        <w:br w:type="page"/>
      </w:r>
    </w:p>
    <w:p>
      <w:pPr>
        <w:pStyle w:val="Titolo1"/>
        <w:numPr>
          <w:ilvl w:val="0"/>
          <w:numId w:val="1"/>
        </w:numPr>
        <w:ind w:left="0" w:right="0" w:hanging="0"/>
        <w:rPr>
          <w:rFonts w:ascii="Palatino Linotype" w:hAnsi="Palatino Linotype" w:cs="Palatino Linotype"/>
          <w:color w:val="DC0000"/>
        </w:rPr>
      </w:pPr>
      <w:bookmarkStart w:id="136" w:name="__RefHeading___Toc9646_2490502107"/>
      <w:bookmarkStart w:id="137" w:name="Copia_Copia_di_Copia_di___RefHeading___T"/>
      <w:bookmarkEnd w:id="136"/>
      <w:r>
        <w:rPr>
          <w:rFonts w:cs="Palatino Linotype"/>
          <w:color w:val="auto"/>
          <w:lang w:val="it-IT" w:eastAsia="it-IT"/>
        </w:rPr>
        <w:t>ALLEGATO 3 – SISTEMI DI ABBATTIMENTO</w:t>
      </w:r>
      <w:r>
        <w:rPr>
          <w:rFonts w:cs="Palatino Linotype"/>
          <w:color w:val="auto"/>
          <w:lang w:val="it-IT"/>
        </w:rPr>
        <w:t xml:space="preserve"> </w:t>
      </w:r>
      <w:bookmarkEnd w:id="137"/>
    </w:p>
    <w:p>
      <w:pPr>
        <w:pStyle w:val="Normal"/>
        <w:rPr>
          <w:rFonts w:ascii="Palatino Linotype" w:hAnsi="Palatino Linotype" w:eastAsia="Palatino Linotype" w:cs="Palatino Linotype"/>
          <w:color w:val="000000"/>
          <w:sz w:val="12"/>
          <w:szCs w:val="12"/>
          <w:shd w:fill="auto" w:val="clear"/>
          <w:lang w:val="it-IT"/>
        </w:rPr>
      </w:pPr>
      <w:r>
        <w:rPr>
          <w:rFonts w:eastAsia="Palatino Linotype" w:cs="Palatino Linotype"/>
          <w:color w:val="000000"/>
          <w:sz w:val="12"/>
          <w:szCs w:val="12"/>
          <w:shd w:fill="auto" w:val="clear"/>
          <w:lang w:val="it-IT"/>
        </w:rPr>
      </w:r>
    </w:p>
    <w:p>
      <w:pPr>
        <w:pStyle w:val="Titolo2"/>
        <w:numPr>
          <w:ilvl w:val="1"/>
          <w:numId w:val="1"/>
        </w:numPr>
        <w:rPr>
          <w:rFonts w:ascii="Palatino Linotype" w:hAnsi="Palatino Linotype" w:cs="Palatino Linotype"/>
          <w:color w:val="DC0000"/>
        </w:rPr>
      </w:pPr>
      <w:bookmarkStart w:id="138" w:name="__RefHeading___Toc15337_2490502107"/>
      <w:bookmarkEnd w:id="138"/>
      <w:r>
        <w:rPr/>
        <w:t>SCHEDA 1 – POSTCOMBUSTIONE</w:t>
      </w:r>
    </w:p>
    <w:p>
      <w:pPr>
        <w:pStyle w:val="Corpodeltesto"/>
        <w:jc w:val="left"/>
        <w:rPr>
          <w:rFonts w:ascii="Palatino Linotype" w:hAnsi="Palatino Linotype" w:cs="Palatino Linotype"/>
          <w:lang w:val="it-IT"/>
        </w:rPr>
      </w:pPr>
      <w:r>
        <w:rPr>
          <w:rFonts w:cs="Palatino Linotype"/>
          <w:lang w:val="it-IT"/>
        </w:rPr>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Dati da fornire con la domanda di autorizzazione, se presente questa tipologia di impianto di abbattimento:</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39" w:name="__RefHeading___Toc13385_215006262"/>
      <w:bookmarkEnd w:id="139"/>
      <w:r>
        <w:rPr>
          <w:rFonts w:eastAsia="Times New Roman" w:cs="Palatino Linotype"/>
          <w:b/>
          <w:bCs/>
          <w:color w:val="000000"/>
          <w:sz w:val="22"/>
          <w:szCs w:val="22"/>
          <w:lang w:val="it-IT" w:eastAsia="it-IT" w:bidi="ar-SA"/>
        </w:rPr>
        <w:t>CARATTERISTICHE DELLA CORRENTE DA TRATTARE</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-Sostanze inquinanti presenti nell’effluente aeriforme, documentate (ove possibile) da apposita analisi. Devono essere indicate tutte le sostanze di cui è nota la presenza, anche se in percentuale minima.</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-Concentrazione e/o flusso di massa delle sostanze presenti nell’effluente aeriforme oppure carico inquinante [kg/h] e specifica delle sostanze presenti [%peso]</w:t>
      </w:r>
    </w:p>
    <w:p>
      <w:pPr>
        <w:pStyle w:val="Normal"/>
        <w:rPr>
          <w:sz w:val="22"/>
          <w:szCs w:val="22"/>
        </w:rPr>
      </w:pPr>
      <w:r>
        <w:rPr>
          <w:rFonts w:cs="Palatino Linotype"/>
          <w:color w:val="000000"/>
          <w:sz w:val="22"/>
          <w:szCs w:val="22"/>
          <w:lang w:val="it-IT" w:eastAsia="it-IT"/>
        </w:rPr>
        <w:t>-Portata volumica di emissione massima trattabile [Nm</w:t>
      </w:r>
      <w:r>
        <w:rPr>
          <w:rFonts w:cs="Palatino Linotype"/>
          <w:color w:val="000000"/>
          <w:sz w:val="22"/>
          <w:szCs w:val="22"/>
          <w:vertAlign w:val="superscript"/>
          <w:lang w:val="it-IT" w:eastAsia="it-IT"/>
        </w:rPr>
        <w:t>3</w:t>
      </w:r>
      <w:r>
        <w:rPr>
          <w:rFonts w:cs="Palatino Linotype"/>
          <w:color w:val="000000"/>
          <w:sz w:val="22"/>
          <w:szCs w:val="22"/>
          <w:lang w:val="it-IT" w:eastAsia="it-IT"/>
        </w:rPr>
        <w:t>/h]</w:t>
      </w:r>
    </w:p>
    <w:p>
      <w:pPr>
        <w:pStyle w:val="Normal"/>
        <w:rPr>
          <w:sz w:val="22"/>
          <w:szCs w:val="22"/>
        </w:rPr>
      </w:pPr>
      <w:r>
        <w:rPr>
          <w:rFonts w:cs="Palatino Linotype"/>
          <w:color w:val="000000"/>
          <w:sz w:val="22"/>
          <w:szCs w:val="22"/>
          <w:lang w:val="it-IT" w:eastAsia="it-IT"/>
        </w:rPr>
        <w:t>-Temperatura [°C], Pressione [Pa], Umidità relativa e tenore di O</w:t>
      </w:r>
      <w:r>
        <w:rPr>
          <w:rFonts w:cs="Palatino Linotype"/>
          <w:color w:val="000000"/>
          <w:sz w:val="22"/>
          <w:szCs w:val="22"/>
          <w:vertAlign w:val="subscript"/>
          <w:lang w:val="it-IT" w:eastAsia="it-IT"/>
        </w:rPr>
        <w:t>2</w:t>
      </w:r>
      <w:r>
        <w:rPr>
          <w:rFonts w:cs="Palatino Linotype"/>
          <w:color w:val="000000"/>
          <w:sz w:val="22"/>
          <w:szCs w:val="22"/>
          <w:lang w:val="it-IT" w:eastAsia="it-IT"/>
        </w:rPr>
        <w:t xml:space="preserve"> presente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-Durata e frequenza dell’emissione inquinante</w:t>
      </w:r>
    </w:p>
    <w:p>
      <w:pPr>
        <w:pStyle w:val="Normal"/>
        <w:rPr>
          <w:rFonts w:ascii="Palatino Linotype" w:hAnsi="Palatino Linotype" w:cs="Palatino Linotype"/>
          <w:color w:val="000000"/>
          <w:sz w:val="22"/>
          <w:szCs w:val="22"/>
          <w:shd w:fill="auto" w:val="clear"/>
          <w:lang w:val="it-IT" w:eastAsia="it-IT"/>
        </w:rPr>
      </w:pPr>
      <w:r>
        <w:rPr>
          <w:rFonts w:cs="Palatino Linotype"/>
          <w:color w:val="000000"/>
          <w:sz w:val="22"/>
          <w:szCs w:val="22"/>
          <w:shd w:fill="auto" w:val="clear"/>
          <w:lang w:val="it-IT" w:eastAsia="it-IT"/>
        </w:rPr>
        <w:t>-Presenza di particolato solido e sua concentrazione nell’effluente aeriforme</w:t>
      </w:r>
    </w:p>
    <w:p>
      <w:pPr>
        <w:pStyle w:val="Intestazione"/>
        <w:tabs>
          <w:tab w:val="clear" w:pos="4819"/>
          <w:tab w:val="clear" w:pos="9638"/>
        </w:tabs>
        <w:rPr>
          <w:sz w:val="22"/>
          <w:szCs w:val="22"/>
          <w:shd w:fill="auto" w:val="clear"/>
        </w:rPr>
      </w:pPr>
      <w:r>
        <w:rPr>
          <w:rFonts w:cs="Palatino Linotype" w:ascii="Palatino Linotype" w:hAnsi="Palatino Linotype"/>
          <w:sz w:val="22"/>
          <w:szCs w:val="22"/>
          <w:shd w:fill="auto" w:val="clear"/>
          <w:lang w:val="it-IT"/>
        </w:rPr>
        <w:t>-Potere calorifico inferiore [kJ/Nm</w:t>
      </w:r>
      <w:r>
        <w:rPr>
          <w:rFonts w:cs="Palatino Linotype" w:ascii="Palatino Linotype" w:hAnsi="Palatino Linotype"/>
          <w:sz w:val="22"/>
          <w:szCs w:val="22"/>
          <w:shd w:fill="auto" w:val="clear"/>
          <w:vertAlign w:val="superscript"/>
          <w:lang w:val="it-IT"/>
        </w:rPr>
        <w:t>3</w:t>
      </w:r>
      <w:r>
        <w:rPr>
          <w:rFonts w:cs="Palatino Linotype" w:ascii="Palatino Linotype" w:hAnsi="Palatino Linotype"/>
          <w:sz w:val="22"/>
          <w:szCs w:val="22"/>
          <w:shd w:fill="auto" w:val="clear"/>
          <w:lang w:val="it-IT"/>
        </w:rPr>
        <w:t>- kJ/kg]</w:t>
      </w:r>
    </w:p>
    <w:p>
      <w:pPr>
        <w:pStyle w:val="Normal"/>
        <w:rPr>
          <w:rFonts w:ascii="Palatino Linotype" w:hAnsi="Palatino Linotype" w:cs="Palatino Linotype"/>
          <w:color w:val="000000"/>
          <w:sz w:val="22"/>
          <w:szCs w:val="22"/>
          <w:shd w:fill="auto" w:val="clear"/>
          <w:lang w:val="it-IT" w:eastAsia="it-IT"/>
        </w:rPr>
      </w:pPr>
      <w:r>
        <w:rPr>
          <w:rFonts w:cs="Palatino Linotype"/>
          <w:color w:val="000000"/>
          <w:sz w:val="22"/>
          <w:szCs w:val="22"/>
          <w:shd w:fill="auto" w:val="clear"/>
          <w:lang w:val="it-IT" w:eastAsia="it-IT"/>
        </w:rPr>
        <w:t>-Limite inferiore di esplosività [%V/Varia]</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CARATTERISTICHE DEL POST-COMBUSTORE CATALITICO</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-Descrizione dei sistemi di pre-filtrazione della corrente gassosa ove presenti</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-Potenzialità termica globale [kW]</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-Carico massimo di inquinante trattabile [kg/h]</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-Temperatura massima di esercizio [°C]</w:t>
      </w:r>
    </w:p>
    <w:p>
      <w:pPr>
        <w:pStyle w:val="Normal"/>
        <w:rPr>
          <w:sz w:val="22"/>
          <w:szCs w:val="22"/>
        </w:rPr>
      </w:pPr>
      <w:r>
        <w:rPr>
          <w:rFonts w:cs="Palatino Linotype"/>
          <w:color w:val="000000"/>
          <w:sz w:val="22"/>
          <w:szCs w:val="22"/>
          <w:lang w:val="it-IT" w:eastAsia="it-IT"/>
        </w:rPr>
        <w:t>-Tipo e Volume [m</w:t>
      </w:r>
      <w:r>
        <w:rPr>
          <w:rFonts w:cs="Palatino Linotype"/>
          <w:color w:val="000000"/>
          <w:sz w:val="22"/>
          <w:szCs w:val="22"/>
          <w:vertAlign w:val="superscript"/>
          <w:lang w:val="it-IT" w:eastAsia="it-IT"/>
        </w:rPr>
        <w:t>3</w:t>
      </w:r>
      <w:r>
        <w:rPr>
          <w:rFonts w:cs="Palatino Linotype"/>
          <w:color w:val="000000"/>
          <w:sz w:val="22"/>
          <w:szCs w:val="22"/>
          <w:lang w:val="it-IT" w:eastAsia="it-IT"/>
        </w:rPr>
        <w:t>] del catalizzatore</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-Tipo di supporto</w:t>
      </w:r>
    </w:p>
    <w:p>
      <w:pPr>
        <w:pStyle w:val="Normal"/>
        <w:rPr>
          <w:sz w:val="22"/>
          <w:szCs w:val="22"/>
        </w:rPr>
      </w:pPr>
      <w:r>
        <w:rPr>
          <w:rFonts w:cs="Palatino Linotype"/>
          <w:color w:val="000000"/>
          <w:sz w:val="22"/>
          <w:szCs w:val="22"/>
          <w:lang w:val="it-IT" w:eastAsia="it-IT"/>
        </w:rPr>
        <w:t>-Area catalitica specifica [m</w:t>
      </w:r>
      <w:r>
        <w:rPr>
          <w:rFonts w:cs="Palatino Linotype"/>
          <w:color w:val="000000"/>
          <w:sz w:val="22"/>
          <w:szCs w:val="22"/>
          <w:vertAlign w:val="superscript"/>
          <w:lang w:val="it-IT" w:eastAsia="it-IT"/>
        </w:rPr>
        <w:t>2</w:t>
      </w:r>
      <w:r>
        <w:rPr>
          <w:rFonts w:cs="Palatino Linotype"/>
          <w:color w:val="000000"/>
          <w:sz w:val="22"/>
          <w:szCs w:val="22"/>
          <w:lang w:val="it-IT" w:eastAsia="it-IT"/>
        </w:rPr>
        <w:t>/m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Intestazione"/>
        <w:tabs>
          <w:tab w:val="clear" w:pos="4819"/>
          <w:tab w:val="clear" w:pos="9638"/>
        </w:tabs>
        <w:rPr>
          <w:sz w:val="22"/>
          <w:szCs w:val="22"/>
        </w:rPr>
      </w:pPr>
      <w:r>
        <w:rPr>
          <w:rFonts w:cs="Palatino Linotype" w:ascii="Palatino Linotype" w:hAnsi="Palatino Linotype"/>
          <w:sz w:val="22"/>
          <w:szCs w:val="22"/>
          <w:lang w:val="it-IT"/>
        </w:rPr>
        <w:t>-Velocità superficiale del gas [m</w:t>
      </w:r>
      <w:r>
        <w:rPr>
          <w:rFonts w:cs="Palatino Linotype" w:ascii="Palatino Linotype" w:hAnsi="Palatino Linotype"/>
          <w:sz w:val="22"/>
          <w:szCs w:val="22"/>
          <w:vertAlign w:val="superscript"/>
          <w:lang w:val="it-IT"/>
        </w:rPr>
        <w:t>3</w:t>
      </w:r>
      <w:r>
        <w:rPr>
          <w:rFonts w:cs="Palatino Linotype" w:ascii="Palatino Linotype" w:hAnsi="Palatino Linotype"/>
          <w:sz w:val="22"/>
          <w:szCs w:val="22"/>
          <w:lang w:val="it-IT"/>
        </w:rPr>
        <w:t>/s/m</w:t>
      </w:r>
      <w:r>
        <w:rPr>
          <w:rFonts w:cs="Palatino Linotype" w:ascii="Palatino Linotype" w:hAnsi="Palatino Linotype"/>
          <w:sz w:val="22"/>
          <w:szCs w:val="22"/>
          <w:vertAlign w:val="superscript"/>
          <w:lang w:val="it-IT"/>
        </w:rPr>
        <w:t>2</w:t>
      </w:r>
      <w:r>
        <w:rPr>
          <w:rFonts w:cs="Palatino Linotype" w:ascii="Palatino Linotype" w:hAnsi="Palatino Linotype"/>
          <w:sz w:val="22"/>
          <w:szCs w:val="22"/>
          <w:lang w:val="it-IT"/>
        </w:rPr>
        <w:t>]</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-Temperatura di ingresso al letto [°C]</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-Temperatura in uscita dal letto [°C]</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 tipologia e potenzialità termica dei singoli bruciatori ausiliari [kW] (ove presenti)</w:t>
      </w:r>
    </w:p>
    <w:p>
      <w:pPr>
        <w:pStyle w:val="Intestazione"/>
        <w:tabs>
          <w:tab w:val="clear" w:pos="4819"/>
          <w:tab w:val="clear" w:pos="9638"/>
        </w:tabs>
        <w:rPr>
          <w:sz w:val="22"/>
          <w:szCs w:val="22"/>
        </w:rPr>
      </w:pPr>
      <w:r>
        <w:rPr>
          <w:rFonts w:cs="Palatino Linotype" w:ascii="Palatino Linotype" w:hAnsi="Palatino Linotype"/>
          <w:sz w:val="22"/>
          <w:szCs w:val="22"/>
          <w:lang w:val="it-IT"/>
        </w:rPr>
        <w:t>-Tipo di combustibile ausiliario utilizzato e relativo consumo [kg/s o Sm</w:t>
      </w:r>
      <w:r>
        <w:rPr>
          <w:rFonts w:cs="Palatino Linotype" w:ascii="Palatino Linotype" w:hAnsi="Palatino Linotype"/>
          <w:sz w:val="22"/>
          <w:szCs w:val="22"/>
          <w:vertAlign w:val="superscript"/>
          <w:lang w:val="it-IT"/>
        </w:rPr>
        <w:t>3</w:t>
      </w:r>
      <w:r>
        <w:rPr>
          <w:rFonts w:cs="Palatino Linotype" w:ascii="Palatino Linotype" w:hAnsi="Palatino Linotype"/>
          <w:sz w:val="22"/>
          <w:szCs w:val="22"/>
          <w:lang w:val="it-IT"/>
        </w:rPr>
        <w:t>/h]</w:t>
      </w:r>
    </w:p>
    <w:p>
      <w:pPr>
        <w:pStyle w:val="Intestazione"/>
        <w:tabs>
          <w:tab w:val="clear" w:pos="4819"/>
          <w:tab w:val="clear" w:pos="9638"/>
        </w:tabs>
        <w:rPr>
          <w:sz w:val="22"/>
          <w:szCs w:val="22"/>
        </w:rPr>
      </w:pPr>
      <w:r>
        <w:rPr>
          <w:rFonts w:cs="Palatino Linotype" w:ascii="Palatino Linotype" w:hAnsi="Palatino Linotype"/>
          <w:sz w:val="22"/>
          <w:szCs w:val="22"/>
          <w:lang w:val="it-IT"/>
        </w:rPr>
        <w:t>-Portata di aria secondaria [Nm</w:t>
      </w:r>
      <w:r>
        <w:rPr>
          <w:rFonts w:cs="Palatino Linotype" w:ascii="Palatino Linotype" w:hAnsi="Palatino Linotype"/>
          <w:sz w:val="22"/>
          <w:szCs w:val="22"/>
          <w:vertAlign w:val="superscript"/>
          <w:lang w:val="it-IT"/>
        </w:rPr>
        <w:t>3</w:t>
      </w:r>
      <w:r>
        <w:rPr>
          <w:rFonts w:cs="Palatino Linotype" w:ascii="Palatino Linotype" w:hAnsi="Palatino Linotype"/>
          <w:sz w:val="22"/>
          <w:szCs w:val="22"/>
          <w:lang w:val="it-IT"/>
        </w:rPr>
        <w:t>/h]</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-Efficienza di abbattimento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-Rendimento termico [%] </w:t>
      </w:r>
    </w:p>
    <w:p>
      <w:pPr>
        <w:pStyle w:val="Normal"/>
        <w:rPr>
          <w:sz w:val="22"/>
          <w:szCs w:val="22"/>
        </w:rPr>
      </w:pPr>
      <w:r>
        <w:rPr>
          <w:rFonts w:cs="Palatino Linotype"/>
          <w:color w:val="000000"/>
          <w:sz w:val="22"/>
          <w:szCs w:val="22"/>
          <w:lang w:val="it-IT" w:eastAsia="it-IT"/>
        </w:rPr>
        <w:t>-Limite di emissione garantito per ciascun inquinante in uscita [mg/Nm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40" w:name="__RefHeading___Toc13387_215006262"/>
      <w:bookmarkEnd w:id="140"/>
      <w:r>
        <w:rPr>
          <w:rFonts w:eastAsia="Times New Roman" w:cs="Palatino Linotype"/>
          <w:b/>
          <w:bCs/>
          <w:color w:val="000000"/>
          <w:sz w:val="22"/>
          <w:szCs w:val="22"/>
          <w:lang w:val="it-IT" w:eastAsia="it-IT" w:bidi="ar-SA"/>
        </w:rPr>
        <w:t>CARATTERISTICHE DEL POST-COMBUSTORE TERMICO</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-Descrizione dei sistemi di pre-filtrazione della corrente gassosa ove presenti</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 di preriscaldatore a monte (eventuale)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-Potenzialità termica globale [kW]</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-Carico massimo di inquinante trattabile [kg/h]</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 tipologia e potenzialità termica dei singoli bruciatori [kW]</w:t>
      </w:r>
    </w:p>
    <w:p>
      <w:pPr>
        <w:pStyle w:val="Normal"/>
        <w:rPr>
          <w:sz w:val="22"/>
          <w:szCs w:val="22"/>
        </w:rPr>
      </w:pPr>
      <w:r>
        <w:rPr>
          <w:rFonts w:cs="Palatino Linotype"/>
          <w:color w:val="000000"/>
          <w:sz w:val="22"/>
          <w:szCs w:val="22"/>
          <w:lang w:val="it-IT" w:eastAsia="it-IT"/>
        </w:rPr>
        <w:t>-Tipo di combustibile ausiliario utilizzato e relativo consumo [kg/s o Sm</w:t>
      </w:r>
      <w:r>
        <w:rPr>
          <w:rFonts w:cs="Palatino Linotype"/>
          <w:color w:val="000000"/>
          <w:sz w:val="22"/>
          <w:szCs w:val="22"/>
          <w:vertAlign w:val="superscript"/>
          <w:lang w:val="it-IT" w:eastAsia="it-IT"/>
        </w:rPr>
        <w:t>3</w:t>
      </w:r>
      <w:r>
        <w:rPr>
          <w:rFonts w:cs="Palatino Linotype"/>
          <w:color w:val="000000"/>
          <w:sz w:val="22"/>
          <w:szCs w:val="22"/>
          <w:lang w:val="it-IT" w:eastAsia="it-IT"/>
        </w:rPr>
        <w:t>/h]</w:t>
      </w:r>
    </w:p>
    <w:p>
      <w:pPr>
        <w:pStyle w:val="Intestazione"/>
        <w:tabs>
          <w:tab w:val="clear" w:pos="4819"/>
          <w:tab w:val="clear" w:pos="9638"/>
        </w:tabs>
        <w:rPr>
          <w:sz w:val="22"/>
          <w:szCs w:val="22"/>
        </w:rPr>
      </w:pPr>
      <w:r>
        <w:rPr>
          <w:rFonts w:cs="Palatino Linotype" w:ascii="Palatino Linotype" w:hAnsi="Palatino Linotype"/>
          <w:sz w:val="22"/>
          <w:szCs w:val="22"/>
          <w:lang w:val="it-IT"/>
        </w:rPr>
        <w:t>-Portata di aria secondaria [Nm</w:t>
      </w:r>
      <w:r>
        <w:rPr>
          <w:rFonts w:cs="Palatino Linotype" w:ascii="Palatino Linotype" w:hAnsi="Palatino Linotype"/>
          <w:sz w:val="22"/>
          <w:szCs w:val="22"/>
          <w:vertAlign w:val="superscript"/>
          <w:lang w:val="it-IT"/>
        </w:rPr>
        <w:t>3</w:t>
      </w:r>
      <w:r>
        <w:rPr>
          <w:rFonts w:cs="Palatino Linotype" w:ascii="Palatino Linotype" w:hAnsi="Palatino Linotype"/>
          <w:sz w:val="22"/>
          <w:szCs w:val="22"/>
          <w:lang w:val="it-IT"/>
        </w:rPr>
        <w:t>/h]</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-Temperatura minima di esercizio [°C]</w:t>
      </w:r>
    </w:p>
    <w:p>
      <w:pPr>
        <w:pStyle w:val="Normal"/>
        <w:rPr>
          <w:sz w:val="22"/>
          <w:szCs w:val="22"/>
        </w:rPr>
      </w:pPr>
      <w:r>
        <w:rPr>
          <w:rFonts w:cs="Palatino Linotype"/>
          <w:color w:val="000000"/>
          <w:sz w:val="22"/>
          <w:szCs w:val="22"/>
          <w:lang w:val="it-IT" w:eastAsia="it-IT"/>
        </w:rPr>
        <w:t>-Volume della camera di combustione [m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-Tempo di permanenza [s]</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-Efficienza di abbattimento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-Rendimento termico [%] </w:t>
      </w:r>
    </w:p>
    <w:p>
      <w:pPr>
        <w:pStyle w:val="Normal"/>
        <w:rPr>
          <w:sz w:val="22"/>
          <w:szCs w:val="22"/>
        </w:rPr>
      </w:pPr>
      <w:r>
        <w:rPr>
          <w:rFonts w:cs="Palatino Linotype"/>
          <w:color w:val="000000"/>
          <w:sz w:val="22"/>
          <w:szCs w:val="22"/>
          <w:lang w:val="it-IT" w:eastAsia="it-IT"/>
        </w:rPr>
        <w:t>-Limite di emissione garantito per ciascun inquinante in uscita [mg/Nm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r>
    </w:p>
    <w:p>
      <w:pPr>
        <w:pStyle w:val="Normal"/>
        <w:rPr>
          <w:sz w:val="22"/>
          <w:szCs w:val="22"/>
        </w:rPr>
      </w:pPr>
      <w:r>
        <w:rPr>
          <w:rFonts w:cs="Palatino Linotype"/>
          <w:b/>
          <w:bCs/>
          <w:color w:val="000000"/>
          <w:sz w:val="22"/>
          <w:szCs w:val="22"/>
          <w:lang w:val="it-IT" w:eastAsia="it-IT"/>
        </w:rPr>
        <w:t xml:space="preserve">(solo per </w:t>
      </w:r>
      <w:r>
        <w:rPr>
          <w:rFonts w:cs="Palatino Linotype"/>
          <w:b/>
          <w:bCs/>
          <w:i/>
          <w:color w:val="000000"/>
          <w:sz w:val="22"/>
          <w:szCs w:val="22"/>
          <w:lang w:val="it-IT" w:eastAsia="it-IT"/>
        </w:rPr>
        <w:t>post combustori rigenerativi</w:t>
      </w:r>
      <w:r>
        <w:rPr>
          <w:rFonts w:cs="Palatino Linotype"/>
          <w:b/>
          <w:bCs/>
          <w:color w:val="000000"/>
          <w:sz w:val="22"/>
          <w:szCs w:val="22"/>
          <w:lang w:val="it-IT" w:eastAsia="it-IT"/>
        </w:rPr>
        <w:t>)</w:t>
      </w:r>
    </w:p>
    <w:p>
      <w:pPr>
        <w:pStyle w:val="Normal"/>
        <w:rPr>
          <w:sz w:val="22"/>
          <w:szCs w:val="22"/>
        </w:rPr>
      </w:pPr>
      <w:r>
        <w:rPr>
          <w:rFonts w:cs="Palatino Linotype"/>
          <w:color w:val="000000"/>
          <w:sz w:val="22"/>
          <w:szCs w:val="22"/>
          <w:lang w:val="it-IT" w:eastAsia="it-IT"/>
        </w:rPr>
        <w:t>-Tipologia e volume di refrattario [m</w:t>
      </w:r>
      <w:r>
        <w:rPr>
          <w:rFonts w:cs="Palatino Linotype"/>
          <w:color w:val="000000"/>
          <w:sz w:val="22"/>
          <w:szCs w:val="22"/>
          <w:vertAlign w:val="superscript"/>
          <w:lang w:val="it-IT" w:eastAsia="it-IT"/>
        </w:rPr>
        <w:t>3</w:t>
      </w:r>
      <w:r>
        <w:rPr>
          <w:rFonts w:cs="Palatino Linotype"/>
          <w:color w:val="000000"/>
          <w:sz w:val="22"/>
          <w:szCs w:val="22"/>
          <w:lang w:val="it-IT" w:eastAsia="it-IT"/>
        </w:rPr>
        <w:t>/m</w:t>
      </w:r>
      <w:r>
        <w:rPr>
          <w:rFonts w:cs="Palatino Linotype"/>
          <w:color w:val="000000"/>
          <w:sz w:val="22"/>
          <w:szCs w:val="22"/>
          <w:vertAlign w:val="superscript"/>
          <w:lang w:val="it-IT" w:eastAsia="it-IT"/>
        </w:rPr>
        <w:t>3</w:t>
      </w:r>
      <w:r>
        <w:rPr>
          <w:rFonts w:cs="Palatino Linotype"/>
          <w:color w:val="000000"/>
          <w:sz w:val="22"/>
          <w:szCs w:val="22"/>
          <w:lang w:val="it-IT" w:eastAsia="it-IT"/>
        </w:rPr>
        <w:t xml:space="preserve"> di effluente]</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-Spessore letto di refrattario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-Velocità di attraversamento letto di refrattario [m/s]</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-Tempo di permanenza calcolato nella zona del bruciatore compresa tra le 2 torri refrattarie [s]</w:t>
      </w:r>
    </w:p>
    <w:p>
      <w:pPr>
        <w:pStyle w:val="Normal"/>
        <w:rPr>
          <w:sz w:val="22"/>
          <w:szCs w:val="22"/>
        </w:rPr>
      </w:pPr>
      <w:r>
        <w:rPr>
          <w:rFonts w:cs="Palatino Linotype"/>
          <w:color w:val="000000"/>
          <w:sz w:val="22"/>
          <w:szCs w:val="22"/>
          <w:lang w:val="it-IT" w:eastAsia="it-IT"/>
        </w:rPr>
        <w:t>-Volume della torre di compensazione [m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41" w:name="__RefHeading___Toc13389_215006262"/>
      <w:bookmarkEnd w:id="141"/>
      <w:r>
        <w:rPr>
          <w:rFonts w:eastAsia="Times New Roman" w:cs="Palatino Linotype"/>
          <w:b/>
          <w:bCs/>
          <w:color w:val="000000"/>
          <w:sz w:val="22"/>
          <w:szCs w:val="22"/>
          <w:lang w:val="it-IT" w:eastAsia="it-IT" w:bidi="ar-SA"/>
        </w:rPr>
        <w:t>SISTEMI DI CONTROLLO E MANUTENZIONE</w:t>
      </w:r>
    </w:p>
    <w:p>
      <w:pPr>
        <w:pStyle w:val="Normal"/>
        <w:rPr>
          <w:sz w:val="22"/>
          <w:szCs w:val="22"/>
        </w:rPr>
      </w:pPr>
      <w:r>
        <w:rPr>
          <w:rFonts w:cs="Palatino Linotype"/>
          <w:color w:val="000000"/>
          <w:sz w:val="22"/>
          <w:szCs w:val="22"/>
          <w:lang w:val="it-IT" w:eastAsia="it-IT"/>
        </w:rPr>
        <w:t xml:space="preserve">-Tipologia dei monitoraggi in continuo presenti e parametri registrati in continuo (S.O.T.; T; </w:t>
      </w:r>
      <w:r>
        <w:rPr>
          <w:rFonts w:eastAsia="Times New Roman" w:cs="Palatino Linotype"/>
          <w:color w:val="auto"/>
          <w:sz w:val="22"/>
          <w:szCs w:val="22"/>
          <w:lang w:val="it-IT" w:eastAsia="it-IT"/>
        </w:rPr>
        <w:t>Δ</w:t>
      </w:r>
      <w:r>
        <w:rPr>
          <w:rFonts w:cs="Palatino Linotype"/>
          <w:color w:val="auto"/>
          <w:sz w:val="22"/>
          <w:szCs w:val="22"/>
          <w:lang w:val="it-IT" w:eastAsia="it-IT"/>
        </w:rPr>
        <w:t>P</w:t>
      </w:r>
      <w:r>
        <w:rPr>
          <w:rFonts w:cs="Palatino Linotype"/>
          <w:color w:val="000000"/>
          <w:sz w:val="22"/>
          <w:szCs w:val="22"/>
          <w:lang w:val="it-IT" w:eastAsia="it-IT"/>
        </w:rPr>
        <w:t>…)</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-Schema grafico con posizionamento delle sonde di controllo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-Descrizione delle situazioni di emergenza che possono portare al blocco del post-combustore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-Camini ausiliari di emergenza eventualmente presenti e sistemi di controllo/registrazione della loro apertura</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-Frequenza e tipologia degli interventi di manutenzione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-Tempistiche di sostituzione del catalizzatore o di pulizia delle masse ceramiche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sz w:val="22"/>
          <w:szCs w:val="22"/>
        </w:rPr>
      </w:pPr>
      <w:r>
        <w:rPr>
          <w:rFonts w:cs="Palatino Linotype"/>
          <w:color w:val="000000"/>
          <w:sz w:val="22"/>
          <w:szCs w:val="22"/>
          <w:lang w:val="it-IT" w:eastAsia="it-IT"/>
        </w:rPr>
        <w:t>L’impianto di abbattimen</w:t>
      </w:r>
      <w:r>
        <w:rPr>
          <w:rFonts w:cs="Palatino Linotype"/>
          <w:color w:val="auto"/>
          <w:sz w:val="22"/>
          <w:szCs w:val="22"/>
          <w:lang w:val="it-IT" w:eastAsia="it-IT"/>
        </w:rPr>
        <w:t>t</w:t>
      </w:r>
      <w:r>
        <w:rPr>
          <w:rFonts w:cs="Palatino Linotype"/>
          <w:color w:val="000000"/>
          <w:sz w:val="22"/>
          <w:szCs w:val="22"/>
          <w:shd w:fill="auto" w:val="clear"/>
          <w:lang w:val="it-IT" w:eastAsia="it-IT"/>
        </w:rPr>
        <w:t xml:space="preserve">o </w:t>
      </w:r>
      <w:r>
        <w:rPr>
          <w:rFonts w:eastAsia="Palatino Linotype" w:cs="Palatino Linotype"/>
          <w:color w:val="000000"/>
          <w:sz w:val="22"/>
          <w:szCs w:val="22"/>
          <w:shd w:fill="auto" w:val="clear"/>
          <w:lang w:val="it-IT" w:eastAsia="it-IT"/>
        </w:rPr>
        <w:t>□</w:t>
      </w:r>
      <w:r>
        <w:rPr>
          <w:rFonts w:cs="Palatino Linotype"/>
          <w:color w:val="000000"/>
          <w:sz w:val="22"/>
          <w:szCs w:val="22"/>
          <w:shd w:fill="auto" w:val="clear"/>
          <w:lang w:val="it-IT" w:eastAsia="it-IT"/>
        </w:rPr>
        <w:t xml:space="preserve"> </w:t>
      </w:r>
      <w:r>
        <w:rPr>
          <w:rFonts w:cs="Palatino Linotype"/>
          <w:b/>
          <w:bCs/>
          <w:color w:val="000000"/>
          <w:sz w:val="22"/>
          <w:szCs w:val="22"/>
          <w:shd w:fill="auto" w:val="clear"/>
          <w:lang w:val="it-IT" w:eastAsia="it-IT"/>
        </w:rPr>
        <w:t>rispetta</w:t>
      </w:r>
      <w:r>
        <w:rPr>
          <w:rFonts w:cs="Palatino Linotype"/>
          <w:color w:val="000000"/>
          <w:sz w:val="22"/>
          <w:szCs w:val="22"/>
          <w:shd w:fill="auto" w:val="clear"/>
          <w:lang w:val="it-IT" w:eastAsia="it-IT"/>
        </w:rPr>
        <w:t xml:space="preserve"> </w:t>
      </w:r>
      <w:r>
        <w:rPr>
          <w:rFonts w:eastAsia="Palatino Linotype" w:cs="Palatino Linotype"/>
          <w:color w:val="000000"/>
          <w:sz w:val="22"/>
          <w:szCs w:val="22"/>
          <w:shd w:fill="auto" w:val="clear"/>
          <w:lang w:val="it-IT" w:eastAsia="it-IT"/>
        </w:rPr>
        <w:t>□</w:t>
      </w:r>
      <w:r>
        <w:rPr>
          <w:rFonts w:cs="Palatino Linotype"/>
          <w:color w:val="000000"/>
          <w:sz w:val="22"/>
          <w:szCs w:val="22"/>
          <w:shd w:fill="auto" w:val="clear"/>
          <w:lang w:val="it-IT" w:eastAsia="it-IT"/>
        </w:rPr>
        <w:t xml:space="preserve"> </w:t>
      </w:r>
      <w:r>
        <w:rPr>
          <w:rFonts w:cs="Palatino Linotype"/>
          <w:b/>
          <w:bCs/>
          <w:color w:val="000000"/>
          <w:sz w:val="22"/>
          <w:szCs w:val="22"/>
          <w:shd w:fill="auto" w:val="clear"/>
          <w:lang w:val="it-IT" w:eastAsia="it-IT"/>
        </w:rPr>
        <w:t>non rispetta</w:t>
      </w:r>
      <w:r>
        <w:rPr>
          <w:rFonts w:cs="Palatino Linotype"/>
          <w:color w:val="000000"/>
          <w:sz w:val="22"/>
          <w:szCs w:val="22"/>
          <w:shd w:fill="auto" w:val="clear"/>
          <w:lang w:val="it-IT" w:eastAsia="it-IT"/>
        </w:rPr>
        <w:t xml:space="preserve">  i r</w:t>
      </w:r>
      <w:r>
        <w:rPr>
          <w:rFonts w:cs="Palatino Linotype"/>
          <w:color w:val="000000"/>
          <w:sz w:val="22"/>
          <w:szCs w:val="22"/>
          <w:lang w:val="it-IT" w:eastAsia="it-IT"/>
        </w:rPr>
        <w:t xml:space="preserve">equisiti minimi prestazionali e di progettazione definiti dalla norma </w:t>
      </w:r>
      <w:r>
        <w:rPr>
          <w:rFonts w:cs="Palatino Linotype"/>
          <w:b/>
          <w:bCs/>
          <w:color w:val="000000"/>
          <w:sz w:val="22"/>
          <w:szCs w:val="22"/>
          <w:lang w:val="it-IT" w:eastAsia="it-IT"/>
        </w:rPr>
        <w:t>UNI 11304-2</w:t>
      </w:r>
      <w:r>
        <w:rPr>
          <w:rFonts w:cs="Palatino Linotype"/>
          <w:color w:val="000000"/>
          <w:sz w:val="22"/>
          <w:szCs w:val="22"/>
          <w:lang w:val="it-IT" w:eastAsia="it-IT"/>
        </w:rPr>
        <w:t>.</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sz w:val="22"/>
          <w:szCs w:val="22"/>
        </w:rPr>
      </w:pPr>
      <w:r>
        <w:rPr>
          <w:rFonts w:cs="Palatino Linotype"/>
          <w:color w:val="000000"/>
          <w:sz w:val="22"/>
          <w:szCs w:val="22"/>
          <w:lang w:val="it-IT" w:eastAsia="it-IT"/>
        </w:rPr>
        <w:t xml:space="preserve">(in caso l’impianto </w:t>
      </w:r>
      <w:r>
        <w:rPr>
          <w:rFonts w:cs="Palatino Linotype"/>
          <w:b/>
          <w:bCs/>
          <w:color w:val="000000"/>
          <w:sz w:val="22"/>
          <w:szCs w:val="22"/>
          <w:lang w:val="it-IT" w:eastAsia="it-IT"/>
        </w:rPr>
        <w:t>non rispetti</w:t>
      </w:r>
      <w:r>
        <w:rPr>
          <w:rFonts w:cs="Palatino Linotype"/>
          <w:color w:val="000000"/>
          <w:sz w:val="22"/>
          <w:szCs w:val="22"/>
          <w:lang w:val="it-IT" w:eastAsia="it-IT"/>
        </w:rPr>
        <w:t xml:space="preserve"> tali requisiti, evidenziare quali requisiti non vengono rispettati e le relative motivazioni tecnico-progettuali).</w:t>
      </w:r>
      <w:r>
        <w:br w:type="page"/>
      </w:r>
    </w:p>
    <w:p>
      <w:pPr>
        <w:pStyle w:val="Titolo2"/>
        <w:numPr>
          <w:ilvl w:val="1"/>
          <w:numId w:val="1"/>
        </w:numPr>
        <w:rPr>
          <w:rFonts w:ascii="Palatino Linotype" w:hAnsi="Palatino Linotype" w:cs="Palatino Linotype"/>
          <w:color w:val="DC0000"/>
        </w:rPr>
      </w:pPr>
      <w:bookmarkStart w:id="142" w:name="__RefHeading___Toc15339_2490502107"/>
      <w:bookmarkEnd w:id="142"/>
      <w:r>
        <w:rPr/>
        <w:t xml:space="preserve">SCHEDA 2 - ADSORBIMENTO SU CARBONI ATTIVI </w:t>
      </w:r>
    </w:p>
    <w:p>
      <w:pPr>
        <w:pStyle w:val="Normal"/>
        <w:jc w:val="both"/>
        <w:rPr>
          <w:rFonts w:ascii="Palatino Linotype" w:hAnsi="Palatino Linotype" w:cs="Palatino Linotype"/>
          <w:color w:val="000000"/>
          <w:sz w:val="16"/>
          <w:szCs w:val="16"/>
          <w:lang w:val="it-IT" w:eastAsia="it-IT"/>
        </w:rPr>
      </w:pPr>
      <w:r>
        <w:rPr>
          <w:rFonts w:cs="Palatino Linotype"/>
          <w:color w:val="000000"/>
          <w:sz w:val="16"/>
          <w:szCs w:val="16"/>
          <w:lang w:val="it-IT" w:eastAsia="it-IT"/>
        </w:rPr>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Dati da fornire con la domanda di autorizzazione, se presente questa tipologia di impianto di abbattimento:</w:t>
      </w:r>
    </w:p>
    <w:p>
      <w:pPr>
        <w:pStyle w:val="Titolo3"/>
        <w:numPr>
          <w:ilvl w:val="2"/>
          <w:numId w:val="1"/>
        </w:numPr>
        <w:rPr>
          <w:rFonts w:ascii="Palatino Linotype" w:hAnsi="Palatino Linotype" w:cs="Palatino Linotype"/>
          <w:color w:val="000000"/>
          <w:sz w:val="16"/>
          <w:szCs w:val="16"/>
          <w:lang w:val="it-IT" w:eastAsia="it-IT"/>
        </w:rPr>
      </w:pPr>
      <w:r>
        <w:rPr>
          <w:rFonts w:cs="Palatino Linotype" w:ascii="Palatino Linotype" w:hAnsi="Palatino Linotype"/>
          <w:color w:val="000000"/>
          <w:sz w:val="16"/>
          <w:szCs w:val="16"/>
          <w:lang w:val="it-IT" w:eastAsia="it-IT"/>
        </w:rPr>
      </w:r>
    </w:p>
    <w:p>
      <w:pPr>
        <w:pStyle w:val="Normal"/>
        <w:rPr>
          <w:rFonts w:ascii="Palatino Linotype" w:hAnsi="Palatino Linotype"/>
          <w:b/>
          <w:bCs/>
          <w:sz w:val="22"/>
          <w:szCs w:val="22"/>
        </w:rPr>
      </w:pPr>
      <w:bookmarkStart w:id="143" w:name="__RefHeading___Toc13391_215006262"/>
      <w:bookmarkEnd w:id="143"/>
      <w:r>
        <w:rPr>
          <w:b/>
          <w:bCs/>
          <w:sz w:val="22"/>
          <w:szCs w:val="22"/>
        </w:rPr>
        <w:t>CARATTERISTICHE DELLA CORRENTE DA TRATTARE</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-Sostanze inquinanti presenti nell’effluente aeriforme, documentate (ove possibile) da apposita analisi. Devono essere indicate tutte le sostanze di cui è nota la presenza, anche se in percentuale minima.</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-Concentrazione e flusso di massa delle sostanze presenti nell’effluente aeriforme oppure carico inquinante [kg/h] e specifica delle sostanze presenti [%peso]</w:t>
      </w:r>
    </w:p>
    <w:p>
      <w:pPr>
        <w:pStyle w:val="Normal"/>
        <w:rPr>
          <w:sz w:val="22"/>
          <w:szCs w:val="22"/>
        </w:rPr>
      </w:pPr>
      <w:r>
        <w:rPr>
          <w:rFonts w:cs="Palatino Linotype"/>
          <w:color w:val="000000"/>
          <w:sz w:val="22"/>
          <w:szCs w:val="22"/>
          <w:lang w:val="it-IT" w:eastAsia="it-IT"/>
        </w:rPr>
        <w:t>-Portata volumica di emissione massima trattabile[Nm</w:t>
      </w:r>
      <w:r>
        <w:rPr>
          <w:rFonts w:cs="Palatino Linotype"/>
          <w:color w:val="000000"/>
          <w:sz w:val="22"/>
          <w:szCs w:val="22"/>
          <w:vertAlign w:val="superscript"/>
          <w:lang w:val="it-IT" w:eastAsia="it-IT"/>
        </w:rPr>
        <w:t>3</w:t>
      </w:r>
      <w:r>
        <w:rPr>
          <w:rFonts w:cs="Palatino Linotype"/>
          <w:color w:val="000000"/>
          <w:sz w:val="22"/>
          <w:szCs w:val="22"/>
          <w:lang w:val="it-IT" w:eastAsia="it-IT"/>
        </w:rPr>
        <w:t>/h]</w:t>
      </w:r>
    </w:p>
    <w:p>
      <w:pPr>
        <w:pStyle w:val="Normal"/>
        <w:rPr>
          <w:sz w:val="22"/>
          <w:szCs w:val="22"/>
        </w:rPr>
      </w:pPr>
      <w:r>
        <w:rPr>
          <w:rFonts w:cs="Palatino Linotype"/>
          <w:color w:val="000000"/>
          <w:sz w:val="22"/>
          <w:szCs w:val="22"/>
          <w:lang w:val="it-IT" w:eastAsia="it-IT"/>
        </w:rPr>
        <w:t>-Temperatura [°C], Pressione [Pa], Umidità relativa e tenore di O</w:t>
      </w:r>
      <w:r>
        <w:rPr>
          <w:rFonts w:cs="Palatino Linotype"/>
          <w:color w:val="000000"/>
          <w:sz w:val="22"/>
          <w:szCs w:val="22"/>
          <w:vertAlign w:val="subscript"/>
          <w:lang w:val="it-IT" w:eastAsia="it-IT"/>
        </w:rPr>
        <w:t>2</w:t>
      </w:r>
      <w:r>
        <w:rPr>
          <w:rFonts w:cs="Palatino Linotype"/>
          <w:color w:val="000000"/>
          <w:sz w:val="22"/>
          <w:szCs w:val="22"/>
          <w:lang w:val="it-IT" w:eastAsia="it-IT"/>
        </w:rPr>
        <w:t xml:space="preserve"> presente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-Durata e frequenza dell’emissione inquinante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-Presenza di particolato solido e sua concentrazione nell’effluente aeriforme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-Limite inferiore di esplosività [%V/Varia]</w:t>
      </w:r>
    </w:p>
    <w:p>
      <w:pPr>
        <w:pStyle w:val="Titolo3"/>
        <w:numPr>
          <w:ilvl w:val="2"/>
          <w:numId w:val="1"/>
        </w:numPr>
        <w:rPr>
          <w:rFonts w:ascii="Palatino Linotype" w:hAnsi="Palatino Linotype" w:cs="Palatino Linotype"/>
          <w:color w:val="000000"/>
          <w:sz w:val="16"/>
          <w:szCs w:val="16"/>
          <w:lang w:val="it-IT" w:eastAsia="it-IT"/>
        </w:rPr>
      </w:pPr>
      <w:r>
        <w:rPr>
          <w:rFonts w:cs="Palatino Linotype" w:ascii="Palatino Linotype" w:hAnsi="Palatino Linotype"/>
          <w:color w:val="000000"/>
          <w:sz w:val="16"/>
          <w:szCs w:val="16"/>
          <w:lang w:val="it-IT" w:eastAsia="it-IT"/>
        </w:rPr>
      </w:r>
    </w:p>
    <w:p>
      <w:pPr>
        <w:pStyle w:val="Normal"/>
        <w:rPr>
          <w:rFonts w:ascii="Palatino Linotype" w:hAnsi="Palatino Linotype" w:eastAsia="Times New Roman" w:cs="Times;Times New Roman"/>
          <w:b/>
          <w:bCs/>
          <w:color w:val="000000"/>
          <w:sz w:val="22"/>
          <w:szCs w:val="22"/>
          <w:lang w:val="it-IT" w:eastAsia="it-IT" w:bidi="ar-SA"/>
        </w:rPr>
      </w:pPr>
      <w:bookmarkStart w:id="144" w:name="__RefHeading___Toc13393_215006262"/>
      <w:bookmarkEnd w:id="144"/>
      <w:r>
        <w:rPr>
          <w:rFonts w:eastAsia="Times New Roman" w:cs="Times;Times New Roman"/>
          <w:b/>
          <w:bCs/>
          <w:color w:val="000000"/>
          <w:sz w:val="22"/>
          <w:szCs w:val="22"/>
          <w:lang w:val="it-IT" w:eastAsia="it-IT" w:bidi="ar-SA"/>
        </w:rPr>
        <w:t>CARATTERISTICHE IMPIANTO DI ADSORBIMENTO</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 e tipo di disposizione dei corpi adsorbitori</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 e quantità [kg] di carbone, densità apparente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-Capacità operativa di adsorbimento [%] e tempistiche previste per la sostituzione/rigenerazione della carica al carico di progetto [h]</w:t>
      </w:r>
    </w:p>
    <w:p>
      <w:pPr>
        <w:pStyle w:val="Normal"/>
        <w:rPr>
          <w:sz w:val="22"/>
          <w:szCs w:val="22"/>
        </w:rPr>
      </w:pPr>
      <w:r>
        <w:rPr>
          <w:rFonts w:cs="Palatino Linotype"/>
          <w:color w:val="000000"/>
          <w:sz w:val="22"/>
          <w:szCs w:val="22"/>
          <w:lang w:val="it-IT" w:eastAsia="it-IT"/>
        </w:rPr>
        <w:t>-Superficie specifica [m</w:t>
      </w:r>
      <w:r>
        <w:rPr>
          <w:rFonts w:cs="Palatino Linotype"/>
          <w:color w:val="000000"/>
          <w:sz w:val="22"/>
          <w:szCs w:val="22"/>
          <w:vertAlign w:val="superscript"/>
          <w:lang w:val="it-IT" w:eastAsia="it-IT"/>
        </w:rPr>
        <w:t>2</w:t>
      </w:r>
      <w:r>
        <w:rPr>
          <w:rFonts w:cs="Palatino Linotype"/>
          <w:color w:val="000000"/>
          <w:sz w:val="22"/>
          <w:szCs w:val="22"/>
          <w:lang w:val="it-IT" w:eastAsia="it-IT"/>
        </w:rPr>
        <w:t>/g]</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-Durata prevista delle diverse fasi del ciclo operativo (adsorbimento, rigenerazione)</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-Temperatura massima di lavoro [°C]</w:t>
      </w:r>
    </w:p>
    <w:p>
      <w:pPr>
        <w:pStyle w:val="Normal"/>
        <w:rPr>
          <w:sz w:val="22"/>
          <w:szCs w:val="22"/>
        </w:rPr>
      </w:pPr>
      <w:r>
        <w:rPr>
          <w:rFonts w:cs="Palatino Linotype"/>
          <w:color w:val="000000"/>
          <w:sz w:val="22"/>
          <w:szCs w:val="22"/>
          <w:lang w:val="it-IT" w:eastAsia="it-IT"/>
        </w:rPr>
        <w:t>-Volume della carica di carbone [m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-Perdita di carico [MPa]</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-Descrizione degli eventuali sistemi di pre-filtrazione o condizionamento della corrente gassosa</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-Modalità di sostituzione, movimentazione e smaltimento dei carboni saturati</w:t>
      </w:r>
    </w:p>
    <w:p>
      <w:pPr>
        <w:pStyle w:val="Normal"/>
        <w:rPr>
          <w:sz w:val="22"/>
          <w:szCs w:val="22"/>
        </w:rPr>
      </w:pPr>
      <w:r>
        <w:rPr>
          <w:rFonts w:cs="Palatino Linotype"/>
          <w:color w:val="000000"/>
          <w:sz w:val="22"/>
          <w:szCs w:val="22"/>
          <w:lang w:val="it-IT"/>
        </w:rPr>
        <w:t>-Limiti di emissione garantiti [mg/Nm</w:t>
      </w:r>
      <w:r>
        <w:rPr>
          <w:rFonts w:cs="Palatino Linotype"/>
          <w:color w:val="000000"/>
          <w:sz w:val="22"/>
          <w:szCs w:val="22"/>
          <w:vertAlign w:val="superscript"/>
          <w:lang w:val="it-IT"/>
        </w:rPr>
        <w:t>3</w:t>
      </w:r>
      <w:r>
        <w:rPr>
          <w:rFonts w:cs="Palatino Linotype"/>
          <w:color w:val="000000"/>
          <w:sz w:val="22"/>
          <w:szCs w:val="22"/>
          <w:lang w:val="it-IT"/>
        </w:rPr>
        <w:t>; kg/s]</w:t>
      </w:r>
    </w:p>
    <w:p>
      <w:pPr>
        <w:pStyle w:val="Titolo2"/>
        <w:numPr>
          <w:ilvl w:val="1"/>
          <w:numId w:val="1"/>
        </w:numPr>
        <w:rPr>
          <w:rFonts w:ascii="Palatino Linotype" w:hAnsi="Palatino Linotype" w:cs="Palatino Linotype"/>
          <w:color w:val="000000"/>
          <w:sz w:val="16"/>
          <w:szCs w:val="16"/>
          <w:lang w:val="it-IT"/>
        </w:rPr>
      </w:pPr>
      <w:r>
        <w:rPr>
          <w:rFonts w:cs="Palatino Linotype"/>
          <w:color w:val="000000"/>
          <w:sz w:val="16"/>
          <w:szCs w:val="16"/>
          <w:lang w:val="it-IT"/>
        </w:rPr>
      </w:r>
    </w:p>
    <w:p>
      <w:pPr>
        <w:pStyle w:val="Normal"/>
        <w:rPr>
          <w:rFonts w:ascii="Palatino Linotype" w:hAnsi="Palatino Linotype" w:eastAsia="Times New Roman" w:cs="Palatino Linotype"/>
          <w:b/>
          <w:bCs/>
          <w:color w:val="000000"/>
          <w:sz w:val="22"/>
          <w:szCs w:val="22"/>
          <w:lang w:val="it-IT" w:eastAsia="it-IT" w:bidi="ar-SA"/>
        </w:rPr>
      </w:pPr>
      <w:bookmarkStart w:id="145" w:name="__RefHeading___Toc13395_215006262"/>
      <w:bookmarkEnd w:id="145"/>
      <w:r>
        <w:rPr>
          <w:rFonts w:eastAsia="Times New Roman" w:cs="Palatino Linotype"/>
          <w:b/>
          <w:bCs/>
          <w:color w:val="000000"/>
          <w:sz w:val="22"/>
          <w:szCs w:val="22"/>
          <w:lang w:val="it-IT" w:eastAsia="it-IT" w:bidi="ar-SA"/>
        </w:rPr>
        <w:t>Disposizione a pannelli</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-N°pannelli</w:t>
      </w:r>
    </w:p>
    <w:p>
      <w:pPr>
        <w:pStyle w:val="Normal"/>
        <w:rPr>
          <w:sz w:val="22"/>
          <w:szCs w:val="22"/>
        </w:rPr>
      </w:pPr>
      <w:r>
        <w:rPr>
          <w:rFonts w:cs="Palatino Linotype"/>
          <w:color w:val="000000"/>
          <w:sz w:val="22"/>
          <w:szCs w:val="22"/>
          <w:lang w:val="it-IT" w:eastAsia="it-IT"/>
        </w:rPr>
        <w:t>-Superficie dei pannelli [m</w:t>
      </w:r>
      <w:r>
        <w:rPr>
          <w:rFonts w:cs="Palatino Linotype"/>
          <w:color w:val="000000"/>
          <w:sz w:val="22"/>
          <w:szCs w:val="22"/>
          <w:vertAlign w:val="superscript"/>
          <w:lang w:val="it-IT" w:eastAsia="it-IT"/>
        </w:rPr>
        <w:t>2</w:t>
      </w:r>
      <w:r>
        <w:rPr>
          <w:rFonts w:cs="Palatino Linotype"/>
          <w:color w:val="000000"/>
          <w:sz w:val="22"/>
          <w:szCs w:val="22"/>
          <w:lang w:val="it-IT" w:eastAsia="it-IT"/>
        </w:rPr>
        <w:t>]</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-Spessore dei pannelli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-Velocità di attraversamento pannello [m/s]</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-Tempo di permanenza [s]</w:t>
      </w:r>
    </w:p>
    <w:p>
      <w:pPr>
        <w:pStyle w:val="Normal"/>
        <w:rPr>
          <w:rFonts w:ascii="Palatino Linotype" w:hAnsi="Palatino Linotype" w:eastAsia="Times New Roman" w:cs="Palatino Linotype"/>
          <w:b/>
          <w:bCs/>
          <w:color w:val="000000"/>
          <w:sz w:val="22"/>
          <w:szCs w:val="22"/>
          <w:lang w:val="it-IT" w:eastAsia="it-IT" w:bidi="ar-SA"/>
        </w:rPr>
      </w:pPr>
      <w:bookmarkStart w:id="146" w:name="__RefHeading___Toc13397_215006262"/>
      <w:bookmarkEnd w:id="146"/>
      <w:r>
        <w:rPr>
          <w:rFonts w:eastAsia="Times New Roman" w:cs="Palatino Linotype"/>
          <w:b/>
          <w:bCs/>
          <w:color w:val="000000"/>
          <w:sz w:val="22"/>
          <w:szCs w:val="22"/>
          <w:lang w:val="it-IT" w:eastAsia="it-IT" w:bidi="ar-SA"/>
        </w:rPr>
        <w:t>Disposizione a cartucce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 cartucce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-Diametro cartucce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-Altezza cartucce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-Spessore cartucce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-Velocità di attraversamento cartuccia [m/s]</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-Tempo di permanenza [s]</w:t>
      </w:r>
    </w:p>
    <w:p>
      <w:pPr>
        <w:pStyle w:val="Normal"/>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Disposizione unica</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-Larghezza letto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-Lunghezza letto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-Diametro letto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-Altezza letto [m]</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-Velocità di attraversamento letto [m/s]</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-Tempo di permanenza [s]</w:t>
      </w:r>
    </w:p>
    <w:p>
      <w:pPr>
        <w:pStyle w:val="Titolo3"/>
        <w:numPr>
          <w:ilvl w:val="2"/>
          <w:numId w:val="1"/>
        </w:numPr>
        <w:rPr>
          <w:rFonts w:ascii="Palatino Linotype" w:hAnsi="Palatino Linotype" w:cs="Palatino Linotype"/>
          <w:color w:val="000000"/>
          <w:sz w:val="22"/>
          <w:szCs w:val="22"/>
          <w:lang w:val="it-IT" w:eastAsia="it-IT"/>
        </w:rPr>
      </w:pPr>
      <w:r>
        <w:rPr>
          <w:rFonts w:cs="Palatino Linotype" w:ascii="Palatino Linotype" w:hAnsi="Palatino Linotype"/>
          <w:color w:val="000000"/>
          <w:sz w:val="22"/>
          <w:szCs w:val="22"/>
          <w:lang w:val="it-IT" w:eastAsia="it-IT"/>
        </w:rPr>
      </w:r>
    </w:p>
    <w:p>
      <w:pPr>
        <w:pStyle w:val="Normal"/>
        <w:rPr>
          <w:rFonts w:ascii="Palatino Linotype" w:hAnsi="Palatino Linotype" w:cs="Palatino Linotype"/>
          <w:color w:val="DC0000"/>
        </w:rPr>
      </w:pPr>
      <w:bookmarkStart w:id="147" w:name="__RefHeading___Toc13399_215006262"/>
      <w:bookmarkEnd w:id="147"/>
      <w:r>
        <w:rPr>
          <w:rFonts w:eastAsia="Times New Roman" w:cs="Times;Times New Roman"/>
          <w:b/>
          <w:bCs/>
          <w:color w:val="000000"/>
          <w:sz w:val="22"/>
          <w:szCs w:val="22"/>
          <w:lang w:val="it-IT" w:eastAsia="it-IT" w:bidi="ar-SA"/>
        </w:rPr>
        <w:t>SISTEMI DI CONTROLLO E MANUTENZIONE</w:t>
      </w:r>
      <w:r>
        <w:rPr/>
        <w:t xml:space="preserve"> (ove applicabile)</w:t>
      </w:r>
    </w:p>
    <w:p>
      <w:pPr>
        <w:pStyle w:val="Normal"/>
        <w:rPr>
          <w:sz w:val="22"/>
          <w:szCs w:val="22"/>
        </w:rPr>
      </w:pPr>
      <w:r>
        <w:rPr>
          <w:rFonts w:cs="Palatino Linotype"/>
          <w:color w:val="000000"/>
          <w:sz w:val="22"/>
          <w:szCs w:val="22"/>
          <w:lang w:val="it-IT" w:eastAsia="it-IT"/>
        </w:rPr>
        <w:t xml:space="preserve">-Tipologia dei monitoraggi in continuo presenti e parametri registrati in continuo (C.O.T.; T; </w:t>
      </w:r>
      <w:r>
        <w:rPr>
          <w:rFonts w:eastAsia="Times New Roman" w:cs="Palatino Linotype"/>
          <w:color w:val="auto"/>
          <w:sz w:val="22"/>
          <w:szCs w:val="22"/>
          <w:lang w:val="it-IT" w:eastAsia="it-IT"/>
        </w:rPr>
        <w:t>Δ</w:t>
      </w:r>
      <w:r>
        <w:rPr>
          <w:rFonts w:cs="Palatino Linotype"/>
          <w:color w:val="auto"/>
          <w:sz w:val="22"/>
          <w:szCs w:val="22"/>
          <w:lang w:val="it-IT" w:eastAsia="it-IT"/>
        </w:rPr>
        <w:t>P</w:t>
      </w:r>
      <w:r>
        <w:rPr>
          <w:rFonts w:cs="Palatino Linotype"/>
          <w:color w:val="000000"/>
          <w:sz w:val="22"/>
          <w:szCs w:val="22"/>
          <w:lang w:val="it-IT" w:eastAsia="it-IT"/>
        </w:rPr>
        <w:t xml:space="preserve">…) </w:t>
      </w:r>
    </w:p>
    <w:p>
      <w:pPr>
        <w:pStyle w:val="Intestazione"/>
        <w:widowControl w:val="false"/>
        <w:tabs>
          <w:tab w:val="clear" w:pos="4819"/>
          <w:tab w:val="clear" w:pos="9638"/>
        </w:tabs>
        <w:rPr>
          <w:rFonts w:ascii="Palatino Linotype" w:hAnsi="Palatino Linotype" w:cs="Palatino Linotype"/>
          <w:sz w:val="22"/>
          <w:szCs w:val="22"/>
          <w:lang w:val="it-IT" w:eastAsia="it-IT"/>
        </w:rPr>
      </w:pPr>
      <w:r>
        <w:rPr>
          <w:rFonts w:cs="Palatino Linotype" w:ascii="Palatino Linotype" w:hAnsi="Palatino Linotype"/>
          <w:sz w:val="22"/>
          <w:szCs w:val="22"/>
          <w:lang w:val="it-IT" w:eastAsia="it-IT"/>
        </w:rPr>
        <w:t xml:space="preserve">-Schema grafico con posizionamento delle sonde di controllo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-Camini ausiliari di emergenza eventualmente presenti e sistemi di controllo/registrazione della loro apertura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-Descrizione delle situazioni di emergenza (superamento del L.E.L., sovrapressioni, etc.)</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 xml:space="preserve">-Frequenza e tipologia degli interventi di manutenzione </w:t>
      </w:r>
    </w:p>
    <w:p>
      <w:pPr>
        <w:pStyle w:val="Titolo2"/>
        <w:numPr>
          <w:ilvl w:val="1"/>
          <w:numId w:val="1"/>
        </w:numPr>
        <w:rPr>
          <w:rFonts w:ascii="Palatino Linotype" w:hAnsi="Palatino Linotype" w:cs="Palatino Linotype"/>
          <w:color w:val="000000"/>
          <w:sz w:val="22"/>
          <w:szCs w:val="22"/>
          <w:lang w:val="it-IT"/>
        </w:rPr>
      </w:pPr>
      <w:r>
        <w:rPr>
          <w:rFonts w:cs="Palatino Linotype"/>
          <w:color w:val="000000"/>
          <w:sz w:val="22"/>
          <w:szCs w:val="22"/>
          <w:lang w:val="it-IT"/>
        </w:rPr>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sz w:val="22"/>
          <w:szCs w:val="22"/>
        </w:rPr>
      </w:pPr>
      <w:r>
        <w:rPr>
          <w:rFonts w:cs="Palatino Linotype"/>
          <w:color w:val="000000"/>
          <w:sz w:val="22"/>
          <w:szCs w:val="22"/>
          <w:lang w:val="it-IT" w:eastAsia="it-IT"/>
        </w:rPr>
        <w:t>L’impianto di abbattimento</w:t>
      </w:r>
      <w:r>
        <w:rPr>
          <w:rFonts w:cs="Palatino Linotype"/>
          <w:color w:val="auto"/>
          <w:sz w:val="22"/>
          <w:szCs w:val="22"/>
          <w:lang w:val="it-IT" w:eastAsia="it-IT"/>
        </w:rPr>
        <w:t xml:space="preserve"> </w:t>
      </w:r>
      <w:r>
        <w:rPr>
          <w:rFonts w:eastAsia="Palatino Linotype" w:cs="Palatino Linotype"/>
          <w:color w:val="000000"/>
          <w:sz w:val="22"/>
          <w:szCs w:val="22"/>
          <w:shd w:fill="auto" w:val="clear"/>
          <w:lang w:val="it-IT" w:eastAsia="it-IT"/>
        </w:rPr>
        <w:t>□</w:t>
      </w:r>
      <w:r>
        <w:rPr>
          <w:rFonts w:cs="Palatino Linotype"/>
          <w:color w:val="auto"/>
          <w:sz w:val="22"/>
          <w:szCs w:val="22"/>
          <w:lang w:val="it-IT" w:eastAsia="it-IT"/>
        </w:rPr>
        <w:t xml:space="preserve"> </w:t>
      </w:r>
      <w:r>
        <w:rPr>
          <w:rFonts w:cs="Palatino Linotype"/>
          <w:b/>
          <w:bCs/>
          <w:color w:val="auto"/>
          <w:sz w:val="22"/>
          <w:szCs w:val="22"/>
          <w:lang w:val="it-IT" w:eastAsia="it-IT"/>
        </w:rPr>
        <w:t>rispetta</w:t>
      </w:r>
      <w:r>
        <w:rPr>
          <w:rFonts w:cs="Palatino Linotype"/>
          <w:color w:val="auto"/>
          <w:sz w:val="22"/>
          <w:szCs w:val="22"/>
          <w:lang w:val="it-IT" w:eastAsia="it-IT"/>
        </w:rPr>
        <w:t xml:space="preserve"> </w:t>
      </w:r>
      <w:r>
        <w:rPr>
          <w:rFonts w:eastAsia="Palatino Linotype" w:cs="Palatino Linotype"/>
          <w:color w:val="000000"/>
          <w:sz w:val="22"/>
          <w:szCs w:val="22"/>
          <w:shd w:fill="auto" w:val="clear"/>
          <w:lang w:val="it-IT" w:eastAsia="it-IT"/>
        </w:rPr>
        <w:t>□</w:t>
      </w:r>
      <w:r>
        <w:rPr>
          <w:rFonts w:cs="Palatino Linotype"/>
          <w:color w:val="auto"/>
          <w:sz w:val="22"/>
          <w:szCs w:val="22"/>
          <w:lang w:val="it-IT" w:eastAsia="it-IT"/>
        </w:rPr>
        <w:t xml:space="preserve"> </w:t>
      </w:r>
      <w:r>
        <w:rPr>
          <w:rFonts w:cs="Palatino Linotype"/>
          <w:b/>
          <w:bCs/>
          <w:color w:val="auto"/>
          <w:sz w:val="22"/>
          <w:szCs w:val="22"/>
          <w:lang w:val="it-IT" w:eastAsia="it-IT"/>
        </w:rPr>
        <w:t>n</w:t>
      </w:r>
      <w:r>
        <w:rPr>
          <w:rFonts w:cs="Palatino Linotype"/>
          <w:b/>
          <w:bCs/>
          <w:color w:val="000000"/>
          <w:sz w:val="22"/>
          <w:szCs w:val="22"/>
          <w:lang w:val="it-IT" w:eastAsia="it-IT"/>
        </w:rPr>
        <w:t>on rispetta</w:t>
      </w:r>
      <w:r>
        <w:rPr>
          <w:rFonts w:cs="Palatino Linotype"/>
          <w:color w:val="000000"/>
          <w:sz w:val="22"/>
          <w:szCs w:val="22"/>
          <w:lang w:val="it-IT" w:eastAsia="it-IT"/>
        </w:rPr>
        <w:t xml:space="preserve">  i requisiti minimi prestazionali e di progettazione definiti dalla norma </w:t>
      </w:r>
      <w:r>
        <w:rPr>
          <w:rFonts w:cs="Palatino Linotype"/>
          <w:b/>
          <w:bCs/>
          <w:color w:val="000000"/>
          <w:sz w:val="22"/>
          <w:szCs w:val="22"/>
          <w:lang w:val="it-IT" w:eastAsia="it-IT"/>
        </w:rPr>
        <w:t>UNI 11304-2</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sz w:val="22"/>
          <w:szCs w:val="22"/>
        </w:rPr>
      </w:pPr>
      <w:r>
        <w:rPr>
          <w:rFonts w:cs="Palatino Linotype"/>
          <w:color w:val="000000"/>
          <w:sz w:val="22"/>
          <w:szCs w:val="22"/>
          <w:lang w:val="it-IT" w:eastAsia="it-IT"/>
        </w:rPr>
        <w:t xml:space="preserve">(in caso l’impianto </w:t>
      </w:r>
      <w:r>
        <w:rPr>
          <w:rFonts w:cs="Palatino Linotype"/>
          <w:b/>
          <w:bCs/>
          <w:color w:val="000000"/>
          <w:sz w:val="22"/>
          <w:szCs w:val="22"/>
          <w:lang w:val="it-IT" w:eastAsia="it-IT"/>
        </w:rPr>
        <w:t>non rispetti</w:t>
      </w:r>
      <w:r>
        <w:rPr>
          <w:rFonts w:cs="Palatino Linotype"/>
          <w:color w:val="000000"/>
          <w:sz w:val="22"/>
          <w:szCs w:val="22"/>
          <w:lang w:val="it-IT" w:eastAsia="it-IT"/>
        </w:rPr>
        <w:t xml:space="preserve"> tali requisiti, evidenziare quali requisiti non vengono rispettati e le relative motivazioni tecnico-progettuali).</w:t>
      </w:r>
      <w:r>
        <w:rPr>
          <w:rFonts w:eastAsia="Palatino Linotype" w:cs="Palatino Linotype"/>
          <w:color w:val="003366"/>
          <w:sz w:val="22"/>
          <w:szCs w:val="22"/>
          <w:lang w:val="it-IT" w:eastAsia="it-IT"/>
        </w:rPr>
        <w:t xml:space="preserve"> </w:t>
      </w:r>
      <w:r>
        <w:br w:type="page"/>
      </w:r>
    </w:p>
    <w:p>
      <w:pPr>
        <w:pStyle w:val="Titolo2"/>
        <w:numPr>
          <w:ilvl w:val="1"/>
          <w:numId w:val="1"/>
        </w:numPr>
        <w:rPr>
          <w:rFonts w:ascii="Palatino Linotype" w:hAnsi="Palatino Linotype" w:cs="Palatino Linotype"/>
          <w:color w:val="DC0000"/>
        </w:rPr>
      </w:pPr>
      <w:bookmarkStart w:id="148" w:name="__RefHeading___Toc15341_2490502107"/>
      <w:bookmarkEnd w:id="148"/>
      <w:r>
        <w:rPr/>
        <w:t>SCHEDA 3 – ASSORBIMENTO  CHIMICO - FISICO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Dati da fornire con la domanda di autorizzazione, se presente questa tipologia di impianto di abbattimento:</w:t>
      </w:r>
    </w:p>
    <w:p>
      <w:pPr>
        <w:pStyle w:val="Titolo3"/>
        <w:numPr>
          <w:ilvl w:val="2"/>
          <w:numId w:val="1"/>
        </w:numPr>
        <w:rPr>
          <w:rFonts w:ascii="Palatino Linotype" w:hAnsi="Palatino Linotype" w:cs="Palatino Linotype"/>
          <w:color w:val="000000"/>
          <w:sz w:val="14"/>
          <w:szCs w:val="14"/>
          <w:lang w:val="it-IT" w:eastAsia="it-IT"/>
        </w:rPr>
      </w:pPr>
      <w:r>
        <w:rPr>
          <w:rFonts w:cs="Palatino Linotype" w:ascii="Palatino Linotype" w:hAnsi="Palatino Linotype"/>
          <w:color w:val="000000"/>
          <w:sz w:val="14"/>
          <w:szCs w:val="14"/>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49" w:name="__RefHeading___Toc13401_215006262"/>
      <w:bookmarkEnd w:id="149"/>
      <w:r>
        <w:rPr>
          <w:rFonts w:eastAsia="Times New Roman" w:cs="Palatino Linotype"/>
          <w:b/>
          <w:bCs/>
          <w:color w:val="000000"/>
          <w:sz w:val="22"/>
          <w:szCs w:val="22"/>
          <w:lang w:val="it-IT" w:eastAsia="it-IT" w:bidi="ar-SA"/>
        </w:rPr>
        <w:t>CARATTERISTICHE DELLA CORRENTE DA TRATTARE</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-Sostanze inquinanti presenti nell’effluente aeriforme, documentate (ove possibile) da apposita analisi. Devono essere indicate tutte le sostanze di cui è nota la presenza, anche se in percentuale minima.</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-Concentrazione e flusso di massa delle sostanze presenti nell’effluente aeriforme oppure carico inquinante [kg/h] e specifica delle sostanze presenti [%peso]</w:t>
      </w:r>
    </w:p>
    <w:p>
      <w:pPr>
        <w:pStyle w:val="Normal"/>
        <w:rPr>
          <w:sz w:val="22"/>
          <w:szCs w:val="22"/>
        </w:rPr>
      </w:pPr>
      <w:r>
        <w:rPr>
          <w:rFonts w:cs="Palatino Linotype"/>
          <w:color w:val="000000"/>
          <w:sz w:val="22"/>
          <w:szCs w:val="22"/>
          <w:lang w:val="it-IT" w:eastAsia="it-IT"/>
        </w:rPr>
        <w:t>-Portata volumica di emissione massima e minima trattabile[Nm</w:t>
      </w:r>
      <w:r>
        <w:rPr>
          <w:rFonts w:cs="Palatino Linotype"/>
          <w:color w:val="000000"/>
          <w:sz w:val="22"/>
          <w:szCs w:val="22"/>
          <w:vertAlign w:val="superscript"/>
          <w:lang w:val="it-IT" w:eastAsia="it-IT"/>
        </w:rPr>
        <w:t>3</w:t>
      </w:r>
      <w:r>
        <w:rPr>
          <w:rFonts w:cs="Palatino Linotype"/>
          <w:color w:val="000000"/>
          <w:sz w:val="22"/>
          <w:szCs w:val="22"/>
          <w:lang w:val="it-IT" w:eastAsia="it-IT"/>
        </w:rPr>
        <w:t>/h]</w:t>
      </w:r>
    </w:p>
    <w:p>
      <w:pPr>
        <w:pStyle w:val="Normal"/>
        <w:rPr>
          <w:sz w:val="22"/>
          <w:szCs w:val="22"/>
        </w:rPr>
      </w:pPr>
      <w:r>
        <w:rPr>
          <w:rFonts w:cs="Palatino Linotype"/>
          <w:color w:val="000000"/>
          <w:sz w:val="22"/>
          <w:szCs w:val="22"/>
          <w:lang w:val="it-IT" w:eastAsia="it-IT"/>
        </w:rPr>
        <w:t>-Temperatura [°C], Pressione [Pa], Umidità relativa e tenore di O</w:t>
      </w:r>
      <w:r>
        <w:rPr>
          <w:rFonts w:cs="Palatino Linotype"/>
          <w:color w:val="000000"/>
          <w:sz w:val="22"/>
          <w:szCs w:val="22"/>
          <w:vertAlign w:val="subscript"/>
          <w:lang w:val="it-IT" w:eastAsia="it-IT"/>
        </w:rPr>
        <w:t>2</w:t>
      </w:r>
      <w:r>
        <w:rPr>
          <w:rFonts w:cs="Palatino Linotype"/>
          <w:color w:val="000000"/>
          <w:sz w:val="22"/>
          <w:szCs w:val="22"/>
          <w:lang w:val="it-IT" w:eastAsia="it-IT"/>
        </w:rPr>
        <w:t xml:space="preserve"> presente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-Durata e frequenza dell’emissione inquinante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-Presenza di particolato solido e sua concentrazione nell’effluente aeriforme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-Limite inferiore di esplosività [%V/Varia]</w:t>
      </w:r>
    </w:p>
    <w:p>
      <w:pPr>
        <w:pStyle w:val="Normal"/>
        <w:widowControl/>
        <w:tabs>
          <w:tab w:val="left" w:pos="567" w:leader="none"/>
        </w:tabs>
        <w:jc w:val="both"/>
        <w:rPr>
          <w:rFonts w:ascii="Palatino Linotype" w:hAnsi="Palatino Linotype" w:cs="Palatino Linotype"/>
          <w:color w:val="000000"/>
          <w:sz w:val="14"/>
          <w:szCs w:val="14"/>
          <w:lang w:val="it-IT" w:eastAsia="it-IT"/>
        </w:rPr>
      </w:pPr>
      <w:r>
        <w:rPr>
          <w:rFonts w:cs="Palatino Linotype"/>
          <w:color w:val="000000"/>
          <w:sz w:val="14"/>
          <w:szCs w:val="14"/>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50" w:name="__RefHeading___Toc13403_215006262"/>
      <w:bookmarkEnd w:id="150"/>
      <w:r>
        <w:rPr>
          <w:rFonts w:eastAsia="Times New Roman" w:cs="Palatino Linotype"/>
          <w:b/>
          <w:bCs/>
          <w:color w:val="000000"/>
          <w:sz w:val="22"/>
          <w:szCs w:val="22"/>
          <w:lang w:val="it-IT" w:eastAsia="it-IT" w:bidi="ar-SA"/>
        </w:rPr>
        <w:t>CARATTERISTICHE IMPIANTO DI ASSORBIMENTO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 di impianto fornito: scrubber a torri (a corpi di riempimento, a piatti, a letto flottante); scrubber venturi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-Dimensioni geometriche dell’abbattitore [m]</w:t>
      </w:r>
    </w:p>
    <w:p>
      <w:pPr>
        <w:pStyle w:val="Normal"/>
        <w:jc w:val="both"/>
        <w:rPr>
          <w:sz w:val="22"/>
          <w:szCs w:val="22"/>
        </w:rPr>
      </w:pPr>
      <w:r>
        <w:rPr>
          <w:rFonts w:cs="Palatino Linotype"/>
          <w:color w:val="000000"/>
          <w:sz w:val="22"/>
          <w:szCs w:val="22"/>
          <w:lang w:val="it-IT" w:eastAsia="it-IT"/>
        </w:rPr>
        <w:t>-Sezione della gola Venturi (se presente), indicando il minimo ed il massimo, se variabile [m</w:t>
      </w:r>
      <w:r>
        <w:rPr>
          <w:rFonts w:cs="Palatino Linotype"/>
          <w:color w:val="000000"/>
          <w:sz w:val="22"/>
          <w:szCs w:val="22"/>
          <w:vertAlign w:val="superscript"/>
          <w:lang w:val="it-IT" w:eastAsia="it-IT"/>
        </w:rPr>
        <w:t>2</w:t>
      </w:r>
      <w:r>
        <w:rPr>
          <w:rFonts w:cs="Palatino Linotype"/>
          <w:color w:val="000000"/>
          <w:sz w:val="22"/>
          <w:szCs w:val="22"/>
          <w:lang w:val="it-IT" w:eastAsia="it-IT"/>
        </w:rPr>
        <w:t>]</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-Altezza [m] e tipo del corpo di riempimento (se presente)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-Numero di piatti (se presenti)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-Sistema di distribuzione del liquido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-Velocità di attraversamento [m/s]</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-Tempo di contatto [s]</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-Efficienza di abbattimento [%]</w:t>
      </w:r>
    </w:p>
    <w:p>
      <w:pPr>
        <w:pStyle w:val="Normal"/>
        <w:rPr>
          <w:sz w:val="22"/>
          <w:szCs w:val="22"/>
        </w:rPr>
      </w:pPr>
      <w:r>
        <w:rPr>
          <w:rFonts w:cs="Palatino Linotype"/>
          <w:color w:val="000000"/>
          <w:sz w:val="22"/>
          <w:szCs w:val="22"/>
          <w:lang w:val="it-IT" w:eastAsia="it-IT"/>
        </w:rPr>
        <w:t>-Limite di emissione garantito per ciascun inquinante in uscita [mg/Nm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-Temperatura [°C] e pH del liquido di lavaggio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 e portata oraria [kg/h] del liquido di lavaggio [l/h] (valori massimi e minimi)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-Temperatura [°C] nella gola Venturi (ove applicabile)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-Altezza [m] del letto flottante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-Caratteristiche tecniche del separatore di nebbie (demister), del raffreddatore dell’effluente aeriforme (se presente), della pompa di ricircolo e della pompa dosatrice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-Consumo di reagenti chimici (se presenti) e del liquido di lavaggio</w:t>
      </w:r>
    </w:p>
    <w:p>
      <w:pPr>
        <w:pStyle w:val="Normal"/>
        <w:jc w:val="both"/>
        <w:rPr>
          <w:rFonts w:ascii="Palatino Linotype" w:hAnsi="Palatino Linotype" w:cs="Palatino Linotype"/>
          <w:color w:val="000000"/>
          <w:sz w:val="14"/>
          <w:szCs w:val="14"/>
          <w:lang w:val="it-IT" w:eastAsia="it-IT"/>
        </w:rPr>
      </w:pPr>
      <w:r>
        <w:rPr>
          <w:rFonts w:cs="Palatino Linotype"/>
          <w:color w:val="000000"/>
          <w:sz w:val="14"/>
          <w:szCs w:val="14"/>
          <w:lang w:val="it-IT" w:eastAsia="it-IT"/>
        </w:rPr>
      </w:r>
    </w:p>
    <w:p>
      <w:pPr>
        <w:pStyle w:val="Normal"/>
        <w:rPr>
          <w:rFonts w:ascii="Palatino Linotype" w:hAnsi="Palatino Linotype" w:cs="Palatino Linotype"/>
          <w:color w:val="DC0000"/>
        </w:rPr>
      </w:pPr>
      <w:bookmarkStart w:id="151" w:name="__RefHeading___Toc13405_215006262"/>
      <w:bookmarkEnd w:id="151"/>
      <w:r>
        <w:rPr>
          <w:rFonts w:eastAsia="Times New Roman" w:cs="Palatino Linotype"/>
          <w:b/>
          <w:bCs/>
          <w:color w:val="000000"/>
          <w:sz w:val="22"/>
          <w:szCs w:val="22"/>
          <w:lang w:val="it-IT" w:eastAsia="it-IT" w:bidi="ar-SA"/>
        </w:rPr>
        <w:t>SISTEMI DI CONTROLLO E MANUTENZIONE</w:t>
      </w:r>
      <w:r>
        <w:rPr/>
        <w:t xml:space="preserve"> (ove applicabile)</w:t>
      </w:r>
    </w:p>
    <w:p>
      <w:pPr>
        <w:pStyle w:val="Normal"/>
        <w:rPr>
          <w:sz w:val="22"/>
          <w:szCs w:val="22"/>
        </w:rPr>
      </w:pPr>
      <w:r>
        <w:rPr>
          <w:rFonts w:cs="Palatino Linotype"/>
          <w:color w:val="000000"/>
          <w:sz w:val="22"/>
          <w:szCs w:val="22"/>
          <w:lang w:val="it-IT" w:eastAsia="it-IT"/>
        </w:rPr>
        <w:t xml:space="preserve">-Tipologia dei monitoraggi in continuo presenti e parametri registrati in continuo (C.O.T.; T; </w:t>
      </w:r>
      <w:r>
        <w:rPr>
          <w:rFonts w:eastAsia="Times New Roman" w:cs="Palatino Linotype"/>
          <w:color w:val="auto"/>
          <w:sz w:val="22"/>
          <w:szCs w:val="22"/>
          <w:lang w:val="it-IT" w:eastAsia="it-IT"/>
        </w:rPr>
        <w:t>Δ</w:t>
      </w:r>
      <w:r>
        <w:rPr>
          <w:rFonts w:cs="Palatino Linotype"/>
          <w:color w:val="auto"/>
          <w:sz w:val="22"/>
          <w:szCs w:val="22"/>
          <w:lang w:val="it-IT" w:eastAsia="it-IT"/>
        </w:rPr>
        <w:t>P</w:t>
      </w:r>
      <w:r>
        <w:rPr>
          <w:rFonts w:cs="Palatino Linotype"/>
          <w:color w:val="000000"/>
          <w:sz w:val="22"/>
          <w:szCs w:val="22"/>
          <w:lang w:val="it-IT" w:eastAsia="it-IT"/>
        </w:rPr>
        <w:t xml:space="preserve">, pH, redox…)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-Schema grafico con posizionamento delle sonde di controllo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-Descrizione dei sistemi di sicurezza e/o controllo in caso di: variazione della concentrazione di reagenti chimici nel liquido di lavaggio, del livello di liquido nella vasca di raccolta, della portata e temperatura di liquido di lavaggio);</w:t>
      </w:r>
    </w:p>
    <w:p>
      <w:pPr>
        <w:pStyle w:val="Intestazione"/>
        <w:tabs>
          <w:tab w:val="clear" w:pos="4819"/>
          <w:tab w:val="clear" w:pos="9638"/>
        </w:tabs>
        <w:rPr>
          <w:rFonts w:ascii="Palatino Linotype" w:hAnsi="Palatino Linotype" w:cs="Palatino Linotype"/>
          <w:sz w:val="22"/>
          <w:szCs w:val="22"/>
          <w:lang w:val="it-IT"/>
        </w:rPr>
      </w:pPr>
      <w:r>
        <w:rPr>
          <w:rFonts w:cs="Palatino Linotype" w:ascii="Palatino Linotype" w:hAnsi="Palatino Linotype"/>
          <w:sz w:val="22"/>
          <w:szCs w:val="22"/>
          <w:lang w:val="it-IT"/>
        </w:rPr>
        <w:t xml:space="preserve">-Frequenza e tipologia degli interventi di manutenzione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sz w:val="22"/>
          <w:szCs w:val="22"/>
        </w:rPr>
      </w:pPr>
      <w:r>
        <w:rPr>
          <w:rFonts w:cs="Palatino Linotype"/>
          <w:color w:val="000000"/>
          <w:sz w:val="22"/>
          <w:szCs w:val="22"/>
          <w:lang w:val="it-IT" w:eastAsia="it-IT"/>
        </w:rPr>
        <w:t>L’impianto di abbattimento</w:t>
      </w:r>
      <w:r>
        <w:rPr>
          <w:rFonts w:cs="Palatino Linotype"/>
          <w:color w:val="auto"/>
          <w:sz w:val="22"/>
          <w:szCs w:val="22"/>
          <w:lang w:val="it-IT" w:eastAsia="it-IT"/>
        </w:rPr>
        <w:t xml:space="preserve"> </w:t>
      </w:r>
      <w:r>
        <w:rPr>
          <w:rFonts w:eastAsia="Palatino Linotype" w:cs="Palatino Linotype"/>
          <w:color w:val="000000"/>
          <w:sz w:val="22"/>
          <w:szCs w:val="22"/>
          <w:shd w:fill="auto" w:val="clear"/>
          <w:lang w:val="it-IT" w:eastAsia="it-IT"/>
        </w:rPr>
        <w:t>□</w:t>
      </w:r>
      <w:r>
        <w:rPr>
          <w:rFonts w:cs="Palatino Linotype"/>
          <w:color w:val="auto"/>
          <w:sz w:val="22"/>
          <w:szCs w:val="22"/>
          <w:lang w:val="it-IT" w:eastAsia="it-IT"/>
        </w:rPr>
        <w:t xml:space="preserve"> </w:t>
      </w:r>
      <w:r>
        <w:rPr>
          <w:rFonts w:cs="Palatino Linotype"/>
          <w:b/>
          <w:bCs/>
          <w:color w:val="auto"/>
          <w:sz w:val="22"/>
          <w:szCs w:val="22"/>
          <w:lang w:val="it-IT" w:eastAsia="it-IT"/>
        </w:rPr>
        <w:t>rispetta</w:t>
      </w:r>
      <w:r>
        <w:rPr>
          <w:rFonts w:cs="Palatino Linotype"/>
          <w:color w:val="auto"/>
          <w:sz w:val="22"/>
          <w:szCs w:val="22"/>
          <w:lang w:val="it-IT" w:eastAsia="it-IT"/>
        </w:rPr>
        <w:t xml:space="preserve"> </w:t>
      </w:r>
      <w:r>
        <w:rPr>
          <w:rFonts w:eastAsia="Palatino Linotype" w:cs="Palatino Linotype"/>
          <w:color w:val="000000"/>
          <w:sz w:val="22"/>
          <w:szCs w:val="22"/>
          <w:shd w:fill="auto" w:val="clear"/>
          <w:lang w:val="it-IT" w:eastAsia="it-IT"/>
        </w:rPr>
        <w:t>□</w:t>
      </w:r>
      <w:r>
        <w:rPr>
          <w:rFonts w:cs="Palatino Linotype"/>
          <w:color w:val="auto"/>
          <w:sz w:val="22"/>
          <w:szCs w:val="22"/>
          <w:lang w:val="it-IT" w:eastAsia="it-IT"/>
        </w:rPr>
        <w:t xml:space="preserve"> </w:t>
      </w:r>
      <w:r>
        <w:rPr>
          <w:rFonts w:cs="Palatino Linotype"/>
          <w:b/>
          <w:bCs/>
          <w:color w:val="000000"/>
          <w:sz w:val="22"/>
          <w:szCs w:val="22"/>
          <w:lang w:val="it-IT" w:eastAsia="it-IT"/>
        </w:rPr>
        <w:t>non rispetta</w:t>
      </w:r>
      <w:r>
        <w:rPr>
          <w:rFonts w:cs="Palatino Linotype"/>
          <w:color w:val="000000"/>
          <w:sz w:val="22"/>
          <w:szCs w:val="22"/>
          <w:lang w:val="it-IT" w:eastAsia="it-IT"/>
        </w:rPr>
        <w:t xml:space="preserve">  i requisiti minimi prestazionali e di progettazione definiti dalla norma </w:t>
      </w:r>
      <w:r>
        <w:rPr>
          <w:rFonts w:cs="Palatino Linotype"/>
          <w:b/>
          <w:bCs/>
          <w:color w:val="000000"/>
          <w:sz w:val="22"/>
          <w:szCs w:val="22"/>
          <w:lang w:val="it-IT" w:eastAsia="it-IT"/>
        </w:rPr>
        <w:t>UNI 11304-2</w:t>
      </w:r>
    </w:p>
    <w:p>
      <w:pPr>
        <w:pStyle w:val="Normal"/>
        <w:jc w:val="both"/>
        <w:rPr>
          <w:rFonts w:ascii="Palatino Linotype" w:hAnsi="Palatino Linotype" w:cs="Palatino Linotype"/>
          <w:color w:val="000000"/>
          <w:lang w:val="it-IT" w:eastAsia="it-IT"/>
        </w:rPr>
      </w:pPr>
      <w:r>
        <w:rPr>
          <w:rFonts w:cs="Palatino Linotype"/>
          <w:color w:val="000000"/>
          <w:lang w:val="it-IT" w:eastAsia="it-IT"/>
        </w:rPr>
      </w:r>
    </w:p>
    <w:p>
      <w:pPr>
        <w:pStyle w:val="Normal"/>
        <w:jc w:val="both"/>
        <w:rPr>
          <w:sz w:val="22"/>
          <w:szCs w:val="22"/>
        </w:rPr>
      </w:pPr>
      <w:r>
        <w:rPr>
          <w:rFonts w:cs="Palatino Linotype"/>
          <w:color w:val="000000"/>
          <w:sz w:val="22"/>
          <w:szCs w:val="22"/>
          <w:lang w:val="it-IT" w:eastAsia="it-IT"/>
        </w:rPr>
        <w:t xml:space="preserve">(in caso l’impianto </w:t>
      </w:r>
      <w:r>
        <w:rPr>
          <w:rFonts w:cs="Palatino Linotype"/>
          <w:b/>
          <w:bCs/>
          <w:color w:val="000000"/>
          <w:sz w:val="22"/>
          <w:szCs w:val="22"/>
          <w:lang w:val="it-IT" w:eastAsia="it-IT"/>
        </w:rPr>
        <w:t>non rispetti</w:t>
      </w:r>
      <w:r>
        <w:rPr>
          <w:rFonts w:cs="Palatino Linotype"/>
          <w:color w:val="000000"/>
          <w:sz w:val="22"/>
          <w:szCs w:val="22"/>
          <w:lang w:val="it-IT" w:eastAsia="it-IT"/>
        </w:rPr>
        <w:t xml:space="preserve"> tali requisiti, evidenziare quali requisiti non vengono rispettati e le relative motivazioni tecnico-progettuali).</w:t>
      </w:r>
      <w:r>
        <w:br w:type="page"/>
      </w:r>
    </w:p>
    <w:p>
      <w:pPr>
        <w:pStyle w:val="Titolo2"/>
        <w:numPr>
          <w:ilvl w:val="1"/>
          <w:numId w:val="1"/>
        </w:numPr>
        <w:rPr>
          <w:rFonts w:ascii="Palatino Linotype" w:hAnsi="Palatino Linotype" w:cs="Palatino Linotype"/>
          <w:color w:val="DC0000"/>
        </w:rPr>
      </w:pPr>
      <w:bookmarkStart w:id="152" w:name="__RefHeading___Toc15343_2490502107"/>
      <w:bookmarkEnd w:id="152"/>
      <w:r>
        <w:rPr/>
        <w:t>SCHEDA 4 - CONCENTRAZIONE ABBINATA ALLA COMBUSTIONE</w:t>
      </w:r>
    </w:p>
    <w:p>
      <w:pPr>
        <w:pStyle w:val="Normal"/>
        <w:rPr>
          <w:rFonts w:ascii="Palatino Linotype" w:hAnsi="Palatino Linotype" w:cs="Palatino Linotype"/>
          <w:color w:val="000000"/>
          <w:lang w:val="it-IT" w:eastAsia="it-IT"/>
        </w:rPr>
      </w:pPr>
      <w:r>
        <w:rPr>
          <w:rFonts w:cs="Palatino Linotype"/>
          <w:color w:val="000000"/>
          <w:lang w:val="it-IT" w:eastAsia="it-IT"/>
        </w:rPr>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Dati da fornire con la domanda di autorizzazione, se presente questa tipologia di impianto di abbattimento:</w:t>
      </w:r>
    </w:p>
    <w:p>
      <w:pPr>
        <w:pStyle w:val="Titolo3"/>
        <w:numPr>
          <w:ilvl w:val="2"/>
          <w:numId w:val="1"/>
        </w:numPr>
        <w:rPr>
          <w:rFonts w:ascii="Palatino Linotype" w:hAnsi="Palatino Linotype" w:cs="Palatino Linotype"/>
          <w:color w:val="000000"/>
          <w:sz w:val="22"/>
          <w:szCs w:val="22"/>
          <w:lang w:val="it-IT" w:eastAsia="it-IT"/>
        </w:rPr>
      </w:pPr>
      <w:r>
        <w:rPr>
          <w:rFonts w:cs="Palatino Linotype" w:ascii="Palatino Linotype" w:hAnsi="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53" w:name="__RefHeading___Toc13407_215006262"/>
      <w:bookmarkEnd w:id="153"/>
      <w:r>
        <w:rPr>
          <w:rFonts w:eastAsia="Times New Roman" w:cs="Palatino Linotype"/>
          <w:b/>
          <w:bCs/>
          <w:color w:val="000000"/>
          <w:sz w:val="22"/>
          <w:szCs w:val="22"/>
          <w:lang w:val="it-IT" w:eastAsia="it-IT" w:bidi="ar-SA"/>
        </w:rPr>
        <w:t>CARATTERISTICHE DELLA CORRENTE DA TRATTARE</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-Sostanze inquinanti presenti nell’effluente aeriforme, documentate (ove possibile) da apposita analisi. Devono essere indicate tutte le sostanze di cui è nota la presenza, anche se in percentuale minima.</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-Concentrazione e flusso di massa delle sostanze presenti nell’effluente aeriforme oppure carico inquinante [kg/h] e specifica delle sostanze presenti [%peso]</w:t>
      </w:r>
    </w:p>
    <w:p>
      <w:pPr>
        <w:pStyle w:val="Normal"/>
        <w:rPr>
          <w:sz w:val="22"/>
          <w:szCs w:val="22"/>
        </w:rPr>
      </w:pPr>
      <w:r>
        <w:rPr>
          <w:rFonts w:cs="Palatino Linotype"/>
          <w:color w:val="000000"/>
          <w:sz w:val="22"/>
          <w:szCs w:val="22"/>
          <w:lang w:val="it-IT" w:eastAsia="it-IT"/>
        </w:rPr>
        <w:t>-Portata volumica di emissione massima e minima trattabile [Nm</w:t>
      </w:r>
      <w:r>
        <w:rPr>
          <w:rFonts w:cs="Palatino Linotype"/>
          <w:color w:val="000000"/>
          <w:sz w:val="22"/>
          <w:szCs w:val="22"/>
          <w:vertAlign w:val="superscript"/>
          <w:lang w:val="it-IT" w:eastAsia="it-IT"/>
        </w:rPr>
        <w:t>3</w:t>
      </w:r>
      <w:r>
        <w:rPr>
          <w:rFonts w:cs="Palatino Linotype"/>
          <w:color w:val="000000"/>
          <w:sz w:val="22"/>
          <w:szCs w:val="22"/>
          <w:lang w:val="it-IT" w:eastAsia="it-IT"/>
        </w:rPr>
        <w:t>/h]</w:t>
      </w:r>
    </w:p>
    <w:p>
      <w:pPr>
        <w:pStyle w:val="Normal"/>
        <w:rPr>
          <w:sz w:val="22"/>
          <w:szCs w:val="22"/>
        </w:rPr>
      </w:pPr>
      <w:r>
        <w:rPr>
          <w:rFonts w:cs="Palatino Linotype"/>
          <w:color w:val="000000"/>
          <w:sz w:val="22"/>
          <w:szCs w:val="22"/>
          <w:lang w:val="it-IT" w:eastAsia="it-IT"/>
        </w:rPr>
        <w:t>-Temperatura [°C], Pressione [Pa], Umidità relativa e tenore di O</w:t>
      </w:r>
      <w:r>
        <w:rPr>
          <w:rFonts w:cs="Palatino Linotype"/>
          <w:color w:val="000000"/>
          <w:sz w:val="22"/>
          <w:szCs w:val="22"/>
          <w:vertAlign w:val="subscript"/>
          <w:lang w:val="it-IT" w:eastAsia="it-IT"/>
        </w:rPr>
        <w:t>2</w:t>
      </w:r>
      <w:r>
        <w:rPr>
          <w:rFonts w:cs="Palatino Linotype"/>
          <w:color w:val="000000"/>
          <w:sz w:val="22"/>
          <w:szCs w:val="22"/>
          <w:lang w:val="it-IT" w:eastAsia="it-IT"/>
        </w:rPr>
        <w:t xml:space="preserve"> presente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-Durata e frequenza dell’emissione inquinante</w:t>
      </w:r>
    </w:p>
    <w:p>
      <w:pPr>
        <w:pStyle w:val="Intestazione"/>
        <w:tabs>
          <w:tab w:val="clear" w:pos="4819"/>
          <w:tab w:val="clear" w:pos="9638"/>
        </w:tabs>
        <w:rPr>
          <w:sz w:val="22"/>
          <w:szCs w:val="22"/>
        </w:rPr>
      </w:pPr>
      <w:r>
        <w:rPr>
          <w:rFonts w:cs="Palatino Linotype" w:ascii="Palatino Linotype" w:hAnsi="Palatino Linotype"/>
          <w:sz w:val="22"/>
          <w:szCs w:val="22"/>
          <w:lang w:val="it-IT"/>
        </w:rPr>
        <w:t>-Potere calorifico inferiore [kJ/Nm</w:t>
      </w:r>
      <w:r>
        <w:rPr>
          <w:rFonts w:cs="Palatino Linotype" w:ascii="Palatino Linotype" w:hAnsi="Palatino Linotype"/>
          <w:sz w:val="22"/>
          <w:szCs w:val="22"/>
          <w:vertAlign w:val="superscript"/>
          <w:lang w:val="it-IT"/>
        </w:rPr>
        <w:t>3</w:t>
      </w:r>
      <w:r>
        <w:rPr>
          <w:rFonts w:cs="Palatino Linotype" w:ascii="Palatino Linotype" w:hAnsi="Palatino Linotype"/>
          <w:sz w:val="22"/>
          <w:szCs w:val="22"/>
          <w:lang w:val="it-IT"/>
        </w:rPr>
        <w:t>-kJ/kg]</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-Presenza di particolato solido e sua concentrazione nell’effluente aeriforme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-Limite inferiore di esplosività [%V/Varia]</w:t>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54" w:name="__RefHeading___Toc13409_215006262"/>
      <w:bookmarkEnd w:id="154"/>
      <w:r>
        <w:rPr>
          <w:rFonts w:eastAsia="Times New Roman" w:cs="Palatino Linotype"/>
          <w:b/>
          <w:bCs/>
          <w:color w:val="000000"/>
          <w:sz w:val="22"/>
          <w:szCs w:val="22"/>
          <w:lang w:val="it-IT" w:eastAsia="it-IT" w:bidi="ar-SA"/>
        </w:rPr>
        <w:t>CARATTERISTICHE IMPIANTO DI ADSORBIMENTO (LETTO FISSO)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-Presenza di un dispositivo per il condizionamento dell’effluente aeriforme e un dispositivo per l’abbattimento del particolato presente</w:t>
      </w:r>
    </w:p>
    <w:p>
      <w:pPr>
        <w:pStyle w:val="Normal"/>
        <w:jc w:val="both"/>
        <w:rPr>
          <w:sz w:val="22"/>
          <w:szCs w:val="22"/>
        </w:rPr>
      </w:pPr>
      <w:r>
        <w:rPr>
          <w:rFonts w:cs="Palatino Linotype"/>
          <w:color w:val="000000"/>
          <w:sz w:val="22"/>
          <w:szCs w:val="22"/>
          <w:lang w:val="it-IT" w:eastAsia="it-IT"/>
        </w:rPr>
        <w:t>-Superficie di attraversamento [m</w:t>
      </w:r>
      <w:r>
        <w:rPr>
          <w:rFonts w:cs="Palatino Linotype"/>
          <w:color w:val="000000"/>
          <w:sz w:val="22"/>
          <w:szCs w:val="22"/>
          <w:vertAlign w:val="superscript"/>
          <w:lang w:val="it-IT" w:eastAsia="it-IT"/>
        </w:rPr>
        <w:t>2</w:t>
      </w:r>
      <w:r>
        <w:rPr>
          <w:rFonts w:cs="Palatino Linotype"/>
          <w:color w:val="000000"/>
          <w:sz w:val="22"/>
          <w:szCs w:val="22"/>
          <w:lang w:val="it-IT" w:eastAsia="it-IT"/>
        </w:rPr>
        <w:t>], diametro [m], altezza [m], volume [m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-Quantità di materiale adsorbente presente [kg]</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-Velocità di attraversamento media [m/s]</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-Tempo di contatto [s]</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-Capacità operativa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-Efficienza di abbattimento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-Durata prevista delle diverse fasi del ciclo operativo (adsorbimento, rigenerazione)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-Frequenza di rigenerazione del letto adsorbente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-limite di operatività dell’impianto (intervallo di portata dell’effluente aeriforme, di temperatura, etc…)</w:t>
      </w:r>
    </w:p>
    <w:p>
      <w:pPr>
        <w:pStyle w:val="Normal"/>
        <w:rPr>
          <w:sz w:val="22"/>
          <w:szCs w:val="22"/>
        </w:rPr>
      </w:pPr>
      <w:r>
        <w:rPr>
          <w:rFonts w:cs="Palatino Linotype"/>
          <w:color w:val="000000"/>
          <w:sz w:val="22"/>
          <w:szCs w:val="22"/>
          <w:lang w:val="it-IT" w:eastAsia="it-IT"/>
        </w:rPr>
        <w:t>-Limite di emissione garantito per ciascun inquinante in uscita [mg/Nm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 caratteristiche, T [°C] del flusso di desorbimento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-Rapporto di concentrazione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55" w:name="__RefHeading___Toc13411_215006262"/>
      <w:bookmarkEnd w:id="155"/>
      <w:r>
        <w:rPr>
          <w:rFonts w:eastAsia="Times New Roman" w:cs="Palatino Linotype"/>
          <w:b/>
          <w:bCs/>
          <w:color w:val="000000"/>
          <w:sz w:val="22"/>
          <w:szCs w:val="22"/>
          <w:lang w:val="it-IT" w:eastAsia="it-IT" w:bidi="ar-SA"/>
        </w:rPr>
        <w:t>CARATTERISTICHE IMPIANTO DI ADSORBIMENTO (LETTO ROTANTE)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-Presenza di un dispositivo per il condizionamento dell’effluente aeriforme e un dispositivo per l’abbattimento del particolato presente.</w:t>
      </w:r>
    </w:p>
    <w:p>
      <w:pPr>
        <w:pStyle w:val="Normal"/>
        <w:jc w:val="both"/>
        <w:rPr>
          <w:sz w:val="22"/>
          <w:szCs w:val="22"/>
        </w:rPr>
      </w:pPr>
      <w:r>
        <w:rPr>
          <w:rFonts w:cs="Palatino Linotype"/>
          <w:color w:val="000000"/>
          <w:sz w:val="22"/>
          <w:szCs w:val="22"/>
          <w:lang w:val="it-IT" w:eastAsia="it-IT"/>
        </w:rPr>
        <w:t>-Sezione filtrante [m</w:t>
      </w:r>
      <w:r>
        <w:rPr>
          <w:rFonts w:cs="Palatino Linotype"/>
          <w:color w:val="000000"/>
          <w:sz w:val="22"/>
          <w:szCs w:val="22"/>
          <w:vertAlign w:val="superscript"/>
          <w:lang w:val="it-IT" w:eastAsia="it-IT"/>
        </w:rPr>
        <w:t>2</w:t>
      </w:r>
      <w:r>
        <w:rPr>
          <w:rFonts w:cs="Palatino Linotype"/>
          <w:color w:val="000000"/>
          <w:sz w:val="22"/>
          <w:szCs w:val="22"/>
          <w:lang w:val="it-IT" w:eastAsia="it-IT"/>
        </w:rPr>
        <w:t>], diametro del rotore [m], spessore del letto nella direzione del flusso [m], tipo di struttura dell’eventuale supporto (nido d’ape, etc.)</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-Velocità di attraversamento media [m/s]</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-Velocità di rotazione [giri/min]</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-Tempo di contatto [s]</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-Capacità operativa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-Efficienza di abbattimento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-Frequenza di rigenerazione del letto adsorbente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-limite di operatività dell’impianto (intervallo di portata dell’effluente aeriforme, di temperatura, etc…)</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 caratteristiche, T [°C] del flusso di desorbimento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-Rapporto di concentrazione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56" w:name="__RefHeading___Toc13413_215006262"/>
      <w:bookmarkEnd w:id="156"/>
      <w:r>
        <w:rPr>
          <w:rFonts w:eastAsia="Times New Roman" w:cs="Palatino Linotype"/>
          <w:b/>
          <w:bCs/>
          <w:color w:val="000000"/>
          <w:sz w:val="22"/>
          <w:szCs w:val="22"/>
          <w:lang w:val="it-IT" w:eastAsia="it-IT" w:bidi="ar-SA"/>
        </w:rPr>
        <w:t xml:space="preserve">CARATTERISTICHE IMPIANTO DI COMBUSTIONE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Si rim</w:t>
      </w:r>
      <w:r>
        <w:rPr>
          <w:rFonts w:cs="Palatino Linotype"/>
          <w:color w:val="000000"/>
          <w:sz w:val="22"/>
          <w:szCs w:val="22"/>
          <w:shd w:fill="auto" w:val="clear"/>
          <w:lang w:val="it-IT" w:eastAsia="it-IT"/>
        </w:rPr>
        <w:t>anda alla compilazione della Scheda 1 - postcombustione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cs="Palatino Linotype"/>
          <w:color w:val="DC0000"/>
        </w:rPr>
      </w:pPr>
      <w:bookmarkStart w:id="157" w:name="__RefHeading___Toc13415_215006262"/>
      <w:bookmarkEnd w:id="157"/>
      <w:r>
        <w:rPr>
          <w:rFonts w:eastAsia="Times New Roman" w:cs="Palatino Linotype"/>
          <w:b/>
          <w:bCs/>
          <w:color w:val="000000"/>
          <w:sz w:val="22"/>
          <w:szCs w:val="22"/>
          <w:lang w:val="it-IT" w:eastAsia="it-IT" w:bidi="ar-SA"/>
        </w:rPr>
        <w:t xml:space="preserve">SISTEMI DI CONTROLLO E MANUTENZIONE </w:t>
      </w:r>
      <w:r>
        <w:rPr/>
        <w:t>(ove applicabile)</w:t>
      </w:r>
    </w:p>
    <w:p>
      <w:pPr>
        <w:pStyle w:val="Normal"/>
        <w:jc w:val="both"/>
        <w:rPr>
          <w:sz w:val="22"/>
          <w:szCs w:val="22"/>
        </w:rPr>
      </w:pPr>
      <w:r>
        <w:rPr>
          <w:rFonts w:cs="Palatino Linotype"/>
          <w:color w:val="000000"/>
          <w:sz w:val="22"/>
          <w:szCs w:val="22"/>
          <w:lang w:val="it-IT" w:eastAsia="it-IT"/>
        </w:rPr>
        <w:t xml:space="preserve">-Tipologia dei monitoraggi in continuo presenti e parametri registrati in continuo (C.O.T.; T; </w:t>
      </w:r>
      <w:r>
        <w:rPr>
          <w:rFonts w:eastAsia="Palatino Linotype" w:cs="Palatino Linotype"/>
          <w:color w:val="000000"/>
          <w:sz w:val="22"/>
          <w:szCs w:val="22"/>
          <w:shd w:fill="auto" w:val="clear"/>
          <w:lang w:val="it-IT" w:eastAsia="it-IT"/>
        </w:rPr>
        <w:t>∆</w:t>
      </w:r>
      <w:r>
        <w:rPr>
          <w:rFonts w:cs="Palatino Linotype"/>
          <w:color w:val="000000"/>
          <w:sz w:val="22"/>
          <w:szCs w:val="22"/>
          <w:shd w:fill="auto" w:val="clear"/>
          <w:lang w:val="it-IT" w:eastAsia="it-IT"/>
        </w:rPr>
        <w:t>P…</w:t>
      </w:r>
      <w:r>
        <w:rPr>
          <w:rFonts w:cs="Palatino Linotype"/>
          <w:color w:val="000000"/>
          <w:sz w:val="22"/>
          <w:szCs w:val="22"/>
          <w:lang w:val="it-IT" w:eastAsia="it-IT"/>
        </w:rPr>
        <w:t>)</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-Schema grafico con posizionamento delle sonde di controllo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-Descrizione dei sistemi di sicurezza e/o controllo in caso di: variazione della portata di effluente aeriforme al di fuori dei limiti operativi, temperature di esercizio maggiori dei valori critici per la sostanza trattata, superamento del LEL o di un suo valore prestabilito (in caso di sostanze infiammabili), incendi, presenza di sovrapressioni all’interno dei corpi adsorbitori, temperatura in camera di combustione al di sotto o al di sopra del valore minimo stabilito </w:t>
      </w:r>
    </w:p>
    <w:p>
      <w:pPr>
        <w:pStyle w:val="Intestazione"/>
        <w:tabs>
          <w:tab w:val="clear" w:pos="4819"/>
          <w:tab w:val="clear" w:pos="9638"/>
        </w:tabs>
        <w:jc w:val="both"/>
        <w:rPr>
          <w:rFonts w:ascii="Palatino Linotype" w:hAnsi="Palatino Linotype" w:cs="Palatino Linotype"/>
          <w:sz w:val="22"/>
          <w:szCs w:val="22"/>
          <w:lang w:val="it-IT"/>
        </w:rPr>
      </w:pPr>
      <w:r>
        <w:rPr>
          <w:rFonts w:cs="Palatino Linotype" w:ascii="Palatino Linotype" w:hAnsi="Palatino Linotype"/>
          <w:sz w:val="22"/>
          <w:szCs w:val="22"/>
          <w:lang w:val="it-IT"/>
        </w:rPr>
        <w:t xml:space="preserve">-Frequenza e tipologia degli interventi di manutenzione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-Camini ausiliari di emergenza eventualmente presenti e sistemi di controllo/registrazione della loro apertura</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-Consumo di materiale adsorbente e di combustibile ausiliario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-Tempistiche di sostituzione del materiale adsorbente o di pulizia delle masse ceramiche del combustore</w:t>
      </w:r>
    </w:p>
    <w:p>
      <w:pPr>
        <w:pStyle w:val="Intestazione"/>
        <w:tabs>
          <w:tab w:val="clear" w:pos="4819"/>
          <w:tab w:val="clear" w:pos="9638"/>
        </w:tabs>
        <w:rPr>
          <w:rFonts w:ascii="Palatino Linotype" w:hAnsi="Palatino Linotype" w:cs="Palatino Linotype"/>
          <w:color w:val="000000"/>
          <w:sz w:val="22"/>
          <w:szCs w:val="22"/>
          <w:lang w:val="it-IT" w:eastAsia="it-IT"/>
        </w:rPr>
      </w:pPr>
      <w:r>
        <w:rPr>
          <w:rFonts w:cs="Palatino Linotype" w:ascii="Palatino Linotype" w:hAnsi="Palatino Linotype"/>
          <w:color w:val="000000"/>
          <w:sz w:val="22"/>
          <w:szCs w:val="22"/>
          <w:lang w:val="it-IT" w:eastAsia="it-IT"/>
        </w:rPr>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sz w:val="22"/>
          <w:szCs w:val="22"/>
        </w:rPr>
      </w:pPr>
      <w:r>
        <w:rPr>
          <w:rFonts w:cs="Palatino Linotype"/>
          <w:color w:val="000000"/>
          <w:sz w:val="22"/>
          <w:szCs w:val="22"/>
          <w:lang w:val="it-IT" w:eastAsia="it-IT"/>
        </w:rPr>
        <w:t>L’impianto di abbattiment</w:t>
      </w:r>
      <w:r>
        <w:rPr>
          <w:rFonts w:cs="Palatino Linotype"/>
          <w:color w:val="000000"/>
          <w:sz w:val="22"/>
          <w:szCs w:val="22"/>
          <w:shd w:fill="auto" w:val="clear"/>
          <w:lang w:val="it-IT" w:eastAsia="it-IT"/>
        </w:rPr>
        <w:t xml:space="preserve">o </w:t>
      </w:r>
      <w:r>
        <w:rPr>
          <w:rFonts w:eastAsia="Palatino Linotype" w:cs="Palatino Linotype"/>
          <w:color w:val="000000"/>
          <w:sz w:val="22"/>
          <w:szCs w:val="22"/>
          <w:shd w:fill="auto" w:val="clear"/>
          <w:lang w:val="it-IT" w:eastAsia="it-IT"/>
        </w:rPr>
        <w:t>□</w:t>
      </w:r>
      <w:r>
        <w:rPr>
          <w:rFonts w:cs="Palatino Linotype"/>
          <w:color w:val="000000"/>
          <w:sz w:val="22"/>
          <w:szCs w:val="22"/>
          <w:shd w:fill="auto" w:val="clear"/>
          <w:lang w:val="it-IT" w:eastAsia="it-IT"/>
        </w:rPr>
        <w:t xml:space="preserve"> </w:t>
      </w:r>
      <w:r>
        <w:rPr>
          <w:rFonts w:cs="Palatino Linotype"/>
          <w:b/>
          <w:bCs/>
          <w:color w:val="000000"/>
          <w:sz w:val="22"/>
          <w:szCs w:val="22"/>
          <w:shd w:fill="auto" w:val="clear"/>
          <w:lang w:val="it-IT" w:eastAsia="it-IT"/>
        </w:rPr>
        <w:t>rispetta</w:t>
      </w:r>
      <w:r>
        <w:rPr>
          <w:rFonts w:cs="Palatino Linotype"/>
          <w:color w:val="000000"/>
          <w:sz w:val="22"/>
          <w:szCs w:val="22"/>
          <w:shd w:fill="auto" w:val="clear"/>
          <w:lang w:val="it-IT" w:eastAsia="it-IT"/>
        </w:rPr>
        <w:t xml:space="preserve"> </w:t>
      </w:r>
      <w:r>
        <w:rPr>
          <w:rFonts w:eastAsia="Palatino Linotype" w:cs="Palatino Linotype"/>
          <w:color w:val="000000"/>
          <w:sz w:val="22"/>
          <w:szCs w:val="22"/>
          <w:shd w:fill="auto" w:val="clear"/>
          <w:lang w:val="it-IT" w:eastAsia="it-IT"/>
        </w:rPr>
        <w:t>□</w:t>
      </w:r>
      <w:r>
        <w:rPr>
          <w:rFonts w:cs="Palatino Linotype"/>
          <w:color w:val="000000"/>
          <w:sz w:val="22"/>
          <w:szCs w:val="22"/>
          <w:shd w:fill="auto" w:val="clear"/>
          <w:lang w:val="it-IT" w:eastAsia="it-IT"/>
        </w:rPr>
        <w:t xml:space="preserve"> </w:t>
      </w:r>
      <w:r>
        <w:rPr>
          <w:rFonts w:cs="Palatino Linotype"/>
          <w:b/>
          <w:bCs/>
          <w:color w:val="000000"/>
          <w:sz w:val="22"/>
          <w:szCs w:val="22"/>
          <w:shd w:fill="auto" w:val="clear"/>
          <w:lang w:val="it-IT" w:eastAsia="it-IT"/>
        </w:rPr>
        <w:t>non rispetta</w:t>
      </w:r>
      <w:r>
        <w:rPr>
          <w:rFonts w:cs="Palatino Linotype"/>
          <w:color w:val="000000"/>
          <w:sz w:val="22"/>
          <w:szCs w:val="22"/>
          <w:shd w:fill="auto" w:val="clear"/>
          <w:lang w:val="it-IT" w:eastAsia="it-IT"/>
        </w:rPr>
        <w:t xml:space="preserve">  i requisi</w:t>
      </w:r>
      <w:r>
        <w:rPr>
          <w:rFonts w:cs="Palatino Linotype"/>
          <w:color w:val="000000"/>
          <w:sz w:val="22"/>
          <w:szCs w:val="22"/>
          <w:lang w:val="it-IT" w:eastAsia="it-IT"/>
        </w:rPr>
        <w:t>ti minimi prestazionali e di progettazione definiti d</w:t>
      </w:r>
      <w:r>
        <w:rPr>
          <w:rFonts w:cs="Palatino Linotype"/>
          <w:color w:val="000000"/>
          <w:sz w:val="22"/>
          <w:szCs w:val="22"/>
          <w:shd w:fill="auto" w:val="clear"/>
          <w:lang w:val="it-IT" w:eastAsia="it-IT"/>
        </w:rPr>
        <w:t xml:space="preserve">alla norma </w:t>
      </w:r>
      <w:r>
        <w:rPr>
          <w:rFonts w:cs="Palatino Linotype"/>
          <w:b/>
          <w:bCs/>
          <w:color w:val="000000"/>
          <w:sz w:val="22"/>
          <w:szCs w:val="22"/>
          <w:shd w:fill="auto" w:val="clear"/>
          <w:lang w:val="it-IT" w:eastAsia="it-IT"/>
        </w:rPr>
        <w:t>UNI 11304-2</w:t>
      </w:r>
    </w:p>
    <w:p>
      <w:pPr>
        <w:pStyle w:val="Normal"/>
        <w:jc w:val="both"/>
        <w:rPr>
          <w:rFonts w:ascii="Palatino Linotype" w:hAnsi="Palatino Linotype" w:cs="Palatino Linotype"/>
          <w:color w:val="000000"/>
          <w:sz w:val="22"/>
          <w:szCs w:val="22"/>
          <w:shd w:fill="auto" w:val="clear"/>
          <w:lang w:val="it-IT" w:eastAsia="it-IT"/>
        </w:rPr>
      </w:pPr>
      <w:r>
        <w:rPr>
          <w:rFonts w:cs="Palatino Linotype"/>
          <w:color w:val="000000"/>
          <w:sz w:val="22"/>
          <w:szCs w:val="22"/>
          <w:shd w:fill="auto" w:val="clear"/>
          <w:lang w:val="it-IT" w:eastAsia="it-IT"/>
        </w:rPr>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sz w:val="22"/>
          <w:szCs w:val="22"/>
        </w:rPr>
      </w:pPr>
      <w:r>
        <w:rPr>
          <w:rFonts w:cs="Palatino Linotype"/>
          <w:color w:val="000000"/>
          <w:sz w:val="22"/>
          <w:szCs w:val="22"/>
          <w:lang w:val="it-IT" w:eastAsia="it-IT"/>
        </w:rPr>
        <w:t xml:space="preserve">(in caso l’impianto </w:t>
      </w:r>
      <w:r>
        <w:rPr>
          <w:rFonts w:cs="Palatino Linotype"/>
          <w:b/>
          <w:bCs/>
          <w:color w:val="000000"/>
          <w:sz w:val="22"/>
          <w:szCs w:val="22"/>
          <w:lang w:val="it-IT" w:eastAsia="it-IT"/>
        </w:rPr>
        <w:t>non rispetti</w:t>
      </w:r>
      <w:r>
        <w:rPr>
          <w:rFonts w:cs="Palatino Linotype"/>
          <w:color w:val="000000"/>
          <w:sz w:val="22"/>
          <w:szCs w:val="22"/>
          <w:lang w:val="it-IT" w:eastAsia="it-IT"/>
        </w:rPr>
        <w:t xml:space="preserve"> tali requisiti, evidenziare quali requisiti non vengono rispettati e le relative motivazioni tecnico-progettuali).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r>
        <w:br w:type="page"/>
      </w:r>
    </w:p>
    <w:p>
      <w:pPr>
        <w:pStyle w:val="Titolo2"/>
        <w:numPr>
          <w:ilvl w:val="1"/>
          <w:numId w:val="1"/>
        </w:numPr>
        <w:rPr>
          <w:rFonts w:ascii="Palatino Linotype" w:hAnsi="Palatino Linotype" w:cs="Palatino Linotype"/>
          <w:color w:val="DC0000"/>
        </w:rPr>
      </w:pPr>
      <w:bookmarkStart w:id="158" w:name="__RefHeading___Toc15345_2490502107"/>
      <w:bookmarkEnd w:id="158"/>
      <w:r>
        <w:rPr/>
        <w:t>SCHEDA 5 – DEPOLVERAZIONE A SECCO SU MATRICE FILTRANTE</w:t>
      </w:r>
    </w:p>
    <w:p>
      <w:pPr>
        <w:pStyle w:val="Normal"/>
        <w:rPr>
          <w:rFonts w:ascii="Palatino Linotype" w:hAnsi="Palatino Linotype" w:cs="Palatino Linotype"/>
          <w:color w:val="DC0000"/>
        </w:rPr>
      </w:pPr>
      <w:r>
        <w:rPr>
          <w:rFonts w:cs="Palatino Linotype"/>
          <w:color w:val="DC0000"/>
        </w:rPr>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Dati da fornire con la domanda di autorizzazione, se presente questa tipologia di impianto di abbattimento:</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59" w:name="__RefHeading___Toc13417_215006262"/>
      <w:bookmarkEnd w:id="159"/>
      <w:r>
        <w:rPr>
          <w:rFonts w:eastAsia="Times New Roman" w:cs="Palatino Linotype"/>
          <w:b/>
          <w:bCs/>
          <w:color w:val="000000"/>
          <w:sz w:val="22"/>
          <w:szCs w:val="22"/>
          <w:lang w:val="it-IT" w:eastAsia="it-IT" w:bidi="ar-SA"/>
        </w:rPr>
        <w:t>CARATTERISTICHE DELLA CORRENTE DA TRATTARE</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-Sostanze inquinanti presenti nell’effluente aeriforme, documentate (ove possibile) da apposita analisi. Devono essere indicate tutte le sostanze di cui è nota la presenza, anche se in percentuale minima.</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-Concentrazione e/o flusso di massa delle sostanze presenti nell’effluente aeriforme oppure carico inquinante [kg/h] e specifica delle sostanze presenti [%peso]</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-Distribuzione dimensionale del particolato solido da filtrare</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-Caratteristiche qualitative e quantitative del particolato solido</w:t>
      </w:r>
    </w:p>
    <w:p>
      <w:pPr>
        <w:pStyle w:val="Normal"/>
        <w:rPr>
          <w:sz w:val="22"/>
          <w:szCs w:val="22"/>
        </w:rPr>
      </w:pPr>
      <w:r>
        <w:rPr>
          <w:rFonts w:cs="Palatino Linotype"/>
          <w:color w:val="000000"/>
          <w:sz w:val="22"/>
          <w:szCs w:val="22"/>
          <w:lang w:val="it-IT" w:eastAsia="it-IT"/>
        </w:rPr>
        <w:t>-Portata volumica di emissione massima trattabile [Nm</w:t>
      </w:r>
      <w:r>
        <w:rPr>
          <w:rFonts w:cs="Palatino Linotype"/>
          <w:color w:val="000000"/>
          <w:sz w:val="22"/>
          <w:szCs w:val="22"/>
          <w:vertAlign w:val="superscript"/>
          <w:lang w:val="it-IT" w:eastAsia="it-IT"/>
        </w:rPr>
        <w:t>3</w:t>
      </w:r>
      <w:r>
        <w:rPr>
          <w:rFonts w:cs="Palatino Linotype"/>
          <w:color w:val="000000"/>
          <w:sz w:val="22"/>
          <w:szCs w:val="22"/>
          <w:lang w:val="it-IT" w:eastAsia="it-IT"/>
        </w:rPr>
        <w:t>/h]</w:t>
      </w:r>
    </w:p>
    <w:p>
      <w:pPr>
        <w:pStyle w:val="Normal"/>
        <w:rPr>
          <w:sz w:val="22"/>
          <w:szCs w:val="22"/>
        </w:rPr>
      </w:pPr>
      <w:r>
        <w:rPr>
          <w:rFonts w:cs="Palatino Linotype"/>
          <w:color w:val="000000"/>
          <w:sz w:val="22"/>
          <w:szCs w:val="22"/>
          <w:lang w:val="it-IT" w:eastAsia="it-IT"/>
        </w:rPr>
        <w:t>-Temperatura [°C], Pressione [Pa], Umidità relativa e tenore di O</w:t>
      </w:r>
      <w:r>
        <w:rPr>
          <w:rFonts w:cs="Palatino Linotype"/>
          <w:color w:val="000000"/>
          <w:sz w:val="22"/>
          <w:szCs w:val="22"/>
          <w:vertAlign w:val="subscript"/>
          <w:lang w:val="it-IT" w:eastAsia="it-IT"/>
        </w:rPr>
        <w:t>2</w:t>
      </w:r>
      <w:r>
        <w:rPr>
          <w:rFonts w:cs="Palatino Linotype"/>
          <w:color w:val="000000"/>
          <w:sz w:val="22"/>
          <w:szCs w:val="22"/>
          <w:lang w:val="it-IT" w:eastAsia="it-IT"/>
        </w:rPr>
        <w:t xml:space="preserve"> presente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-Durata e frequenza dell’emissione inquinante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60" w:name="__RefHeading___Toc13419_215006262"/>
      <w:bookmarkEnd w:id="160"/>
      <w:r>
        <w:rPr>
          <w:rFonts w:eastAsia="Times New Roman" w:cs="Palatino Linotype"/>
          <w:b/>
          <w:bCs/>
          <w:color w:val="000000"/>
          <w:sz w:val="22"/>
          <w:szCs w:val="22"/>
          <w:lang w:val="it-IT" w:eastAsia="it-IT" w:bidi="ar-SA"/>
        </w:rPr>
        <w:t>CARATTERISTICHE IMPIANTO DI FILTRAZIONE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Tipologia dell’abbattitore (filtro a maniche, filtro a tasche, filtro a cartuccia, filtro a pannelli, filtri sinterizzati)</w:t>
      </w:r>
    </w:p>
    <w:p>
      <w:pPr>
        <w:pStyle w:val="Normal"/>
        <w:jc w:val="both"/>
        <w:rPr>
          <w:sz w:val="22"/>
          <w:szCs w:val="22"/>
        </w:rPr>
      </w:pPr>
      <w:r>
        <w:rPr>
          <w:rFonts w:cs="Palatino Linotype"/>
          <w:color w:val="000000"/>
          <w:sz w:val="22"/>
          <w:szCs w:val="22"/>
          <w:lang w:val="it-IT" w:eastAsia="it-IT"/>
        </w:rPr>
        <w:t>-Tipologia, Massa superficiale [g/m</w:t>
      </w:r>
      <w:r>
        <w:rPr>
          <w:rFonts w:cs="Palatino Linotype"/>
          <w:color w:val="000000"/>
          <w:sz w:val="22"/>
          <w:szCs w:val="22"/>
          <w:vertAlign w:val="superscript"/>
          <w:lang w:val="it-IT" w:eastAsia="it-IT"/>
        </w:rPr>
        <w:t>2</w:t>
      </w:r>
      <w:r>
        <w:rPr>
          <w:rFonts w:cs="Palatino Linotype"/>
          <w:color w:val="000000"/>
          <w:sz w:val="22"/>
          <w:szCs w:val="22"/>
          <w:lang w:val="it-IT" w:eastAsia="it-IT"/>
        </w:rPr>
        <w:t>], spessore [mm], densità [g/cm</w:t>
      </w:r>
      <w:r>
        <w:rPr>
          <w:rFonts w:cs="Palatino Linotype"/>
          <w:color w:val="000000"/>
          <w:sz w:val="22"/>
          <w:szCs w:val="22"/>
          <w:vertAlign w:val="superscript"/>
          <w:lang w:val="it-IT" w:eastAsia="it-IT"/>
        </w:rPr>
        <w:t>3</w:t>
      </w:r>
      <w:r>
        <w:rPr>
          <w:rFonts w:cs="Palatino Linotype"/>
          <w:color w:val="000000"/>
          <w:sz w:val="22"/>
          <w:szCs w:val="22"/>
          <w:lang w:val="it-IT" w:eastAsia="it-IT"/>
        </w:rPr>
        <w:t>], permeabilità all’aria [dm</w:t>
      </w:r>
      <w:r>
        <w:rPr>
          <w:rFonts w:cs="Palatino Linotype"/>
          <w:color w:val="000000"/>
          <w:sz w:val="22"/>
          <w:szCs w:val="22"/>
          <w:vertAlign w:val="superscript"/>
          <w:lang w:val="it-IT" w:eastAsia="it-IT"/>
        </w:rPr>
        <w:t>3</w:t>
      </w:r>
      <w:r>
        <w:rPr>
          <w:rFonts w:cs="Palatino Linotype"/>
          <w:color w:val="000000"/>
          <w:sz w:val="22"/>
          <w:szCs w:val="22"/>
          <w:lang w:val="it-IT" w:eastAsia="it-IT"/>
        </w:rPr>
        <w:t>/min/dm</w:t>
      </w:r>
      <w:r>
        <w:rPr>
          <w:rFonts w:cs="Palatino Linotype"/>
          <w:color w:val="000000"/>
          <w:sz w:val="22"/>
          <w:szCs w:val="22"/>
          <w:vertAlign w:val="superscript"/>
          <w:lang w:val="it-IT" w:eastAsia="it-IT"/>
        </w:rPr>
        <w:t>2</w:t>
      </w:r>
      <w:r>
        <w:rPr>
          <w:rFonts w:cs="Palatino Linotype"/>
          <w:color w:val="000000"/>
          <w:sz w:val="22"/>
          <w:szCs w:val="22"/>
          <w:lang w:val="it-IT" w:eastAsia="it-IT"/>
        </w:rPr>
        <w:t xml:space="preserve"> a 200 Pa], tipo di finissaggio, T massima di esercizio continua e di picco [°C], permeabilità [dm</w:t>
      </w:r>
      <w:r>
        <w:rPr>
          <w:rFonts w:cs="Palatino Linotype"/>
          <w:color w:val="000000"/>
          <w:sz w:val="22"/>
          <w:szCs w:val="22"/>
          <w:vertAlign w:val="superscript"/>
          <w:lang w:val="it-IT" w:eastAsia="it-IT"/>
        </w:rPr>
        <w:t>3</w:t>
      </w:r>
      <w:r>
        <w:rPr>
          <w:rFonts w:cs="Palatino Linotype"/>
          <w:color w:val="000000"/>
          <w:sz w:val="22"/>
          <w:szCs w:val="22"/>
          <w:lang w:val="it-IT" w:eastAsia="it-IT"/>
        </w:rPr>
        <w:t>/min/dm</w:t>
      </w:r>
      <w:r>
        <w:rPr>
          <w:rFonts w:cs="Palatino Linotype"/>
          <w:color w:val="000000"/>
          <w:sz w:val="22"/>
          <w:szCs w:val="22"/>
          <w:vertAlign w:val="superscript"/>
          <w:lang w:val="it-IT" w:eastAsia="it-IT"/>
        </w:rPr>
        <w:t>2</w:t>
      </w:r>
      <w:r>
        <w:rPr>
          <w:rFonts w:cs="Palatino Linotype"/>
          <w:color w:val="000000"/>
          <w:sz w:val="22"/>
          <w:szCs w:val="22"/>
          <w:lang w:val="it-IT" w:eastAsia="it-IT"/>
        </w:rPr>
        <w:t xml:space="preserve"> a 200 Pa] del materiale filtrante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 dimensioni [m], disposizione degli elementi filtranti</w:t>
      </w:r>
    </w:p>
    <w:p>
      <w:pPr>
        <w:pStyle w:val="Normal"/>
        <w:jc w:val="both"/>
        <w:rPr>
          <w:sz w:val="22"/>
          <w:szCs w:val="22"/>
        </w:rPr>
      </w:pPr>
      <w:r>
        <w:rPr>
          <w:rFonts w:cs="Palatino Linotype"/>
          <w:color w:val="000000"/>
          <w:sz w:val="22"/>
          <w:szCs w:val="22"/>
          <w:lang w:val="it-IT" w:eastAsia="it-IT"/>
        </w:rPr>
        <w:t>-Superficie filtrante totale [m</w:t>
      </w:r>
      <w:r>
        <w:rPr>
          <w:rFonts w:cs="Palatino Linotype"/>
          <w:color w:val="000000"/>
          <w:sz w:val="22"/>
          <w:szCs w:val="22"/>
          <w:vertAlign w:val="superscript"/>
          <w:lang w:val="it-IT" w:eastAsia="it-IT"/>
        </w:rPr>
        <w:t>2</w:t>
      </w:r>
      <w:r>
        <w:rPr>
          <w:rFonts w:cs="Palatino Linotype"/>
          <w:color w:val="000000"/>
          <w:sz w:val="22"/>
          <w:szCs w:val="22"/>
          <w:lang w:val="it-IT" w:eastAsia="it-IT"/>
        </w:rPr>
        <w:t>]</w:t>
      </w:r>
    </w:p>
    <w:p>
      <w:pPr>
        <w:pStyle w:val="Normal"/>
        <w:jc w:val="both"/>
        <w:rPr>
          <w:sz w:val="22"/>
          <w:szCs w:val="22"/>
        </w:rPr>
      </w:pPr>
      <w:r>
        <w:rPr>
          <w:rFonts w:cs="Palatino Linotype"/>
          <w:color w:val="000000"/>
          <w:sz w:val="22"/>
          <w:szCs w:val="22"/>
          <w:lang w:val="it-IT" w:eastAsia="it-IT"/>
        </w:rPr>
        <w:t>-Carico superficiale [m</w:t>
      </w:r>
      <w:r>
        <w:rPr>
          <w:rFonts w:cs="Palatino Linotype"/>
          <w:color w:val="000000"/>
          <w:sz w:val="22"/>
          <w:szCs w:val="22"/>
          <w:vertAlign w:val="superscript"/>
          <w:lang w:val="it-IT" w:eastAsia="it-IT"/>
        </w:rPr>
        <w:t>3</w:t>
      </w:r>
      <w:r>
        <w:rPr>
          <w:rFonts w:cs="Palatino Linotype"/>
          <w:color w:val="000000"/>
          <w:sz w:val="22"/>
          <w:szCs w:val="22"/>
          <w:lang w:val="it-IT" w:eastAsia="it-IT"/>
        </w:rPr>
        <w:t>/m</w:t>
      </w:r>
      <w:r>
        <w:rPr>
          <w:rFonts w:cs="Palatino Linotype"/>
          <w:color w:val="000000"/>
          <w:sz w:val="22"/>
          <w:szCs w:val="22"/>
          <w:vertAlign w:val="superscript"/>
          <w:lang w:val="it-IT" w:eastAsia="it-IT"/>
        </w:rPr>
        <w:t>2</w:t>
      </w:r>
      <w:r>
        <w:rPr>
          <w:rFonts w:cs="Palatino Linotype"/>
          <w:color w:val="000000"/>
          <w:sz w:val="22"/>
          <w:szCs w:val="22"/>
          <w:lang w:val="it-IT" w:eastAsia="it-IT"/>
        </w:rPr>
        <w:t>/h] o velocità di attraversamento [m/min]</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-Efficienza di abbattimento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-Grado di filtrazione [µm]</w:t>
      </w:r>
    </w:p>
    <w:p>
      <w:pPr>
        <w:pStyle w:val="Normal"/>
        <w:rPr>
          <w:sz w:val="22"/>
          <w:szCs w:val="22"/>
        </w:rPr>
      </w:pPr>
      <w:r>
        <w:rPr>
          <w:rFonts w:cs="Palatino Linotype"/>
          <w:color w:val="000000"/>
          <w:sz w:val="22"/>
          <w:szCs w:val="22"/>
          <w:lang w:val="it-IT" w:eastAsia="it-IT"/>
        </w:rPr>
        <w:t>-Limite di emissione garantito per il particolato solido in uscita [mg/Nm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-Sistema di pulizia (scuotimento, reverse air, pulse reverse jet, etc...) </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-Tempistiche di filtrazione e pulizia</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cs="Palatino Linotype"/>
          <w:color w:val="DC0000"/>
        </w:rPr>
      </w:pPr>
      <w:bookmarkStart w:id="161" w:name="__RefHeading___Toc13421_215006262"/>
      <w:bookmarkEnd w:id="161"/>
      <w:r>
        <w:rPr>
          <w:rFonts w:eastAsia="Times New Roman" w:cs="Palatino Linotype"/>
          <w:b/>
          <w:bCs/>
          <w:color w:val="000000"/>
          <w:sz w:val="22"/>
          <w:szCs w:val="22"/>
          <w:lang w:val="it-IT" w:eastAsia="it-IT" w:bidi="ar-SA"/>
        </w:rPr>
        <w:t>SISTEMI DI CONTROLLO E MANUTENZIONE</w:t>
      </w:r>
      <w:r>
        <w:rPr/>
        <w:t xml:space="preserve"> (ove applicabile)</w:t>
      </w:r>
    </w:p>
    <w:p>
      <w:pPr>
        <w:pStyle w:val="Normal"/>
        <w:jc w:val="both"/>
        <w:rPr>
          <w:sz w:val="22"/>
          <w:szCs w:val="22"/>
        </w:rPr>
      </w:pPr>
      <w:r>
        <w:rPr>
          <w:rFonts w:cs="Palatino Linotype"/>
          <w:color w:val="000000"/>
          <w:sz w:val="22"/>
          <w:szCs w:val="22"/>
          <w:lang w:val="it-IT" w:eastAsia="it-IT"/>
        </w:rPr>
        <w:t xml:space="preserve">-Tipologia dei monitoraggi in continuo presenti e parametri registrati in continuo (Polveri; T; </w:t>
      </w:r>
      <w:r>
        <w:rPr>
          <w:rFonts w:eastAsia="Palatino Linotype" w:cs="Palatino Linotype"/>
          <w:color w:val="000000"/>
          <w:sz w:val="22"/>
          <w:szCs w:val="22"/>
          <w:shd w:fill="auto" w:val="clear"/>
          <w:lang w:val="it-IT" w:eastAsia="it-IT"/>
        </w:rPr>
        <w:t>∆</w:t>
      </w:r>
      <w:r>
        <w:rPr>
          <w:rFonts w:cs="Palatino Linotype"/>
          <w:color w:val="000000"/>
          <w:sz w:val="22"/>
          <w:szCs w:val="22"/>
          <w:shd w:fill="auto" w:val="clear"/>
          <w:lang w:val="it-IT" w:eastAsia="it-IT"/>
        </w:rPr>
        <w:t>P</w:t>
      </w:r>
      <w:r>
        <w:rPr>
          <w:rFonts w:cs="Palatino Linotype"/>
          <w:color w:val="000000"/>
          <w:sz w:val="22"/>
          <w:szCs w:val="22"/>
          <w:lang w:val="it-IT" w:eastAsia="it-IT"/>
        </w:rPr>
        <w:t xml:space="preserve">…)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-Schema grafico del filtro e relativo posizionamento delle sonde di controllo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-Descrizione dei sistemi di sicurezza </w:t>
      </w:r>
    </w:p>
    <w:p>
      <w:pPr>
        <w:pStyle w:val="Intestazione"/>
        <w:tabs>
          <w:tab w:val="clear" w:pos="4819"/>
          <w:tab w:val="clear" w:pos="9638"/>
        </w:tabs>
        <w:jc w:val="both"/>
        <w:rPr>
          <w:rFonts w:ascii="Palatino Linotype" w:hAnsi="Palatino Linotype" w:cs="Palatino Linotype"/>
          <w:sz w:val="22"/>
          <w:szCs w:val="22"/>
          <w:lang w:val="it-IT"/>
        </w:rPr>
      </w:pPr>
      <w:r>
        <w:rPr>
          <w:rFonts w:cs="Palatino Linotype" w:ascii="Palatino Linotype" w:hAnsi="Palatino Linotype"/>
          <w:sz w:val="22"/>
          <w:szCs w:val="22"/>
          <w:lang w:val="it-IT"/>
        </w:rPr>
        <w:t xml:space="preserve">-Frequenza e tipologia degli interventi di manutenzione (sostituzione maniche, verifica dei sistemi di pulizia, etc…)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jc w:val="both"/>
        <w:rPr>
          <w:sz w:val="22"/>
          <w:szCs w:val="22"/>
        </w:rPr>
      </w:pPr>
      <w:r>
        <w:rPr>
          <w:rFonts w:cs="Palatino Linotype"/>
          <w:color w:val="000000"/>
          <w:sz w:val="22"/>
          <w:szCs w:val="22"/>
          <w:lang w:val="it-IT" w:eastAsia="it-IT"/>
        </w:rPr>
        <w:t>L’impianto di abbattiment</w:t>
      </w:r>
      <w:r>
        <w:rPr>
          <w:rFonts w:cs="Palatino Linotype"/>
          <w:color w:val="auto"/>
          <w:sz w:val="22"/>
          <w:szCs w:val="22"/>
          <w:lang w:val="it-IT" w:eastAsia="it-IT"/>
        </w:rPr>
        <w:t xml:space="preserve">o </w:t>
      </w:r>
      <w:r>
        <w:rPr>
          <w:rFonts w:eastAsia="Palatino Linotype" w:cs="Palatino Linotype"/>
          <w:color w:val="000000"/>
          <w:sz w:val="22"/>
          <w:szCs w:val="22"/>
          <w:shd w:fill="auto" w:val="clear"/>
          <w:lang w:val="it-IT" w:eastAsia="it-IT"/>
        </w:rPr>
        <w:t>□</w:t>
      </w:r>
      <w:r>
        <w:rPr>
          <w:rFonts w:cs="Palatino Linotype"/>
          <w:color w:val="000000"/>
          <w:sz w:val="22"/>
          <w:szCs w:val="22"/>
          <w:shd w:fill="auto" w:val="clear"/>
          <w:lang w:val="it-IT" w:eastAsia="it-IT"/>
        </w:rPr>
        <w:t xml:space="preserve"> </w:t>
      </w:r>
      <w:r>
        <w:rPr>
          <w:rFonts w:cs="Palatino Linotype"/>
          <w:b/>
          <w:bCs/>
          <w:color w:val="000000"/>
          <w:sz w:val="22"/>
          <w:szCs w:val="22"/>
          <w:shd w:fill="auto" w:val="clear"/>
          <w:lang w:val="it-IT" w:eastAsia="it-IT"/>
        </w:rPr>
        <w:t>rispetta</w:t>
      </w:r>
      <w:r>
        <w:rPr>
          <w:rFonts w:cs="Palatino Linotype"/>
          <w:color w:val="000000"/>
          <w:sz w:val="22"/>
          <w:szCs w:val="22"/>
          <w:shd w:fill="auto" w:val="clear"/>
          <w:lang w:val="it-IT" w:eastAsia="it-IT"/>
        </w:rPr>
        <w:t xml:space="preserve"> </w:t>
      </w:r>
      <w:r>
        <w:rPr>
          <w:rFonts w:eastAsia="Palatino Linotype" w:cs="Palatino Linotype"/>
          <w:color w:val="000000"/>
          <w:sz w:val="22"/>
          <w:szCs w:val="22"/>
          <w:shd w:fill="auto" w:val="clear"/>
          <w:lang w:val="it-IT" w:eastAsia="it-IT"/>
        </w:rPr>
        <w:t xml:space="preserve">□ </w:t>
      </w:r>
      <w:r>
        <w:rPr>
          <w:rFonts w:cs="Palatino Linotype"/>
          <w:b/>
          <w:bCs/>
          <w:color w:val="000000"/>
          <w:sz w:val="22"/>
          <w:szCs w:val="22"/>
          <w:shd w:fill="auto" w:val="clear"/>
          <w:lang w:val="it-IT" w:eastAsia="it-IT"/>
        </w:rPr>
        <w:t>non rispetta</w:t>
      </w:r>
      <w:r>
        <w:rPr>
          <w:rFonts w:cs="Palatino Linotype"/>
          <w:color w:val="000000"/>
          <w:sz w:val="22"/>
          <w:szCs w:val="22"/>
          <w:shd w:fill="auto" w:val="clear"/>
          <w:lang w:val="it-IT" w:eastAsia="it-IT"/>
        </w:rPr>
        <w:t xml:space="preserve">  i r</w:t>
      </w:r>
      <w:r>
        <w:rPr>
          <w:rFonts w:cs="Palatino Linotype"/>
          <w:color w:val="000000"/>
          <w:sz w:val="22"/>
          <w:szCs w:val="22"/>
          <w:lang w:val="it-IT" w:eastAsia="it-IT"/>
        </w:rPr>
        <w:t xml:space="preserve">equisiti minimi prestazionali e di progettazione definiti dalla norma </w:t>
      </w:r>
      <w:r>
        <w:rPr>
          <w:rFonts w:cs="Palatino Linotype"/>
          <w:b/>
          <w:bCs/>
          <w:color w:val="000000"/>
          <w:sz w:val="22"/>
          <w:szCs w:val="22"/>
          <w:lang w:val="it-IT" w:eastAsia="it-IT"/>
        </w:rPr>
        <w:t>UNI 11304-1</w:t>
      </w:r>
    </w:p>
    <w:p>
      <w:pPr>
        <w:pStyle w:val="Normal"/>
        <w:jc w:val="both"/>
        <w:rPr>
          <w:sz w:val="22"/>
          <w:szCs w:val="22"/>
        </w:rPr>
      </w:pPr>
      <w:r>
        <w:rPr>
          <w:rFonts w:cs="Palatino Linotype"/>
          <w:color w:val="000000"/>
          <w:sz w:val="22"/>
          <w:szCs w:val="22"/>
          <w:lang w:val="it-IT" w:eastAsia="it-IT"/>
        </w:rPr>
        <w:t xml:space="preserve">(in caso l’impianto </w:t>
      </w:r>
      <w:r>
        <w:rPr>
          <w:rFonts w:cs="Palatino Linotype"/>
          <w:b/>
          <w:bCs/>
          <w:color w:val="000000"/>
          <w:sz w:val="22"/>
          <w:szCs w:val="22"/>
          <w:lang w:val="it-IT" w:eastAsia="it-IT"/>
        </w:rPr>
        <w:t>non rispetti</w:t>
      </w:r>
      <w:r>
        <w:rPr>
          <w:rFonts w:cs="Palatino Linotype"/>
          <w:color w:val="000000"/>
          <w:sz w:val="22"/>
          <w:szCs w:val="22"/>
          <w:lang w:val="it-IT" w:eastAsia="it-IT"/>
        </w:rPr>
        <w:t xml:space="preserve"> tali requisiti, evidenziare quali requisiti non vengono rispettati e le relative motivazioni tecnico-progettuali).</w:t>
      </w:r>
      <w:r>
        <w:br w:type="page"/>
      </w:r>
    </w:p>
    <w:p>
      <w:pPr>
        <w:pStyle w:val="Titolo2"/>
        <w:numPr>
          <w:ilvl w:val="1"/>
          <w:numId w:val="1"/>
        </w:numPr>
        <w:rPr>
          <w:rFonts w:ascii="Palatino Linotype" w:hAnsi="Palatino Linotype" w:cs="Palatino Linotype"/>
          <w:color w:val="DC0000"/>
        </w:rPr>
      </w:pPr>
      <w:bookmarkStart w:id="162" w:name="__RefHeading___Toc15347_2490502107"/>
      <w:bookmarkEnd w:id="162"/>
      <w:r>
        <w:rPr/>
        <w:t>SCHEDA 6 – DEPOLVERAZIONE ELETTROSTATICA</w:t>
      </w:r>
    </w:p>
    <w:p>
      <w:pPr>
        <w:pStyle w:val="Normal"/>
        <w:jc w:val="both"/>
        <w:rPr>
          <w:rFonts w:ascii="Palatino Linotype" w:hAnsi="Palatino Linotype" w:cs="Palatino Linotype"/>
          <w:color w:val="000000"/>
          <w:lang w:val="it-IT" w:eastAsia="it-IT"/>
        </w:rPr>
      </w:pPr>
      <w:r>
        <w:rPr>
          <w:rFonts w:cs="Palatino Linotype"/>
          <w:color w:val="000000"/>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63" w:name="__RefHeading___Toc13423_215006262"/>
      <w:bookmarkEnd w:id="163"/>
      <w:r>
        <w:rPr>
          <w:rFonts w:eastAsia="Times New Roman" w:cs="Palatino Linotype"/>
          <w:b/>
          <w:bCs/>
          <w:color w:val="000000"/>
          <w:sz w:val="22"/>
          <w:szCs w:val="22"/>
          <w:lang w:val="it-IT" w:eastAsia="it-IT" w:bidi="ar-SA"/>
        </w:rPr>
        <w:t>CARATTERISTICHE DELLA CORRENTE DA TRATTARE</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-Sostanze inquinanti presenti nell’effluente aeriforme, documentate (ove possibile) da apposita analisi. Devono essere indicate tutte le sostanze di cui è nota la presenza, anche se in percentuale minima.</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-Concentrazione e/o flusso di massa delle sostanze presenti nell’effluente aeriforme oppure carico inquinante [kg/h] e specifica delle sostanze presenti [%peso]</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-Distribuzione dimensionale del particolato solido da filtrare</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-Caratteristiche qualitative e quantitative del particolato solido</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-Resistività del materiale particolato da abbattere [ohm m]</w:t>
      </w:r>
    </w:p>
    <w:p>
      <w:pPr>
        <w:pStyle w:val="Normal"/>
        <w:rPr>
          <w:rFonts w:ascii="Palatino Linotype" w:hAnsi="Palatino Linotype"/>
          <w:sz w:val="22"/>
          <w:szCs w:val="22"/>
        </w:rPr>
      </w:pPr>
      <w:r>
        <w:rPr>
          <w:rFonts w:cs="Palatino Linotype"/>
          <w:color w:val="000000"/>
          <w:sz w:val="22"/>
          <w:szCs w:val="22"/>
          <w:lang w:val="it-IT" w:eastAsia="it-IT"/>
        </w:rPr>
        <w:t>-Portata volumica di emissione massima trattabile [Nm</w:t>
      </w:r>
      <w:r>
        <w:rPr>
          <w:rFonts w:cs="Palatino Linotype"/>
          <w:color w:val="000000"/>
          <w:sz w:val="22"/>
          <w:szCs w:val="22"/>
          <w:vertAlign w:val="superscript"/>
          <w:lang w:val="it-IT" w:eastAsia="it-IT"/>
        </w:rPr>
        <w:t>3</w:t>
      </w:r>
      <w:r>
        <w:rPr>
          <w:rFonts w:cs="Palatino Linotype"/>
          <w:color w:val="000000"/>
          <w:sz w:val="22"/>
          <w:szCs w:val="22"/>
          <w:lang w:val="it-IT" w:eastAsia="it-IT"/>
        </w:rPr>
        <w:t>/h]</w:t>
      </w:r>
    </w:p>
    <w:p>
      <w:pPr>
        <w:pStyle w:val="Normal"/>
        <w:rPr>
          <w:rFonts w:ascii="Palatino Linotype" w:hAnsi="Palatino Linotype"/>
          <w:sz w:val="22"/>
          <w:szCs w:val="22"/>
        </w:rPr>
      </w:pPr>
      <w:r>
        <w:rPr>
          <w:rFonts w:cs="Palatino Linotype"/>
          <w:color w:val="000000"/>
          <w:sz w:val="22"/>
          <w:szCs w:val="22"/>
          <w:lang w:val="it-IT" w:eastAsia="it-IT"/>
        </w:rPr>
        <w:t>-Temperatura [°C], Pressione [Pa], Umidità relativa e tenore di O</w:t>
      </w:r>
      <w:r>
        <w:rPr>
          <w:rFonts w:cs="Palatino Linotype"/>
          <w:color w:val="000000"/>
          <w:sz w:val="22"/>
          <w:szCs w:val="22"/>
          <w:vertAlign w:val="subscript"/>
          <w:lang w:val="it-IT" w:eastAsia="it-IT"/>
        </w:rPr>
        <w:t>2</w:t>
      </w:r>
      <w:r>
        <w:rPr>
          <w:rFonts w:cs="Palatino Linotype"/>
          <w:color w:val="000000"/>
          <w:sz w:val="22"/>
          <w:szCs w:val="22"/>
          <w:lang w:val="it-IT" w:eastAsia="it-IT"/>
        </w:rPr>
        <w:t xml:space="preserve"> presente</w:t>
      </w:r>
    </w:p>
    <w:p>
      <w:pPr>
        <w:pStyle w:val="Normal"/>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-Durata e frequenza dell’emissione inquinante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64" w:name="__RefHeading___Toc13425_215006262"/>
      <w:bookmarkEnd w:id="164"/>
      <w:r>
        <w:rPr>
          <w:rFonts w:eastAsia="Times New Roman" w:cs="Palatino Linotype"/>
          <w:b/>
          <w:bCs/>
          <w:color w:val="000000"/>
          <w:sz w:val="22"/>
          <w:szCs w:val="22"/>
          <w:lang w:val="it-IT" w:eastAsia="it-IT" w:bidi="ar-SA"/>
        </w:rPr>
        <w:t>CARATTERISTICHE IMPIANTO DI FILTRAZIONE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-Numero stadi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-Numero piatti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-Distanza tra i piatti [m]</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-Lunghezza dei piatti [m]</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-Larghezza dei piatti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-Tensione applicata [kV]</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 elettrodi di scarica</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-Distanza tra elettrodi e piatti [m]</w:t>
      </w:r>
    </w:p>
    <w:p>
      <w:pPr>
        <w:pStyle w:val="Normal"/>
        <w:jc w:val="both"/>
        <w:rPr>
          <w:rFonts w:ascii="Palatino Linotype" w:hAnsi="Palatino Linotype"/>
          <w:sz w:val="22"/>
          <w:szCs w:val="22"/>
        </w:rPr>
      </w:pPr>
      <w:r>
        <w:rPr>
          <w:rFonts w:cs="Palatino Linotype"/>
          <w:color w:val="000000"/>
          <w:sz w:val="22"/>
          <w:szCs w:val="22"/>
          <w:lang w:val="it-IT" w:eastAsia="it-IT"/>
        </w:rPr>
        <w:t>-Sezione di flusso [m</w:t>
      </w:r>
      <w:r>
        <w:rPr>
          <w:rFonts w:cs="Palatino Linotype"/>
          <w:color w:val="000000"/>
          <w:sz w:val="22"/>
          <w:szCs w:val="22"/>
          <w:vertAlign w:val="superscript"/>
          <w:lang w:val="it-IT" w:eastAsia="it-IT"/>
        </w:rPr>
        <w:t>2</w:t>
      </w:r>
      <w:r>
        <w:rPr>
          <w:rFonts w:cs="Palatino Linotype"/>
          <w:color w:val="000000"/>
          <w:sz w:val="22"/>
          <w:szCs w:val="22"/>
          <w:lang w:val="it-IT" w:eastAsia="it-IT"/>
        </w:rPr>
        <w:t>]</w:t>
      </w:r>
    </w:p>
    <w:p>
      <w:pPr>
        <w:pStyle w:val="Normal"/>
        <w:jc w:val="both"/>
        <w:rPr>
          <w:rFonts w:ascii="Palatino Linotype" w:hAnsi="Palatino Linotype"/>
          <w:sz w:val="22"/>
          <w:szCs w:val="22"/>
        </w:rPr>
      </w:pPr>
      <w:r>
        <w:rPr>
          <w:rFonts w:cs="Palatino Linotype"/>
          <w:color w:val="000000"/>
          <w:sz w:val="22"/>
          <w:szCs w:val="22"/>
          <w:lang w:val="it-IT" w:eastAsia="it-IT"/>
        </w:rPr>
        <w:t>-Sezione di ingresso al precipitatore [m</w:t>
      </w:r>
      <w:r>
        <w:rPr>
          <w:rFonts w:cs="Palatino Linotype"/>
          <w:color w:val="000000"/>
          <w:sz w:val="22"/>
          <w:szCs w:val="22"/>
          <w:vertAlign w:val="superscript"/>
          <w:lang w:val="it-IT" w:eastAsia="it-IT"/>
        </w:rPr>
        <w:t>2</w:t>
      </w:r>
      <w:r>
        <w:rPr>
          <w:rFonts w:cs="Palatino Linotype"/>
          <w:color w:val="000000"/>
          <w:sz w:val="22"/>
          <w:szCs w:val="22"/>
          <w:lang w:val="it-IT" w:eastAsia="it-IT"/>
        </w:rPr>
        <w:t>]</w:t>
      </w:r>
    </w:p>
    <w:p>
      <w:pPr>
        <w:pStyle w:val="Normal"/>
        <w:jc w:val="both"/>
        <w:rPr>
          <w:rFonts w:ascii="Palatino Linotype" w:hAnsi="Palatino Linotype"/>
          <w:sz w:val="22"/>
          <w:szCs w:val="22"/>
        </w:rPr>
      </w:pPr>
      <w:r>
        <w:rPr>
          <w:rFonts w:cs="Palatino Linotype"/>
          <w:color w:val="000000"/>
          <w:sz w:val="22"/>
          <w:szCs w:val="22"/>
          <w:lang w:val="it-IT" w:eastAsia="it-IT"/>
        </w:rPr>
        <w:t>-Volume del precipitatore [m</w:t>
      </w:r>
      <w:r>
        <w:rPr>
          <w:rFonts w:cs="Palatino Linotype"/>
          <w:color w:val="000000"/>
          <w:sz w:val="22"/>
          <w:szCs w:val="22"/>
          <w:vertAlign w:val="superscript"/>
          <w:lang w:val="it-IT" w:eastAsia="it-IT"/>
        </w:rPr>
        <w:t>3</w:t>
      </w:r>
      <w:r>
        <w:rPr>
          <w:rFonts w:cs="Palatino Linotype"/>
          <w:color w:val="000000"/>
          <w:sz w:val="22"/>
          <w:szCs w:val="22"/>
          <w:lang w:val="it-IT" w:eastAsia="it-IT"/>
        </w:rPr>
        <w:t>]</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-Tempo di permanenza del precipitatore [s]</w:t>
      </w:r>
    </w:p>
    <w:p>
      <w:pPr>
        <w:pStyle w:val="Normal"/>
        <w:jc w:val="both"/>
        <w:rPr>
          <w:rFonts w:ascii="Palatino Linotype" w:hAnsi="Palatino Linotype"/>
          <w:sz w:val="22"/>
          <w:szCs w:val="22"/>
        </w:rPr>
      </w:pPr>
      <w:r>
        <w:rPr>
          <w:rFonts w:cs="Palatino Linotype"/>
          <w:color w:val="000000"/>
          <w:sz w:val="22"/>
          <w:szCs w:val="22"/>
          <w:lang w:val="it-IT" w:eastAsia="it-IT"/>
        </w:rPr>
        <w:t>-Area specifica di captazione [m</w:t>
      </w:r>
      <w:r>
        <w:rPr>
          <w:rFonts w:cs="Palatino Linotype"/>
          <w:color w:val="000000"/>
          <w:sz w:val="22"/>
          <w:szCs w:val="22"/>
          <w:vertAlign w:val="superscript"/>
          <w:lang w:val="it-IT" w:eastAsia="it-IT"/>
        </w:rPr>
        <w:t>2</w:t>
      </w:r>
      <w:r>
        <w:rPr>
          <w:rFonts w:cs="Palatino Linotype"/>
          <w:color w:val="000000"/>
          <w:sz w:val="22"/>
          <w:szCs w:val="22"/>
          <w:lang w:val="it-IT" w:eastAsia="it-IT"/>
        </w:rPr>
        <w:t>/1000, m</w:t>
      </w:r>
      <w:r>
        <w:rPr>
          <w:rFonts w:cs="Palatino Linotype"/>
          <w:color w:val="000000"/>
          <w:sz w:val="22"/>
          <w:szCs w:val="22"/>
          <w:vertAlign w:val="superscript"/>
          <w:lang w:val="it-IT" w:eastAsia="it-IT"/>
        </w:rPr>
        <w:t>3</w:t>
      </w:r>
      <w:r>
        <w:rPr>
          <w:rFonts w:cs="Palatino Linotype"/>
          <w:color w:val="000000"/>
          <w:sz w:val="22"/>
          <w:szCs w:val="22"/>
          <w:lang w:val="it-IT" w:eastAsia="it-IT"/>
        </w:rPr>
        <w:t>/min]</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 di elettrodo di raccolta</w:t>
      </w:r>
    </w:p>
    <w:p>
      <w:pPr>
        <w:pStyle w:val="Normal"/>
        <w:numPr>
          <w:ilvl w:val="0"/>
          <w:numId w:val="6"/>
        </w:numPr>
        <w:tabs>
          <w:tab w:val="clear" w:pos="567"/>
          <w:tab w:val="left" w:pos="-5103" w:leader="none"/>
        </w:tabs>
        <w:ind w:left="798" w:right="0" w:hanging="360"/>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tubolare</w:t>
      </w:r>
    </w:p>
    <w:p>
      <w:pPr>
        <w:pStyle w:val="Normal"/>
        <w:numPr>
          <w:ilvl w:val="0"/>
          <w:numId w:val="6"/>
        </w:numPr>
        <w:tabs>
          <w:tab w:val="clear" w:pos="567"/>
          <w:tab w:val="left" w:pos="-5103" w:leader="none"/>
        </w:tabs>
        <w:ind w:left="798" w:right="0" w:hanging="360"/>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piatto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-Sistema di pulizia dei piatti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-Perdita di carico [mm c.a.]</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cs="Palatino Linotype"/>
          <w:color w:val="DC0000"/>
        </w:rPr>
      </w:pPr>
      <w:bookmarkStart w:id="165" w:name="__RefHeading___Toc13427_215006262"/>
      <w:bookmarkEnd w:id="165"/>
      <w:r>
        <w:rPr>
          <w:rFonts w:eastAsia="Times New Roman" w:cs="Palatino Linotype"/>
          <w:b/>
          <w:bCs/>
          <w:color w:val="000000"/>
          <w:sz w:val="22"/>
          <w:szCs w:val="22"/>
          <w:lang w:val="it-IT" w:eastAsia="it-IT" w:bidi="ar-SA"/>
        </w:rPr>
        <w:t>SISTEMI DI CONTROLLO E MANUTENZIONE</w:t>
      </w:r>
      <w:r>
        <w:rPr/>
        <w:t xml:space="preserve"> (ove applicabile)</w:t>
      </w:r>
    </w:p>
    <w:p>
      <w:pPr>
        <w:pStyle w:val="Normal"/>
        <w:jc w:val="both"/>
        <w:rPr>
          <w:rFonts w:ascii="Palatino Linotype" w:hAnsi="Palatino Linotype"/>
          <w:sz w:val="22"/>
          <w:szCs w:val="22"/>
        </w:rPr>
      </w:pPr>
      <w:r>
        <w:rPr>
          <w:rFonts w:cs="Palatino Linotype"/>
          <w:color w:val="000000"/>
          <w:sz w:val="22"/>
          <w:szCs w:val="22"/>
          <w:lang w:val="it-IT" w:eastAsia="it-IT"/>
        </w:rPr>
        <w:t xml:space="preserve">-Tipologia dei monitoraggi in continuo presenti e parametri registrati in continuo (Polveri; T; </w:t>
      </w:r>
      <w:r>
        <w:rPr>
          <w:rFonts w:eastAsia="Times New Roman" w:cs="Palatino Linotype"/>
          <w:color w:val="auto"/>
          <w:sz w:val="22"/>
          <w:szCs w:val="22"/>
          <w:lang w:val="it-IT" w:eastAsia="it-IT"/>
        </w:rPr>
        <w:t>Δ</w:t>
      </w:r>
      <w:r>
        <w:rPr>
          <w:rFonts w:cs="Palatino Linotype"/>
          <w:color w:val="auto"/>
          <w:sz w:val="22"/>
          <w:szCs w:val="22"/>
          <w:lang w:val="it-IT" w:eastAsia="it-IT"/>
        </w:rPr>
        <w:t>P</w:t>
      </w:r>
      <w:r>
        <w:rPr>
          <w:rFonts w:cs="Palatino Linotype"/>
          <w:color w:val="000000"/>
          <w:sz w:val="22"/>
          <w:szCs w:val="22"/>
          <w:lang w:val="it-IT" w:eastAsia="it-IT"/>
        </w:rPr>
        <w:t xml:space="preserve">…)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-Schema grafico del filtro e relativo posizionamento delle sonde di controllo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-Descrizione dei sistemi di sicurezza </w:t>
      </w:r>
    </w:p>
    <w:p>
      <w:pPr>
        <w:pStyle w:val="Intestazione"/>
        <w:tabs>
          <w:tab w:val="clear" w:pos="4819"/>
          <w:tab w:val="clear" w:pos="9638"/>
        </w:tabs>
        <w:jc w:val="both"/>
        <w:rPr>
          <w:rFonts w:ascii="Palatino Linotype" w:hAnsi="Palatino Linotype" w:cs="Palatino Linotype"/>
          <w:sz w:val="22"/>
          <w:szCs w:val="22"/>
          <w:lang w:val="it-IT"/>
        </w:rPr>
      </w:pPr>
      <w:r>
        <w:rPr>
          <w:rFonts w:cs="Palatino Linotype" w:ascii="Palatino Linotype" w:hAnsi="Palatino Linotype"/>
          <w:sz w:val="22"/>
          <w:szCs w:val="22"/>
          <w:lang w:val="it-IT"/>
        </w:rPr>
        <w:t xml:space="preserve">-Frequenza e tipologia degli interventi di manutenzione (verifica dei sistemi di pulizia, etc…) </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rPr>
          <w:rFonts w:ascii="Palatino Linotype" w:hAnsi="Palatino Linotype" w:eastAsia="Times New Roman" w:cs="Palatino Linotype"/>
          <w:b/>
          <w:bCs/>
          <w:color w:val="000000"/>
          <w:sz w:val="22"/>
          <w:szCs w:val="22"/>
          <w:lang w:val="it-IT" w:eastAsia="it-IT" w:bidi="ar-SA"/>
        </w:rPr>
      </w:pPr>
      <w:bookmarkStart w:id="166" w:name="__RefHeading___Toc13429_215006262"/>
      <w:bookmarkEnd w:id="166"/>
      <w:r>
        <w:rPr>
          <w:rFonts w:eastAsia="Times New Roman" w:cs="Palatino Linotype"/>
          <w:b/>
          <w:bCs/>
          <w:color w:val="000000"/>
          <w:sz w:val="22"/>
          <w:szCs w:val="22"/>
          <w:lang w:val="it-IT" w:eastAsia="it-IT" w:bidi="ar-SA"/>
        </w:rPr>
        <w:t>INFORMAZIONI SU EVENTUALE ABBATTIMENTO DI INQUINANTI GASSOSI</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 di reagente utilizzato</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-Stato fisico del reagente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-Quantitativo impiegato [Kg/h]</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-Rapporto molare [moli di reagente / moli di inquinante gassoso da trattare]</w:t>
      </w:r>
    </w:p>
    <w:p>
      <w:pPr>
        <w:pStyle w:val="Normal"/>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Titolo5"/>
        <w:numPr>
          <w:ilvl w:val="4"/>
          <w:numId w:val="1"/>
        </w:numPr>
        <w:rPr>
          <w:rFonts w:ascii="Palatino Linotype" w:hAnsi="Palatino Linotype" w:eastAsia="Palatino Linotype" w:cs="Palatino Linotype"/>
          <w:color w:val="000000"/>
          <w:sz w:val="24"/>
          <w:szCs w:val="24"/>
          <w:shd w:fill="auto" w:val="clear"/>
          <w:lang w:val="it-IT"/>
        </w:rPr>
      </w:pPr>
      <w:r>
        <w:rPr>
          <w:rFonts w:eastAsia="Palatino Linotype" w:cs="Palatino Linotype"/>
          <w:color w:val="000000"/>
          <w:sz w:val="24"/>
          <w:szCs w:val="24"/>
          <w:shd w:fill="auto" w:val="clear"/>
          <w:lang w:val="it-IT"/>
        </w:rPr>
      </w:r>
    </w:p>
    <w:p>
      <w:pPr>
        <w:pStyle w:val="Titolo2"/>
        <w:numPr>
          <w:ilvl w:val="1"/>
          <w:numId w:val="1"/>
        </w:numPr>
        <w:rPr>
          <w:rFonts w:ascii="Palatino Linotype" w:hAnsi="Palatino Linotype" w:cs="Palatino Linotype"/>
          <w:color w:val="DC0000"/>
        </w:rPr>
      </w:pPr>
      <w:bookmarkStart w:id="167" w:name="__RefHeading___Toc13431_215006262"/>
      <w:bookmarkEnd w:id="167"/>
      <w:r>
        <w:rPr/>
        <w:t xml:space="preserve">SCHEDA 7 – SISTEMI DI ABBATTIMENTO </w:t>
      </w:r>
      <w:r>
        <w:rPr>
          <w:u w:val="single"/>
        </w:rPr>
        <w:t>DIVERSI DAI PRECEDENTI</w:t>
      </w:r>
    </w:p>
    <w:p>
      <w:pPr>
        <w:pStyle w:val="Normal"/>
        <w:rPr>
          <w:rFonts w:ascii="Palatino Linotype" w:hAnsi="Palatino Linotype" w:eastAsia="Palatino Linotype" w:cs="Palatino Linotype"/>
          <w:color w:val="000000"/>
          <w:sz w:val="22"/>
          <w:szCs w:val="22"/>
          <w:shd w:fill="FFFF00" w:val="clear"/>
          <w:lang w:val="it-IT"/>
        </w:rPr>
      </w:pPr>
      <w:r>
        <w:rPr>
          <w:rFonts w:eastAsia="Palatino Linotype" w:cs="Palatino Linotype"/>
          <w:color w:val="000000"/>
          <w:sz w:val="22"/>
          <w:szCs w:val="22"/>
          <w:shd w:fill="FFFF00" w:val="clear"/>
          <w:lang w:val="it-IT"/>
        </w:rPr>
      </w:r>
    </w:p>
    <w:p>
      <w:pPr>
        <w:pStyle w:val="Normal"/>
        <w:rPr>
          <w:rFonts w:ascii="Palatino Linotype" w:hAnsi="Palatino Linotype" w:eastAsia="Times New Roman" w:cs="Palatino Linotype"/>
          <w:b/>
          <w:bCs/>
          <w:color w:val="000000"/>
          <w:sz w:val="22"/>
          <w:szCs w:val="22"/>
          <w:shd w:fill="auto" w:val="clear"/>
          <w:lang w:val="it-IT" w:eastAsia="it-IT" w:bidi="ar-SA"/>
        </w:rPr>
      </w:pPr>
      <w:r>
        <w:rPr>
          <w:rFonts w:eastAsia="Times New Roman" w:cs="Palatino Linotype"/>
          <w:b/>
          <w:bCs/>
          <w:color w:val="000000"/>
          <w:sz w:val="22"/>
          <w:szCs w:val="22"/>
          <w:shd w:fill="auto" w:val="clear"/>
          <w:lang w:val="it-IT" w:eastAsia="it-IT" w:bidi="ar-SA"/>
        </w:rPr>
        <w:t>A - CARATTERISTICHE DELLA CORRENTE DA TRATTARE</w:t>
      </w:r>
    </w:p>
    <w:p>
      <w:pPr>
        <w:pStyle w:val="Normal"/>
        <w:rPr>
          <w:sz w:val="22"/>
          <w:szCs w:val="22"/>
          <w:shd w:fill="auto" w:val="clear"/>
        </w:rPr>
      </w:pPr>
      <w:r>
        <w:rPr>
          <w:rFonts w:eastAsia="Palatino Linotype" w:cs="Palatino Linotype"/>
          <w:color w:val="000000"/>
          <w:sz w:val="22"/>
          <w:szCs w:val="22"/>
          <w:shd w:fill="auto" w:val="clear"/>
          <w:lang w:val="it-IT"/>
        </w:rPr>
        <w:t xml:space="preserve">    • </w:t>
      </w:r>
      <w:r>
        <w:rPr>
          <w:rFonts w:eastAsia="Palatino Linotype" w:cs="Palatino Linotype"/>
          <w:color w:val="000000"/>
          <w:sz w:val="22"/>
          <w:szCs w:val="22"/>
          <w:shd w:fill="auto" w:val="clear"/>
          <w:lang w:val="it-IT"/>
        </w:rPr>
        <w:t>portata in volume in m³/h a 0°C e 0,101 MPa [Nm</w:t>
      </w:r>
      <w:r>
        <w:rPr>
          <w:rFonts w:eastAsia="Palatino Linotype" w:cs="Palatino Linotype"/>
          <w:color w:val="000000"/>
          <w:sz w:val="22"/>
          <w:szCs w:val="22"/>
          <w:shd w:fill="auto" w:val="clear"/>
          <w:vertAlign w:val="superscript"/>
          <w:lang w:val="it-IT"/>
        </w:rPr>
        <w:t>3</w:t>
      </w:r>
      <w:r>
        <w:rPr>
          <w:rFonts w:eastAsia="Palatino Linotype" w:cs="Palatino Linotype"/>
          <w:color w:val="000000"/>
          <w:sz w:val="22"/>
          <w:szCs w:val="22"/>
          <w:shd w:fill="auto" w:val="clear"/>
          <w:lang w:val="it-IT"/>
        </w:rPr>
        <w:t>/h]</w:t>
      </w:r>
    </w:p>
    <w:p>
      <w:pPr>
        <w:pStyle w:val="Normal"/>
        <w:rPr>
          <w:sz w:val="22"/>
          <w:szCs w:val="22"/>
          <w:shd w:fill="auto" w:val="clear"/>
        </w:rPr>
      </w:pPr>
      <w:r>
        <w:rPr>
          <w:rFonts w:eastAsia="Palatino Linotype" w:cs="Palatino Linotype"/>
          <w:color w:val="000000"/>
          <w:sz w:val="22"/>
          <w:szCs w:val="22"/>
          <w:shd w:fill="auto" w:val="clear"/>
          <w:lang w:val="it-IT"/>
        </w:rPr>
        <w:t xml:space="preserve">    • </w:t>
      </w:r>
      <w:r>
        <w:rPr>
          <w:rFonts w:eastAsia="Palatino Linotype" w:cs="Palatino Linotype"/>
          <w:color w:val="000000"/>
          <w:sz w:val="22"/>
          <w:szCs w:val="22"/>
          <w:shd w:fill="auto" w:val="clear"/>
          <w:lang w:val="it-IT"/>
        </w:rPr>
        <w:t>temperatura [°C], pressione [Pa], umidità relativa e tenore di O</w:t>
      </w:r>
      <w:r>
        <w:rPr>
          <w:rFonts w:eastAsia="Palatino Linotype" w:cs="Palatino Linotype"/>
          <w:color w:val="000000"/>
          <w:sz w:val="22"/>
          <w:szCs w:val="22"/>
          <w:shd w:fill="auto" w:val="clear"/>
          <w:vertAlign w:val="subscript"/>
          <w:lang w:val="it-IT"/>
        </w:rPr>
        <w:t>2</w:t>
      </w:r>
      <w:r>
        <w:rPr>
          <w:rFonts w:eastAsia="Palatino Linotype" w:cs="Palatino Linotype"/>
          <w:color w:val="000000"/>
          <w:sz w:val="22"/>
          <w:szCs w:val="22"/>
          <w:shd w:fill="auto" w:val="clear"/>
          <w:lang w:val="it-IT"/>
        </w:rPr>
        <w:t xml:space="preserve"> presente</w:t>
      </w:r>
    </w:p>
    <w:p>
      <w:pPr>
        <w:pStyle w:val="Normal"/>
        <w:rPr>
          <w:sz w:val="22"/>
          <w:szCs w:val="22"/>
          <w:shd w:fill="auto" w:val="clear"/>
        </w:rPr>
      </w:pPr>
      <w:r>
        <w:rPr>
          <w:rFonts w:eastAsia="Palatino Linotype" w:cs="Palatino Linotype"/>
          <w:color w:val="000000"/>
          <w:sz w:val="22"/>
          <w:szCs w:val="22"/>
          <w:shd w:fill="auto" w:val="clear"/>
          <w:lang w:val="it-IT"/>
        </w:rPr>
        <w:t xml:space="preserve">    • </w:t>
      </w:r>
      <w:r>
        <w:rPr>
          <w:rFonts w:eastAsia="Palatino Linotype" w:cs="Palatino Linotype"/>
          <w:color w:val="000000"/>
          <w:sz w:val="22"/>
          <w:szCs w:val="22"/>
          <w:shd w:fill="auto" w:val="clear"/>
          <w:lang w:val="it-IT"/>
        </w:rPr>
        <w:t>tenore (%v) di O</w:t>
      </w:r>
      <w:r>
        <w:rPr>
          <w:rFonts w:eastAsia="Palatino Linotype" w:cs="Palatino Linotype"/>
          <w:color w:val="000000"/>
          <w:sz w:val="22"/>
          <w:szCs w:val="22"/>
          <w:shd w:fill="auto" w:val="clear"/>
          <w:vertAlign w:val="subscript"/>
          <w:lang w:val="it-IT"/>
        </w:rPr>
        <w:t>2</w:t>
      </w:r>
      <w:r>
        <w:rPr>
          <w:rFonts w:eastAsia="Palatino Linotype" w:cs="Palatino Linotype"/>
          <w:color w:val="000000"/>
          <w:sz w:val="22"/>
          <w:szCs w:val="22"/>
          <w:shd w:fill="auto" w:val="clear"/>
          <w:lang w:val="it-IT"/>
        </w:rPr>
        <w:t xml:space="preserve"> libero nell’effluente</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 xml:space="preserve">    • </w:t>
      </w:r>
      <w:r>
        <w:rPr>
          <w:rFonts w:eastAsia="Palatino Linotype" w:cs="Palatino Linotype"/>
          <w:color w:val="000000"/>
          <w:sz w:val="22"/>
          <w:szCs w:val="22"/>
          <w:shd w:fill="auto" w:val="clear"/>
          <w:lang w:val="it-IT"/>
        </w:rPr>
        <w:t>concentrazione in mg/m³ a 0°C e 0,101 MPa di ogni sostanza o famiglia di sostanze contenuta negli effluenti, e/o flusso di massa delle sostanze presenti nell’effluente aeriforme oppure carico inquinante [kg/h]. Devono essere indicate tutte le sostanze di cui è nota la presenza, anche se in percentuale minima.</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r>
    </w:p>
    <w:p>
      <w:pPr>
        <w:pStyle w:val="Normal"/>
        <w:rPr>
          <w:rFonts w:ascii="Palatino Linotype" w:hAnsi="Palatino Linotype" w:eastAsia="Times New Roman" w:cs="Palatino Linotype"/>
          <w:b/>
          <w:bCs/>
          <w:color w:val="000000"/>
          <w:sz w:val="22"/>
          <w:szCs w:val="22"/>
          <w:shd w:fill="auto" w:val="clear"/>
          <w:lang w:val="it-IT" w:eastAsia="it-IT" w:bidi="ar-SA"/>
        </w:rPr>
      </w:pPr>
      <w:r>
        <w:rPr>
          <w:rFonts w:eastAsia="Times New Roman" w:cs="Palatino Linotype"/>
          <w:b/>
          <w:bCs/>
          <w:color w:val="000000"/>
          <w:sz w:val="22"/>
          <w:szCs w:val="22"/>
          <w:shd w:fill="auto" w:val="clear"/>
          <w:lang w:val="it-IT" w:eastAsia="it-IT" w:bidi="ar-SA"/>
        </w:rPr>
        <w:t>B – CARATTERISTICHE DELL’IMPIANTO DI ABBATTIMENTO</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descrizione e dimensionamento dell'impianto di abbattimento adottato per il trattamento degli effluenti con indicazioni di:</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 parametri di dimensionamento (es superficie filtrante, velocità di attraversamento. tempo di contatto,..)</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 prestazioni del sistema di abbattimento (es efficienza di abbattimento, concentrazione di inquinanti in uscita,..)</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 condizioni operative (es sistemi di regolazione e controllo, materiali in ingresso, compresi eventuali combustibili, e in uscita)</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 disegno o schema dell'impianto di abbattimento (es eventuale P&amp;I)</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 sistemi di regolazione e controllo installati (indicare la presenza di specifici sistemi automatici di controllo es. pressostati,  manometri differenziali, etc.)</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 modalità, tempi e frequenza di manutenzione ordinaria dell’impianto di abbattimento (indicare la presenza di specifici sistemi automatici pulizia pulizia, etc.)</w:t>
      </w:r>
    </w:p>
    <w:p>
      <w:pPr>
        <w:pStyle w:val="Normal"/>
        <w:jc w:val="both"/>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t>- relativo punto di emissione.</w:t>
      </w:r>
    </w:p>
    <w:p>
      <w:pPr>
        <w:pStyle w:val="Normal"/>
        <w:rPr>
          <w:rFonts w:ascii="Palatino Linotype" w:hAnsi="Palatino Linotype" w:eastAsia="Palatino Linotype" w:cs="Palatino Linotype"/>
          <w:color w:val="000000"/>
          <w:sz w:val="22"/>
          <w:szCs w:val="22"/>
          <w:shd w:fill="auto" w:val="clear"/>
          <w:lang w:val="it-IT"/>
        </w:rPr>
      </w:pPr>
      <w:r>
        <w:rPr>
          <w:rFonts w:eastAsia="Palatino Linotype" w:cs="Palatino Linotype"/>
          <w:color w:val="000000"/>
          <w:sz w:val="22"/>
          <w:szCs w:val="22"/>
          <w:shd w:fill="auto" w:val="clear"/>
          <w:lang w:val="it-IT"/>
        </w:rPr>
      </w:r>
    </w:p>
    <w:p>
      <w:pPr>
        <w:pStyle w:val="Normal"/>
        <w:widowControl/>
        <w:tabs>
          <w:tab w:val="left" w:pos="567" w:leader="none"/>
        </w:tabs>
        <w:suppressAutoHyphens w:val="true"/>
        <w:bidi w:val="0"/>
        <w:ind w:left="0" w:right="0" w:hanging="0"/>
        <w:jc w:val="both"/>
        <w:rPr>
          <w:rFonts w:ascii="Palatino Linotype" w:hAnsi="Palatino Linotype" w:eastAsia="Times New Roman" w:cs="Palatino Linotype"/>
          <w:b/>
          <w:bCs/>
          <w:color w:val="000000"/>
          <w:sz w:val="22"/>
          <w:szCs w:val="22"/>
          <w:shd w:fill="auto" w:val="clear"/>
          <w:lang w:val="it-IT" w:eastAsia="it-IT" w:bidi="ar-SA"/>
        </w:rPr>
      </w:pPr>
      <w:r>
        <w:rPr>
          <w:rFonts w:eastAsia="Times New Roman" w:cs="Palatino Linotype"/>
          <w:b/>
          <w:bCs/>
          <w:color w:val="000000"/>
          <w:sz w:val="22"/>
          <w:szCs w:val="22"/>
          <w:shd w:fill="auto" w:val="clear"/>
          <w:lang w:val="it-IT" w:eastAsia="it-IT" w:bidi="ar-SA"/>
        </w:rPr>
        <w:t>C – SISTEMI DI CONTROLLO E MANUTENZIONE</w:t>
      </w:r>
    </w:p>
    <w:p>
      <w:pPr>
        <w:sectPr>
          <w:headerReference w:type="default" r:id="rId28"/>
          <w:headerReference w:type="first" r:id="rId29"/>
          <w:footerReference w:type="default" r:id="rId30"/>
          <w:footerReference w:type="first" r:id="rId31"/>
          <w:footnotePr>
            <w:numFmt w:val="decimal"/>
          </w:footnotePr>
          <w:type w:val="nextPage"/>
          <w:pgSz w:w="11906" w:h="16838"/>
          <w:pgMar w:left="1134" w:right="1134" w:gutter="0" w:header="170" w:top="947" w:footer="170" w:bottom="947"/>
          <w:pgNumType w:fmt="decimal"/>
          <w:formProt w:val="false"/>
          <w:textDirection w:val="lrTb"/>
          <w:docGrid w:type="default" w:linePitch="360" w:charSpace="4096"/>
        </w:sectPr>
        <w:pStyle w:val="Normal"/>
        <w:widowControl/>
        <w:tabs>
          <w:tab w:val="clear" w:pos="567"/>
        </w:tabs>
        <w:suppressAutoHyphens w:val="true"/>
        <w:bidi w:val="0"/>
        <w:ind w:left="0" w:right="0" w:hanging="0"/>
        <w:jc w:val="both"/>
        <w:rPr>
          <w:rFonts w:ascii="Palatino Linotype" w:hAnsi="Palatino Linotype" w:eastAsia="Palatino Linotype" w:cs="Palatino Linotype"/>
          <w:color w:val="000000"/>
          <w:sz w:val="22"/>
          <w:szCs w:val="22"/>
          <w:shd w:fill="auto" w:val="clear"/>
          <w:lang w:val="it-IT" w:eastAsia="it-IT" w:bidi="ar-SA"/>
        </w:rPr>
      </w:pPr>
      <w:r>
        <w:rPr>
          <w:rFonts w:eastAsia="Palatino Linotype" w:cs="Palatino Linotype"/>
          <w:color w:val="000000"/>
          <w:sz w:val="22"/>
          <w:szCs w:val="22"/>
          <w:shd w:fill="auto" w:val="clear"/>
          <w:lang w:val="it-IT" w:eastAsia="it-IT" w:bidi="ar-SA"/>
        </w:rPr>
        <w:t>Modalità, tempi e frequenza della manutenzione ordinaria dell'impianto o sistema di abbattimento.</w:t>
      </w:r>
    </w:p>
    <w:p>
      <w:pPr>
        <w:pStyle w:val="Titolo1"/>
        <w:numPr>
          <w:ilvl w:val="0"/>
          <w:numId w:val="1"/>
        </w:numPr>
        <w:ind w:left="0" w:right="0" w:hanging="0"/>
        <w:rPr>
          <w:rFonts w:ascii="Palatino Linotype" w:hAnsi="Palatino Linotype" w:cs="Palatino Linotype"/>
          <w:sz w:val="22"/>
          <w:szCs w:val="22"/>
        </w:rPr>
      </w:pPr>
      <w:bookmarkStart w:id="168" w:name="__RefHeading___Toc9648_2490502107"/>
      <w:bookmarkStart w:id="169" w:name="Copia_di___RefHeading___Toc13441_2150062"/>
      <w:bookmarkEnd w:id="168"/>
      <w:r>
        <w:rPr>
          <w:rFonts w:cs="Palatino Linotype"/>
          <w:color w:val="auto"/>
          <w:lang w:val="it-IT" w:eastAsia="it-IT"/>
        </w:rPr>
        <w:t>ALLEGATO 4 - PIANO DI GESTIONE SOLVENTI</w:t>
      </w:r>
      <w:r>
        <w:rPr>
          <w:rFonts w:cs="Palatino Linotype"/>
          <w:color w:val="auto"/>
          <w:lang w:val="it-IT"/>
        </w:rPr>
        <w:t xml:space="preserve"> </w:t>
      </w:r>
      <w:bookmarkEnd w:id="169"/>
    </w:p>
    <w:p>
      <w:pPr>
        <w:pStyle w:val="Normal"/>
        <w:rPr>
          <w:rFonts w:ascii="Palatino Linotype" w:hAnsi="Palatino Linotype" w:cs="Palatino Linotype"/>
          <w:sz w:val="22"/>
          <w:szCs w:val="22"/>
          <w:lang w:val="it-IT"/>
        </w:rPr>
      </w:pPr>
      <w:r>
        <w:rPr>
          <w:rFonts w:cs="Palatino Linotype"/>
          <w:sz w:val="22"/>
          <w:szCs w:val="22"/>
          <w:lang w:val="it-IT"/>
        </w:rPr>
      </w:r>
    </w:p>
    <w:p>
      <w:pPr>
        <w:pStyle w:val="Normal"/>
        <w:widowControl/>
        <w:tabs>
          <w:tab w:val="left" w:pos="567" w:leader="none"/>
        </w:tabs>
        <w:spacing w:before="57" w:after="0"/>
        <w:jc w:val="both"/>
        <w:rPr>
          <w:sz w:val="22"/>
          <w:szCs w:val="22"/>
        </w:rPr>
      </w:pPr>
      <w:r>
        <w:rPr>
          <w:rFonts w:cs="Palatino Linotype"/>
          <w:color w:val="000000"/>
          <w:sz w:val="22"/>
          <w:szCs w:val="22"/>
          <w:lang w:val="it-IT" w:eastAsia="it-IT"/>
        </w:rPr>
        <w:t>Il presente allegato deve essere compilato dalle Aziende con attività rientranti nell’ambito di applicazione dell’art. 275 del D.Lgs. n. 152/2006 e s.m.i. e sviluppato per ciascuna attività che supera singolarmente la soglia di consumo dell’Allegato III alla Parte V.</w:t>
      </w:r>
    </w:p>
    <w:p>
      <w:pPr>
        <w:pStyle w:val="Normal"/>
        <w:widowControl/>
        <w:tabs>
          <w:tab w:val="left" w:pos="567" w:leader="none"/>
        </w:tabs>
        <w:spacing w:before="57" w:after="0"/>
        <w:jc w:val="both"/>
        <w:rPr>
          <w:sz w:val="22"/>
          <w:szCs w:val="22"/>
        </w:rPr>
      </w:pPr>
      <w:r>
        <w:rPr>
          <w:rFonts w:cs="Palatino Linotype"/>
          <w:color w:val="000000"/>
          <w:sz w:val="22"/>
          <w:szCs w:val="22"/>
          <w:lang w:val="it-IT" w:eastAsia="it-IT"/>
        </w:rPr>
        <w:t xml:space="preserve">La scheda deve essere redatta utilizzando grandezze di riferimento coerenti per tutte le voci ivi previste. Dovrà pertanto essere specificato se le voci siano tutte </w:t>
      </w:r>
      <w:r>
        <w:rPr>
          <w:rFonts w:cs="Palatino Linotype"/>
          <w:color w:val="000000"/>
          <w:sz w:val="22"/>
          <w:szCs w:val="22"/>
          <w:u w:val="single"/>
          <w:lang w:val="it-IT" w:eastAsia="it-IT"/>
        </w:rPr>
        <w:t>quantificate in massa di solventi</w:t>
      </w:r>
      <w:r>
        <w:rPr>
          <w:rFonts w:cs="Palatino Linotype"/>
          <w:color w:val="000000"/>
          <w:sz w:val="22"/>
          <w:szCs w:val="22"/>
          <w:lang w:val="it-IT" w:eastAsia="it-IT"/>
        </w:rPr>
        <w:t xml:space="preserve"> oppure in </w:t>
      </w:r>
      <w:r>
        <w:rPr>
          <w:rFonts w:cs="Palatino Linotype"/>
          <w:color w:val="000000"/>
          <w:sz w:val="22"/>
          <w:szCs w:val="22"/>
          <w:u w:val="single"/>
          <w:lang w:val="it-IT" w:eastAsia="it-IT"/>
        </w:rPr>
        <w:t>massa equivalente di carbonio</w:t>
      </w:r>
      <w:r>
        <w:rPr>
          <w:rFonts w:cs="Palatino Linotype"/>
          <w:color w:val="000000"/>
          <w:sz w:val="22"/>
          <w:szCs w:val="22"/>
          <w:lang w:val="it-IT" w:eastAsia="it-IT"/>
        </w:rPr>
        <w:t xml:space="preserve">. </w:t>
      </w:r>
    </w:p>
    <w:p>
      <w:pPr>
        <w:pStyle w:val="Normal"/>
        <w:widowControl/>
        <w:tabs>
          <w:tab w:val="left" w:pos="567" w:leader="none"/>
        </w:tabs>
        <w:spacing w:before="57" w:after="0"/>
        <w:jc w:val="both"/>
        <w:rPr>
          <w:sz w:val="22"/>
          <w:szCs w:val="22"/>
        </w:rPr>
      </w:pPr>
      <w:r>
        <w:rPr>
          <w:rFonts w:cs="Palatino Linotype"/>
          <w:color w:val="000000"/>
          <w:sz w:val="22"/>
          <w:szCs w:val="22"/>
          <w:lang w:val="it-IT" w:eastAsia="it-IT"/>
        </w:rPr>
        <w:t xml:space="preserve">Qualora occorresse convertire la misura alle emissioni da massa di carbonio equivalente a massa di solvente occorrerà fornire anche la composizione ed il peso molecolare medi della miscela, </w:t>
      </w:r>
      <w:r>
        <w:rPr>
          <w:rFonts w:cs="Palatino Linotype"/>
          <w:color w:val="000000"/>
          <w:sz w:val="22"/>
          <w:szCs w:val="22"/>
          <w:u w:val="single"/>
          <w:lang w:val="it-IT" w:eastAsia="it-IT"/>
        </w:rPr>
        <w:t>esplicitando i calcoli effettuati per la conversione</w:t>
      </w:r>
      <w:r>
        <w:rPr>
          <w:rFonts w:cs="Palatino Linotype"/>
          <w:color w:val="000000"/>
          <w:sz w:val="22"/>
          <w:szCs w:val="22"/>
          <w:lang w:val="it-IT" w:eastAsia="it-IT"/>
        </w:rPr>
        <w:t xml:space="preserve"> (vedasi tabella esplicativa seguente). </w:t>
      </w:r>
    </w:p>
    <w:p>
      <w:pPr>
        <w:pStyle w:val="Normal"/>
        <w:widowControl/>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bl>
      <w:tblPr>
        <w:tblW w:w="9779" w:type="dxa"/>
        <w:jc w:val="left"/>
        <w:tblInd w:w="-85" w:type="dxa"/>
        <w:tblLayout w:type="fixed"/>
        <w:tblCellMar>
          <w:top w:w="0" w:type="dxa"/>
          <w:left w:w="70" w:type="dxa"/>
          <w:bottom w:w="0" w:type="dxa"/>
          <w:right w:w="70" w:type="dxa"/>
        </w:tblCellMar>
      </w:tblPr>
      <w:tblGrid>
        <w:gridCol w:w="1629"/>
        <w:gridCol w:w="1630"/>
        <w:gridCol w:w="1627"/>
        <w:gridCol w:w="1629"/>
        <w:gridCol w:w="1629"/>
        <w:gridCol w:w="1634"/>
      </w:tblGrid>
      <w:tr>
        <w:trPr/>
        <w:tc>
          <w:tcPr>
            <w:tcW w:w="1629" w:type="dxa"/>
            <w:tcBorders>
              <w:top w:val="single" w:sz="12" w:space="0" w:color="000000"/>
              <w:left w:val="single" w:sz="12"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C.O.V.</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 xml:space="preserve">costituenti il solvente (prodotto/materia prima/materia ausiliaria) </w:t>
            </w:r>
          </w:p>
        </w:tc>
        <w:tc>
          <w:tcPr>
            <w:tcW w:w="1630" w:type="dxa"/>
            <w:tcBorders>
              <w:top w:val="single" w:sz="12"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Peso</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molecolare</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del C.O.V.</w:t>
            </w:r>
          </w:p>
        </w:tc>
        <w:tc>
          <w:tcPr>
            <w:tcW w:w="1627" w:type="dxa"/>
            <w:tcBorders>
              <w:top w:val="single" w:sz="12"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Numero di atomi di</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carbonio nel C.O.V.</w:t>
            </w:r>
          </w:p>
        </w:tc>
        <w:tc>
          <w:tcPr>
            <w:tcW w:w="1629" w:type="dxa"/>
            <w:tcBorders>
              <w:top w:val="single" w:sz="12"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Peso degli</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atomi del</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carbonio nel</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C.O.V.</w:t>
            </w:r>
          </w:p>
        </w:tc>
        <w:tc>
          <w:tcPr>
            <w:tcW w:w="1629" w:type="dxa"/>
            <w:tcBorders>
              <w:top w:val="single" w:sz="12"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 in peso</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di C.O.V.</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contenuto nel</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solvente</w:t>
            </w:r>
          </w:p>
        </w:tc>
        <w:tc>
          <w:tcPr>
            <w:tcW w:w="1634" w:type="dxa"/>
            <w:tcBorders>
              <w:top w:val="single" w:sz="12" w:space="0" w:color="000000"/>
              <w:left w:val="single" w:sz="4" w:space="0" w:color="000000"/>
              <w:bottom w:val="single" w:sz="4" w:space="0" w:color="000000"/>
              <w:right w:val="single" w:sz="12" w:space="0" w:color="000000"/>
            </w:tcBorders>
            <w:vAlign w:val="center"/>
          </w:tcPr>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Quota di C relativa</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alla quantità del</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C.O.V. contenuto nel</w:t>
            </w:r>
          </w:p>
          <w:p>
            <w:pPr>
              <w:pStyle w:val="Normal"/>
              <w:widowControl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t>solvente (kgC/h)</w:t>
            </w:r>
          </w:p>
        </w:tc>
      </w:tr>
      <w:tr>
        <w:trPr/>
        <w:tc>
          <w:tcPr>
            <w:tcW w:w="1629"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34"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r>
      <w:tr>
        <w:trPr/>
        <w:tc>
          <w:tcPr>
            <w:tcW w:w="1629"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c>
          <w:tcPr>
            <w:tcW w:w="1634" w:type="dxa"/>
            <w:tcBorders>
              <w:top w:val="single" w:sz="4" w:space="0" w:color="000000"/>
              <w:left w:val="single" w:sz="4" w:space="0" w:color="000000"/>
              <w:bottom w:val="single" w:sz="12" w:space="0" w:color="000000"/>
              <w:right w:val="single" w:sz="12" w:space="0" w:color="000000"/>
            </w:tcBorders>
            <w:vAlign w:val="center"/>
          </w:tcPr>
          <w:p>
            <w:pPr>
              <w:pStyle w:val="Normal"/>
              <w:widowControl w:val="false"/>
              <w:snapToGrid w:val="false"/>
              <w:jc w:val="center"/>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r>
      <w:tr>
        <w:trPr/>
        <w:tc>
          <w:tcPr>
            <w:tcW w:w="8144" w:type="dxa"/>
            <w:gridSpan w:val="5"/>
            <w:tcBorders>
              <w:top w:val="single" w:sz="4" w:space="0" w:color="000000"/>
              <w:left w:val="single" w:sz="12" w:space="0" w:color="000000"/>
              <w:bottom w:val="single" w:sz="12" w:space="0" w:color="000000"/>
              <w:right w:val="single" w:sz="12" w:space="0" w:color="000000"/>
            </w:tcBorders>
            <w:vAlign w:val="center"/>
          </w:tcPr>
          <w:p>
            <w:pPr>
              <w:pStyle w:val="Normal"/>
              <w:widowControl w:val="false"/>
              <w:rPr>
                <w:rFonts w:ascii="Palatino Linotype" w:hAnsi="Palatino Linotype"/>
                <w:b/>
                <w:bCs/>
                <w:sz w:val="20"/>
                <w:szCs w:val="20"/>
              </w:rPr>
            </w:pPr>
            <w:bookmarkStart w:id="170" w:name="__RefHeading___Toc13435_215006262"/>
            <w:bookmarkEnd w:id="170"/>
            <w:r>
              <w:rPr>
                <w:b/>
                <w:bCs/>
                <w:sz w:val="20"/>
                <w:szCs w:val="20"/>
              </w:rPr>
              <w:t>Quantità totale di C nel solvente</w:t>
            </w:r>
          </w:p>
        </w:tc>
        <w:tc>
          <w:tcPr>
            <w:tcW w:w="1634"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napToGrid w:val="false"/>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tc>
      </w:tr>
    </w:tbl>
    <w:p>
      <w:pPr>
        <w:pStyle w:val="Normal"/>
        <w:widowControl/>
        <w:rPr>
          <w:rFonts w:ascii="Palatino Linotype" w:hAnsi="Palatino Linotype" w:cs="Palatino Linotype"/>
          <w:color w:val="000000"/>
          <w:sz w:val="20"/>
          <w:szCs w:val="20"/>
          <w:lang w:val="it-IT" w:eastAsia="it-IT"/>
        </w:rPr>
      </w:pPr>
      <w:r>
        <w:rPr>
          <w:rFonts w:cs="Palatino Linotype"/>
          <w:color w:val="000000"/>
          <w:sz w:val="20"/>
          <w:szCs w:val="20"/>
          <w:lang w:val="it-IT" w:eastAsia="it-IT"/>
        </w:rPr>
      </w:r>
    </w:p>
    <w:p>
      <w:pPr>
        <w:pStyle w:val="Normal"/>
        <w:widowControl/>
        <w:tabs>
          <w:tab w:val="left" w:pos="567" w:leader="none"/>
        </w:tabs>
        <w:jc w:val="both"/>
        <w:rPr>
          <w:sz w:val="22"/>
          <w:szCs w:val="22"/>
        </w:rPr>
      </w:pPr>
      <w:r>
        <w:rPr>
          <w:rFonts w:cs="Palatino Linotype"/>
          <w:color w:val="000000"/>
          <w:sz w:val="22"/>
          <w:szCs w:val="22"/>
          <w:lang w:val="it-IT" w:eastAsia="it-IT"/>
        </w:rPr>
        <w:t xml:space="preserve">Per la quantificazione dei vari contributi deve essere data evidenza del </w:t>
      </w:r>
      <w:r>
        <w:rPr>
          <w:rFonts w:cs="Palatino Linotype"/>
          <w:color w:val="000000"/>
          <w:sz w:val="22"/>
          <w:szCs w:val="22"/>
          <w:u w:val="single"/>
          <w:lang w:val="it-IT" w:eastAsia="it-IT"/>
        </w:rPr>
        <w:t>numero di ore lavorate</w:t>
      </w:r>
      <w:r>
        <w:rPr>
          <w:rFonts w:cs="Palatino Linotype"/>
          <w:color w:val="000000"/>
          <w:sz w:val="22"/>
          <w:szCs w:val="22"/>
          <w:lang w:val="it-IT" w:eastAsia="it-IT"/>
        </w:rPr>
        <w:t xml:space="preserve"> al giorno ed il </w:t>
      </w:r>
      <w:r>
        <w:rPr>
          <w:rFonts w:cs="Palatino Linotype"/>
          <w:color w:val="000000"/>
          <w:sz w:val="22"/>
          <w:szCs w:val="22"/>
          <w:u w:val="single"/>
          <w:lang w:val="it-IT" w:eastAsia="it-IT"/>
        </w:rPr>
        <w:t>numero di giorni lavorati all'anno</w:t>
      </w:r>
      <w:r>
        <w:rPr>
          <w:rFonts w:cs="Palatino Linotype"/>
          <w:color w:val="000000"/>
          <w:sz w:val="22"/>
          <w:szCs w:val="22"/>
          <w:lang w:val="it-IT" w:eastAsia="it-IT"/>
        </w:rPr>
        <w:t xml:space="preserve">. </w:t>
      </w:r>
    </w:p>
    <w:p>
      <w:pPr>
        <w:pStyle w:val="Normal"/>
        <w:widowControl/>
        <w:tabs>
          <w:tab w:val="left" w:pos="567" w:leader="none"/>
        </w:tabs>
        <w:spacing w:before="57" w:after="0"/>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Le valutazioni sulla consistenza dei diversi contributi emissivi di solvente devono essere frutto di misurazioni affidabili, ripetibili ed oggettive tanto da essere agevolmente sottoposte al controllo delle Autorità preposte.</w:t>
      </w:r>
    </w:p>
    <w:p>
      <w:pPr>
        <w:pStyle w:val="Normal"/>
        <w:widowControl/>
        <w:tabs>
          <w:tab w:val="left" w:pos="567" w:leader="none"/>
        </w:tabs>
        <w:jc w:val="both"/>
        <w:rPr>
          <w:rFonts w:ascii="Palatino Linotype" w:hAnsi="Palatino Linotype" w:cs="Palatino Linotype"/>
          <w:strike/>
          <w:color w:val="C9211E"/>
          <w:lang w:val="it-IT" w:eastAsia="it-IT"/>
        </w:rPr>
      </w:pPr>
      <w:r>
        <w:rPr>
          <w:rFonts w:cs="Palatino Linotype"/>
          <w:strike/>
          <w:color w:val="C9211E"/>
          <w:lang w:val="it-IT" w:eastAsia="it-IT"/>
        </w:rPr>
        <mc:AlternateContent>
          <mc:Choice Requires="wpg">
            <w:drawing>
              <wp:anchor behindDoc="0" distT="0" distB="0" distL="0" distR="0" simplePos="0" locked="0" layoutInCell="1" allowOverlap="1" relativeHeight="3">
                <wp:simplePos x="0" y="0"/>
                <wp:positionH relativeFrom="column">
                  <wp:posOffset>0</wp:posOffset>
                </wp:positionH>
                <wp:positionV relativeFrom="paragraph">
                  <wp:posOffset>635</wp:posOffset>
                </wp:positionV>
                <wp:extent cx="5402580" cy="3402965"/>
                <wp:effectExtent l="19685" t="5715" r="4445" b="18415"/>
                <wp:wrapNone/>
                <wp:docPr id="2" name="Forma 1"/>
                <a:graphic xmlns:a="http://schemas.openxmlformats.org/drawingml/2006/main">
                  <a:graphicData uri="http://schemas.microsoft.com/office/word/2010/wordprocessingGroup">
                    <wpg:wgp>
                      <wpg:cNvGrpSpPr/>
                      <wpg:grpSpPr>
                        <a:xfrm>
                          <a:off x="0" y="0"/>
                          <a:ext cx="5402520" cy="3403080"/>
                          <a:chOff x="0" y="0"/>
                          <a:chExt cx="5402520" cy="3403080"/>
                        </a:xfrm>
                      </wpg:grpSpPr>
                      <wps:wsp>
                        <wps:cNvPr id="3" name=""/>
                        <wps:cNvSpPr/>
                        <wps:spPr>
                          <a:xfrm>
                            <a:off x="1000080" y="511920"/>
                            <a:ext cx="3089880" cy="1607040"/>
                          </a:xfrm>
                          <a:prstGeom prst="rect">
                            <a:avLst/>
                          </a:prstGeom>
                          <a:noFill/>
                          <a:ln w="9360">
                            <a:solidFill>
                              <a:srgbClr val="000000"/>
                            </a:solidFill>
                            <a:prstDash val="dashDot"/>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val="false"/>
                                  <w:bCs w:val="false"/>
                                  <w:i/>
                                  <w:iCs/>
                                  <w:caps w:val="false"/>
                                  <w:smallCaps w:val="false"/>
                                  <w:strike w:val="false"/>
                                  <w:dstrike w:val="false"/>
                                  <w:color w:val="000000"/>
                                  <w:spacing w:val="0"/>
                                  <w:position w:val="0"/>
                                  <w:sz w:val="16"/>
                                  <w:sz w:val="16"/>
                                  <w:szCs w:val="16"/>
                                  <w:u w:val="none"/>
                                  <w:vertAlign w:val="baseline"/>
                                  <w:lang w:val="it-IT" w:eastAsia="zh-CN" w:bidi="hi-IN"/>
                                </w:rPr>
                                <w:t>Volume di controllo per</w:t>
                              </w:r>
                            </w:p>
                            <w:p>
                              <w:pPr>
                                <w:pStyle w:val="Normal"/>
                                <w:spacing w:lineRule="auto" w:line="240" w:before="0" w:after="0"/>
                                <w:jc w:val="left"/>
                                <w:rPr/>
                              </w:pPr>
                              <w:r>
                                <w:rPr>
                                  <w:rFonts w:eastAsia="Times New Roman" w:cs="Arial" w:ascii="Times;Times New Roman" w:hAnsi="Times;Times New Roman"/>
                                  <w:b w:val="false"/>
                                  <w:bCs w:val="false"/>
                                  <w:i/>
                                  <w:iCs/>
                                  <w:caps w:val="false"/>
                                  <w:smallCaps w:val="false"/>
                                  <w:strike w:val="false"/>
                                  <w:dstrike w:val="false"/>
                                  <w:color w:val="000000"/>
                                  <w:spacing w:val="0"/>
                                  <w:position w:val="0"/>
                                  <w:sz w:val="16"/>
                                  <w:sz w:val="16"/>
                                  <w:szCs w:val="16"/>
                                  <w:u w:val="none"/>
                                  <w:vertAlign w:val="baseline"/>
                                  <w:lang w:val="en-US" w:eastAsia="zh-CN" w:bidi="hi-IN"/>
                                </w:rPr>
                                <w:t>bilancio di massa</w:t>
                              </w:r>
                            </w:p>
                          </w:txbxContent>
                        </wps:txbx>
                        <wps:bodyPr lIns="90000" rIns="90000" tIns="45000" bIns="45000" anchor="t">
                          <a:noAutofit/>
                        </wps:bodyPr>
                      </wps:wsp>
                      <wps:wsp>
                        <wps:cNvPr id="4" name=""/>
                        <wps:cNvSpPr/>
                        <wps:spPr>
                          <a:xfrm>
                            <a:off x="1822320" y="820440"/>
                            <a:ext cx="2080440" cy="656640"/>
                          </a:xfrm>
                          <a:prstGeom prst="rect">
                            <a:avLst/>
                          </a:prstGeom>
                          <a:solidFill>
                            <a:srgbClr val="ffffff"/>
                          </a:solidFill>
                          <a:ln w="9360">
                            <a:solidFill>
                              <a:srgbClr val="000000"/>
                            </a:solidFill>
                            <a:miter/>
                          </a:ln>
                        </wps:spPr>
                        <wps:style>
                          <a:lnRef idx="0"/>
                          <a:fillRef idx="0"/>
                          <a:effectRef idx="0"/>
                          <a:fontRef idx="minor"/>
                        </wps:style>
                        <wps:txbx>
                          <w:txbxContent>
                            <w:p>
                              <w:pPr>
                                <w:pStyle w:val="Normal"/>
                                <w:spacing w:lineRule="auto" w:line="240" w:before="0" w:after="0"/>
                                <w:jc w:val="center"/>
                                <w:rPr/>
                              </w:pPr>
                              <w:r>
                                <w:rPr/>
                              </w:r>
                            </w:p>
                            <w:p>
                              <w:pPr>
                                <w:pStyle w:val="Normal"/>
                                <w:spacing w:lineRule="auto" w:line="240" w:before="0" w:after="0"/>
                                <w:jc w:val="center"/>
                                <w:rPr/>
                              </w:pPr>
                              <w:r>
                                <w:rPr>
                                  <w:rFonts w:eastAsia="Times New Roman" w:cs="Times;Times New Roman" w:ascii="Times;Times New Roman" w:hAnsi="Times;Times New Roman"/>
                                  <w:b/>
                                  <w:bCs/>
                                  <w:i w:val="false"/>
                                  <w:iCs w:val="false"/>
                                  <w:caps w:val="false"/>
                                  <w:smallCaps w:val="false"/>
                                  <w:strike w:val="false"/>
                                  <w:dstrike w:val="false"/>
                                  <w:color w:val="000000"/>
                                  <w:spacing w:val="0"/>
                                  <w:position w:val="0"/>
                                  <w:sz w:val="24"/>
                                  <w:sz w:val="24"/>
                                  <w:szCs w:val="24"/>
                                  <w:u w:val="none"/>
                                  <w:vertAlign w:val="baseline"/>
                                  <w:lang w:val="en-US" w:eastAsia="zh-CN" w:bidi="hi-IN"/>
                                </w:rPr>
                                <w:t>IMPIANTO</w:t>
                              </w:r>
                            </w:p>
                          </w:txbxContent>
                        </wps:txbx>
                        <wps:bodyPr lIns="90000" rIns="90000" tIns="45000" bIns="45000" anchor="t">
                          <a:noAutofit/>
                        </wps:bodyPr>
                      </wps:wsp>
                      <wps:wsp>
                        <wps:cNvSpPr/>
                        <wps:spPr>
                          <a:xfrm flipV="1">
                            <a:off x="2817000" y="367560"/>
                            <a:ext cx="720" cy="422280"/>
                          </a:xfrm>
                          <a:prstGeom prst="line">
                            <a:avLst/>
                          </a:prstGeom>
                          <a:ln w="9360">
                            <a:solidFill>
                              <a:srgbClr val="000000"/>
                            </a:solidFill>
                            <a:miter/>
                            <a:tailEnd len="med" type="triangle" w="med"/>
                          </a:ln>
                        </wps:spPr>
                        <wps:style>
                          <a:lnRef idx="0"/>
                          <a:fillRef idx="0"/>
                          <a:effectRef idx="0"/>
                          <a:fontRef idx="minor"/>
                        </wps:style>
                        <wps:bodyPr/>
                      </wps:wsp>
                      <wps:wsp>
                        <wps:cNvPr id="5" name=""/>
                        <wps:cNvSpPr/>
                        <wps:spPr>
                          <a:xfrm>
                            <a:off x="2327400" y="2520"/>
                            <a:ext cx="1001880" cy="339840"/>
                          </a:xfrm>
                          <a:prstGeom prst="rect">
                            <a:avLst/>
                          </a:prstGeom>
                          <a:noFill/>
                          <a:ln w="9360">
                            <a:solidFill>
                              <a:srgbClr val="000000"/>
                            </a:solidFill>
                            <a:prstDash val="sysDot"/>
                            <a:miter/>
                          </a:ln>
                        </wps:spPr>
                        <wps:style>
                          <a:lnRef idx="0"/>
                          <a:fillRef idx="0"/>
                          <a:effectRef idx="0"/>
                          <a:fontRef idx="minor"/>
                        </wps:style>
                        <wps:txbx>
                          <w:txbxContent>
                            <w:p>
                              <w:pPr>
                                <w:pStyle w:val="Normal"/>
                                <w:spacing w:lineRule="auto" w:line="240" w:before="0" w:after="0"/>
                                <w:jc w:val="both"/>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O4</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w:t>
                              </w: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Emissioni</w:t>
                              </w:r>
                              <w:r>
                                <w:rPr>
                                  <w:rFonts w:eastAsia="Times New Roman" w:cs="Times;Times New Roman"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diffuse in aria</w:t>
                              </w:r>
                            </w:p>
                          </w:txbxContent>
                        </wps:txbx>
                        <wps:bodyPr lIns="90000" rIns="90000" tIns="45000" bIns="45000" anchor="t">
                          <a:noAutofit/>
                        </wps:bodyPr>
                      </wps:wsp>
                      <wps:wsp>
                        <wps:cNvPr id="6" name=""/>
                        <wps:cNvSpPr/>
                        <wps:spPr>
                          <a:xfrm>
                            <a:off x="1130400" y="0"/>
                            <a:ext cx="1104120" cy="339840"/>
                          </a:xfrm>
                          <a:prstGeom prst="rect">
                            <a:avLst/>
                          </a:prstGeom>
                          <a:noFill/>
                          <a:ln w="9360">
                            <a:solidFill>
                              <a:srgbClr val="000000"/>
                            </a:solidFill>
                            <a:prstDash val="lgDash"/>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O1</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 Emissioni in scarichi gassosi</w:t>
                              </w:r>
                            </w:p>
                          </w:txbxContent>
                        </wps:txbx>
                        <wps:bodyPr lIns="90000" rIns="90000" tIns="45000" bIns="45000" anchor="t">
                          <a:noAutofit/>
                        </wps:bodyPr>
                      </wps:wsp>
                      <wps:wsp>
                        <wps:cNvPr id="7" name=""/>
                        <wps:cNvSpPr/>
                        <wps:spPr>
                          <a:xfrm>
                            <a:off x="0" y="763920"/>
                            <a:ext cx="898560" cy="339840"/>
                          </a:xfrm>
                          <a:prstGeom prst="rect">
                            <a:avLst/>
                          </a:prstGeom>
                          <a:noFill/>
                          <a:ln w="38160">
                            <a:solidFill>
                              <a:srgbClr val="000000"/>
                            </a:solidFill>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I1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–Immessi  nel processo</w:t>
                              </w:r>
                            </w:p>
                          </w:txbxContent>
                        </wps:txbx>
                        <wps:bodyPr lIns="90000" rIns="90000" tIns="45000" bIns="45000" anchor="t">
                          <a:noAutofit/>
                        </wps:bodyPr>
                      </wps:wsp>
                      <wps:wsp>
                        <wps:cNvSpPr/>
                        <wps:spPr>
                          <a:xfrm>
                            <a:off x="923400" y="947880"/>
                            <a:ext cx="875160" cy="0"/>
                          </a:xfrm>
                          <a:prstGeom prst="line">
                            <a:avLst/>
                          </a:prstGeom>
                          <a:ln w="9360">
                            <a:solidFill>
                              <a:srgbClr val="000000"/>
                            </a:solidFill>
                            <a:miter/>
                            <a:tailEnd len="med" type="triangle" w="med"/>
                          </a:ln>
                        </wps:spPr>
                        <wps:style>
                          <a:lnRef idx="0"/>
                          <a:fillRef idx="0"/>
                          <a:effectRef idx="0"/>
                          <a:fontRef idx="minor"/>
                        </wps:style>
                        <wps:bodyPr/>
                      </wps:wsp>
                      <wps:wsp>
                        <wps:cNvPr id="8" name=""/>
                        <wps:cNvSpPr/>
                        <wps:spPr>
                          <a:xfrm>
                            <a:off x="1060560" y="1698120"/>
                            <a:ext cx="1489680" cy="339840"/>
                          </a:xfrm>
                          <a:prstGeom prst="rect">
                            <a:avLst/>
                          </a:prstGeom>
                          <a:noFill/>
                          <a:ln w="38160">
                            <a:solidFill>
                              <a:srgbClr val="000000"/>
                            </a:solidFill>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I2</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 Recuperati e reimmessi nel processo</w:t>
                              </w:r>
                            </w:p>
                          </w:txbxContent>
                        </wps:txbx>
                        <wps:bodyPr lIns="90000" rIns="90000" tIns="45000" bIns="45000" anchor="t">
                          <a:noAutofit/>
                        </wps:bodyPr>
                      </wps:wsp>
                      <wps:wsp>
                        <wps:cNvSpPr/>
                        <wps:spPr>
                          <a:xfrm>
                            <a:off x="2088000" y="1534680"/>
                            <a:ext cx="720" cy="146160"/>
                          </a:xfrm>
                          <a:prstGeom prst="line">
                            <a:avLst/>
                          </a:prstGeom>
                          <a:ln w="9360">
                            <a:solidFill>
                              <a:srgbClr val="000000"/>
                            </a:solidFill>
                            <a:miter/>
                          </a:ln>
                        </wps:spPr>
                        <wps:style>
                          <a:lnRef idx="0"/>
                          <a:fillRef idx="0"/>
                          <a:effectRef idx="0"/>
                          <a:fontRef idx="minor"/>
                        </wps:style>
                        <wps:bodyPr/>
                      </wps:wsp>
                      <wps:wsp>
                        <wps:cNvSpPr/>
                        <wps:spPr>
                          <a:xfrm flipV="1">
                            <a:off x="1472040" y="1324440"/>
                            <a:ext cx="720" cy="340920"/>
                          </a:xfrm>
                          <a:prstGeom prst="line">
                            <a:avLst/>
                          </a:prstGeom>
                          <a:ln w="9360">
                            <a:solidFill>
                              <a:srgbClr val="000000"/>
                            </a:solidFill>
                            <a:miter/>
                          </a:ln>
                        </wps:spPr>
                        <wps:style>
                          <a:lnRef idx="0"/>
                          <a:fillRef idx="0"/>
                          <a:effectRef idx="0"/>
                          <a:fontRef idx="minor"/>
                        </wps:style>
                        <wps:bodyPr/>
                      </wps:wsp>
                      <wps:wsp>
                        <wps:cNvSpPr/>
                        <wps:spPr>
                          <a:xfrm>
                            <a:off x="1472040" y="1339200"/>
                            <a:ext cx="335160" cy="720"/>
                          </a:xfrm>
                          <a:prstGeom prst="line">
                            <a:avLst/>
                          </a:prstGeom>
                          <a:ln w="9360">
                            <a:solidFill>
                              <a:srgbClr val="000000"/>
                            </a:solidFill>
                            <a:miter/>
                            <a:tailEnd len="med" type="triangle" w="med"/>
                          </a:ln>
                        </wps:spPr>
                        <wps:style>
                          <a:lnRef idx="0"/>
                          <a:fillRef idx="0"/>
                          <a:effectRef idx="0"/>
                          <a:fontRef idx="minor"/>
                        </wps:style>
                        <wps:bodyPr/>
                      </wps:wsp>
                      <wps:wsp>
                        <wps:cNvSpPr/>
                        <wps:spPr>
                          <a:xfrm flipV="1">
                            <a:off x="2147040" y="375120"/>
                            <a:ext cx="720" cy="414000"/>
                          </a:xfrm>
                          <a:prstGeom prst="line">
                            <a:avLst/>
                          </a:prstGeom>
                          <a:ln w="9360">
                            <a:solidFill>
                              <a:srgbClr val="000000"/>
                            </a:solidFill>
                            <a:miter/>
                            <a:tailEnd len="med" type="triangle" w="med"/>
                          </a:ln>
                        </wps:spPr>
                        <wps:style>
                          <a:lnRef idx="0"/>
                          <a:fillRef idx="0"/>
                          <a:effectRef idx="0"/>
                          <a:fontRef idx="minor"/>
                        </wps:style>
                        <wps:bodyPr/>
                      </wps:wsp>
                      <wps:wsp>
                        <wps:cNvPr id="9" name=""/>
                        <wps:cNvSpPr/>
                        <wps:spPr>
                          <a:xfrm>
                            <a:off x="4295880" y="447120"/>
                            <a:ext cx="1095840" cy="339840"/>
                          </a:xfrm>
                          <a:prstGeom prst="rect">
                            <a:avLst/>
                          </a:prstGeom>
                          <a:noFill/>
                          <a:ln w="9360">
                            <a:solidFill>
                              <a:srgbClr val="000000"/>
                            </a:solidFill>
                            <a:prstDash val="lgDash"/>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O5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Distrutti o catturati</w:t>
                              </w:r>
                            </w:p>
                          </w:txbxContent>
                        </wps:txbx>
                        <wps:bodyPr lIns="90000" rIns="90000" tIns="45000" bIns="45000" anchor="t">
                          <a:noAutofit/>
                        </wps:bodyPr>
                      </wps:wsp>
                      <wps:wsp>
                        <wps:cNvSpPr/>
                        <wps:spPr>
                          <a:xfrm>
                            <a:off x="3688200" y="1534680"/>
                            <a:ext cx="720" cy="917640"/>
                          </a:xfrm>
                          <a:prstGeom prst="line">
                            <a:avLst/>
                          </a:prstGeom>
                          <a:ln w="9360">
                            <a:solidFill>
                              <a:srgbClr val="000000"/>
                            </a:solidFill>
                            <a:miter/>
                          </a:ln>
                        </wps:spPr>
                        <wps:style>
                          <a:lnRef idx="0"/>
                          <a:fillRef idx="0"/>
                          <a:effectRef idx="0"/>
                          <a:fontRef idx="minor"/>
                        </wps:style>
                        <wps:bodyPr/>
                      </wps:wsp>
                      <wps:wsp>
                        <wps:cNvSpPr/>
                        <wps:spPr>
                          <a:xfrm>
                            <a:off x="3700800" y="2475720"/>
                            <a:ext cx="549360" cy="0"/>
                          </a:xfrm>
                          <a:prstGeom prst="line">
                            <a:avLst/>
                          </a:prstGeom>
                          <a:ln w="9360">
                            <a:solidFill>
                              <a:srgbClr val="000000"/>
                            </a:solidFill>
                            <a:miter/>
                            <a:tailEnd len="med" type="triangle" w="med"/>
                          </a:ln>
                        </wps:spPr>
                        <wps:style>
                          <a:lnRef idx="0"/>
                          <a:fillRef idx="0"/>
                          <a:effectRef idx="0"/>
                          <a:fontRef idx="minor"/>
                        </wps:style>
                        <wps:bodyPr/>
                      </wps:wsp>
                      <wps:wsp>
                        <wps:cNvPr id="10" name=""/>
                        <wps:cNvSpPr/>
                        <wps:spPr>
                          <a:xfrm>
                            <a:off x="4282560" y="1828080"/>
                            <a:ext cx="1104120" cy="339840"/>
                          </a:xfrm>
                          <a:prstGeom prst="rect">
                            <a:avLst/>
                          </a:prstGeom>
                          <a:noFill/>
                          <a:ln w="9360">
                            <a:solidFill>
                              <a:srgbClr val="000000"/>
                            </a:solidFill>
                            <a:prstDash val="lgDash"/>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O8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Destinati a recupero esterno</w:t>
                              </w:r>
                            </w:p>
                          </w:txbxContent>
                        </wps:txbx>
                        <wps:bodyPr lIns="90000" rIns="90000" tIns="45000" bIns="45000" anchor="t">
                          <a:noAutofit/>
                        </wps:bodyPr>
                      </wps:wsp>
                      <wps:wsp>
                        <wps:cNvSpPr/>
                        <wps:spPr>
                          <a:xfrm>
                            <a:off x="3048120" y="1534680"/>
                            <a:ext cx="720" cy="739080"/>
                          </a:xfrm>
                          <a:prstGeom prst="line">
                            <a:avLst/>
                          </a:prstGeom>
                          <a:ln w="9360">
                            <a:solidFill>
                              <a:srgbClr val="000000"/>
                            </a:solidFill>
                            <a:miter/>
                            <a:tailEnd len="med" type="triangle" w="med"/>
                          </a:ln>
                        </wps:spPr>
                        <wps:style>
                          <a:lnRef idx="0"/>
                          <a:fillRef idx="0"/>
                          <a:effectRef idx="0"/>
                          <a:fontRef idx="minor"/>
                        </wps:style>
                        <wps:bodyPr/>
                      </wps:wsp>
                      <wps:wsp>
                        <wps:cNvPr id="11" name=""/>
                        <wps:cNvSpPr/>
                        <wps:spPr>
                          <a:xfrm>
                            <a:off x="3688200" y="2520"/>
                            <a:ext cx="1310040" cy="339840"/>
                          </a:xfrm>
                          <a:prstGeom prst="rect">
                            <a:avLst/>
                          </a:prstGeom>
                          <a:noFill/>
                          <a:ln w="9360">
                            <a:solidFill>
                              <a:srgbClr val="000000"/>
                            </a:solidFill>
                            <a:prstDash val="sysDot"/>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O3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Contaminanti o residui nei prodotti</w:t>
                              </w:r>
                            </w:p>
                          </w:txbxContent>
                        </wps:txbx>
                        <wps:bodyPr lIns="90000" rIns="90000" tIns="45000" bIns="45000" anchor="t">
                          <a:noAutofit/>
                        </wps:bodyPr>
                      </wps:wsp>
                      <wps:wsp>
                        <wps:cNvPr id="12" name=""/>
                        <wps:cNvSpPr/>
                        <wps:spPr>
                          <a:xfrm>
                            <a:off x="2508840" y="2296800"/>
                            <a:ext cx="1001880" cy="339840"/>
                          </a:xfrm>
                          <a:prstGeom prst="rect">
                            <a:avLst/>
                          </a:prstGeom>
                          <a:noFill/>
                          <a:ln w="9360">
                            <a:solidFill>
                              <a:srgbClr val="000000"/>
                            </a:solidFill>
                            <a:prstDash val="sysDot"/>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O2</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 Scaricati in acque reflue</w:t>
                              </w:r>
                            </w:p>
                          </w:txbxContent>
                        </wps:txbx>
                        <wps:bodyPr lIns="90000" rIns="90000" tIns="45000" bIns="45000" anchor="t">
                          <a:noAutofit/>
                        </wps:bodyPr>
                      </wps:wsp>
                      <wps:wsp>
                        <wps:cNvSpPr/>
                        <wps:spPr>
                          <a:xfrm flipV="1">
                            <a:off x="3483720" y="187920"/>
                            <a:ext cx="720" cy="601200"/>
                          </a:xfrm>
                          <a:prstGeom prst="line">
                            <a:avLst/>
                          </a:prstGeom>
                          <a:ln w="9360">
                            <a:solidFill>
                              <a:srgbClr val="000000"/>
                            </a:solidFill>
                            <a:miter/>
                          </a:ln>
                        </wps:spPr>
                        <wps:style>
                          <a:lnRef idx="0"/>
                          <a:fillRef idx="0"/>
                          <a:effectRef idx="0"/>
                          <a:fontRef idx="minor"/>
                        </wps:style>
                        <wps:bodyPr/>
                      </wps:wsp>
                      <wps:wsp>
                        <wps:cNvSpPr/>
                        <wps:spPr>
                          <a:xfrm>
                            <a:off x="3483720" y="196200"/>
                            <a:ext cx="172080" cy="720"/>
                          </a:xfrm>
                          <a:prstGeom prst="line">
                            <a:avLst/>
                          </a:prstGeom>
                          <a:ln w="9360">
                            <a:solidFill>
                              <a:srgbClr val="000000"/>
                            </a:solidFill>
                            <a:miter/>
                            <a:tailEnd len="med" type="triangle" w="med"/>
                          </a:ln>
                        </wps:spPr>
                        <wps:style>
                          <a:lnRef idx="0"/>
                          <a:fillRef idx="0"/>
                          <a:effectRef idx="0"/>
                          <a:fontRef idx="minor"/>
                        </wps:style>
                        <wps:bodyPr/>
                      </wps:wsp>
                      <wps:wsp>
                        <wps:cNvPr id="13" name=""/>
                        <wps:cNvSpPr/>
                        <wps:spPr>
                          <a:xfrm>
                            <a:off x="4280400" y="877680"/>
                            <a:ext cx="1122120" cy="339840"/>
                          </a:xfrm>
                          <a:prstGeom prst="rect">
                            <a:avLst/>
                          </a:prstGeom>
                          <a:noFill/>
                          <a:ln w="9360">
                            <a:solidFill>
                              <a:srgbClr val="000000"/>
                            </a:solidFill>
                            <a:prstDash val="lgDash"/>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O6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Contenuti nei rifiuti raccolti</w:t>
                              </w:r>
                            </w:p>
                          </w:txbxContent>
                        </wps:txbx>
                        <wps:bodyPr lIns="90000" rIns="90000" tIns="45000" bIns="45000" anchor="t">
                          <a:noAutofit/>
                        </wps:bodyPr>
                      </wps:wsp>
                      <wps:wsp>
                        <wps:cNvPr id="14" name=""/>
                        <wps:cNvSpPr/>
                        <wps:spPr>
                          <a:xfrm>
                            <a:off x="4280400" y="1346040"/>
                            <a:ext cx="1122120" cy="339840"/>
                          </a:xfrm>
                          <a:prstGeom prst="rect">
                            <a:avLst/>
                          </a:prstGeom>
                          <a:noFill/>
                          <a:ln w="9360">
                            <a:solidFill>
                              <a:srgbClr val="000000"/>
                            </a:solidFill>
                            <a:prstDash val="lgDash"/>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O7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Venduti come/nei prodotti</w:t>
                              </w:r>
                            </w:p>
                          </w:txbxContent>
                        </wps:txbx>
                        <wps:bodyPr lIns="90000" rIns="90000" tIns="45000" bIns="45000" anchor="t">
                          <a:noAutofit/>
                        </wps:bodyPr>
                      </wps:wsp>
                      <wps:wsp>
                        <wps:cNvPr id="15" name=""/>
                        <wps:cNvSpPr/>
                        <wps:spPr>
                          <a:xfrm>
                            <a:off x="4271760" y="2284560"/>
                            <a:ext cx="1130400" cy="339840"/>
                          </a:xfrm>
                          <a:prstGeom prst="rect">
                            <a:avLst/>
                          </a:prstGeom>
                          <a:noFill/>
                          <a:ln w="9360">
                            <a:solidFill>
                              <a:srgbClr val="000000"/>
                            </a:solidFill>
                            <a:prstDash val="sysDot"/>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en-US" w:eastAsia="zh-CN" w:bidi="hi-IN"/>
                                </w:rPr>
                                <w:t>O9</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en-US" w:eastAsia="zh-CN" w:bidi="hi-IN"/>
                                </w:rPr>
                                <w:t xml:space="preserve"> – Altri scarichi</w:t>
                              </w:r>
                            </w:p>
                          </w:txbxContent>
                        </wps:txbx>
                        <wps:bodyPr lIns="90000" rIns="90000" tIns="45000" bIns="45000" anchor="t">
                          <a:noAutofit/>
                        </wps:bodyPr>
                      </wps:wsp>
                      <wps:wsp>
                        <wps:cNvSpPr/>
                        <wps:spPr>
                          <a:xfrm>
                            <a:off x="3844440" y="1534680"/>
                            <a:ext cx="720" cy="454680"/>
                          </a:xfrm>
                          <a:prstGeom prst="line">
                            <a:avLst/>
                          </a:prstGeom>
                          <a:ln w="9360">
                            <a:solidFill>
                              <a:srgbClr val="000000"/>
                            </a:solidFill>
                            <a:miter/>
                          </a:ln>
                        </wps:spPr>
                        <wps:style>
                          <a:lnRef idx="0"/>
                          <a:fillRef idx="0"/>
                          <a:effectRef idx="0"/>
                          <a:fontRef idx="minor"/>
                        </wps:style>
                        <wps:bodyPr/>
                      </wps:wsp>
                      <wps:wsp>
                        <wps:cNvSpPr/>
                        <wps:spPr>
                          <a:xfrm>
                            <a:off x="3844440" y="2013480"/>
                            <a:ext cx="420840" cy="0"/>
                          </a:xfrm>
                          <a:prstGeom prst="line">
                            <a:avLst/>
                          </a:prstGeom>
                          <a:ln w="9360">
                            <a:solidFill>
                              <a:srgbClr val="000000"/>
                            </a:solidFill>
                            <a:miter/>
                            <a:tailEnd len="med" type="triangle" w="med"/>
                          </a:ln>
                        </wps:spPr>
                        <wps:style>
                          <a:lnRef idx="0"/>
                          <a:fillRef idx="0"/>
                          <a:effectRef idx="0"/>
                          <a:fontRef idx="minor"/>
                        </wps:style>
                        <wps:bodyPr/>
                      </wps:wsp>
                      <wps:wsp>
                        <wps:cNvSpPr/>
                        <wps:spPr>
                          <a:xfrm flipV="1">
                            <a:off x="3712320" y="620280"/>
                            <a:ext cx="720" cy="170280"/>
                          </a:xfrm>
                          <a:prstGeom prst="line">
                            <a:avLst/>
                          </a:prstGeom>
                          <a:ln w="9360">
                            <a:solidFill>
                              <a:srgbClr val="000000"/>
                            </a:solidFill>
                            <a:miter/>
                          </a:ln>
                        </wps:spPr>
                        <wps:style>
                          <a:lnRef idx="0"/>
                          <a:fillRef idx="0"/>
                          <a:effectRef idx="0"/>
                          <a:fontRef idx="minor"/>
                        </wps:style>
                        <wps:bodyPr/>
                      </wps:wsp>
                      <wps:wsp>
                        <wps:cNvSpPr/>
                        <wps:spPr>
                          <a:xfrm>
                            <a:off x="3712320" y="631800"/>
                            <a:ext cx="566280" cy="72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948480" y="1074960"/>
                            <a:ext cx="30924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948480" y="1432440"/>
                            <a:ext cx="309240" cy="0"/>
                          </a:xfrm>
                          <a:prstGeom prst="line">
                            <a:avLst/>
                          </a:prstGeom>
                          <a:ln w="9360">
                            <a:solidFill>
                              <a:srgbClr val="000000"/>
                            </a:solidFill>
                            <a:miter/>
                            <a:tailEnd len="med" type="triangle" w="med"/>
                          </a:ln>
                        </wps:spPr>
                        <wps:style>
                          <a:lnRef idx="0"/>
                          <a:fillRef idx="0"/>
                          <a:effectRef idx="0"/>
                          <a:fontRef idx="minor"/>
                        </wps:style>
                        <wps:bodyPr/>
                      </wps:wsp>
                      <wps:wsp>
                        <wps:cNvPr id="16" name=""/>
                        <wps:cNvSpPr/>
                        <wps:spPr>
                          <a:xfrm>
                            <a:off x="2473200" y="2932920"/>
                            <a:ext cx="1207080" cy="461520"/>
                          </a:xfrm>
                          <a:prstGeom prst="rect">
                            <a:avLst/>
                          </a:prstGeom>
                          <a:noFill/>
                          <a:ln w="9360">
                            <a:solidFill>
                              <a:srgbClr val="000000"/>
                            </a:solidFill>
                            <a:prstDash val="sysDot"/>
                            <a:miter/>
                          </a:ln>
                        </wps:spPr>
                        <wps:style>
                          <a:lnRef idx="0"/>
                          <a:fillRef idx="0"/>
                          <a:effectRef idx="0"/>
                          <a:fontRef idx="minor"/>
                        </wps:style>
                        <wps:txbx>
                          <w:txbxContent>
                            <w:p>
                              <w:pPr>
                                <w:pStyle w:val="Normal"/>
                                <w:spacing w:lineRule="auto" w:line="240" w:before="0" w:after="0"/>
                                <w:jc w:val="center"/>
                                <w:rPr/>
                              </w:pPr>
                              <w:r>
                                <w:rPr>
                                  <w:rFonts w:eastAsia="Times New Roman" w:cs="Arial" w:ascii="Arial" w:hAnsi="Arial"/>
                                  <w:b/>
                                  <w:bCs/>
                                  <w:i w:val="false"/>
                                  <w:iCs w:val="false"/>
                                  <w:caps w:val="false"/>
                                  <w:smallCaps w:val="false"/>
                                  <w:strike w:val="false"/>
                                  <w:dstrike w:val="false"/>
                                  <w:color w:val="000000"/>
                                  <w:spacing w:val="0"/>
                                  <w:position w:val="0"/>
                                  <w:sz w:val="16"/>
                                  <w:sz w:val="16"/>
                                  <w:szCs w:val="16"/>
                                  <w:u w:val="none"/>
                                  <w:vertAlign w:val="baseline"/>
                                  <w:lang w:val="it-IT" w:eastAsia="zh-CN" w:bidi="hi-IN"/>
                                </w:rPr>
                                <w:t>Output di COV che contribuiscono alla emissione diffusa</w:t>
                              </w:r>
                            </w:p>
                          </w:txbxContent>
                        </wps:txbx>
                        <wps:bodyPr lIns="90000" rIns="90000" tIns="45000" bIns="45000" anchor="t">
                          <a:noAutofit/>
                        </wps:bodyPr>
                      </wps:wsp>
                      <wps:wsp>
                        <wps:cNvPr id="17" name=""/>
                        <wps:cNvSpPr/>
                        <wps:spPr>
                          <a:xfrm>
                            <a:off x="1216080" y="2917080"/>
                            <a:ext cx="1027440" cy="485640"/>
                          </a:xfrm>
                          <a:prstGeom prst="rect">
                            <a:avLst/>
                          </a:prstGeom>
                          <a:noFill/>
                          <a:ln w="38160">
                            <a:solidFill>
                              <a:srgbClr val="000000"/>
                            </a:solidFill>
                            <a:miter/>
                          </a:ln>
                        </wps:spPr>
                        <wps:style>
                          <a:lnRef idx="0"/>
                          <a:fillRef idx="0"/>
                          <a:effectRef idx="0"/>
                          <a:fontRef idx="minor"/>
                        </wps:style>
                        <wps:txbx>
                          <w:txbxContent>
                            <w:p>
                              <w:pPr>
                                <w:pStyle w:val="Normal"/>
                                <w:spacing w:lineRule="auto" w:line="240" w:before="0" w:after="0"/>
                                <w:jc w:val="center"/>
                                <w:rPr/>
                              </w:pPr>
                              <w:r>
                                <w:rPr/>
                              </w:r>
                            </w:p>
                            <w:p>
                              <w:pPr>
                                <w:pStyle w:val="Normal"/>
                                <w:spacing w:lineRule="auto" w:line="240" w:before="0" w:after="0"/>
                                <w:jc w:val="center"/>
                                <w:rPr/>
                              </w:pPr>
                              <w:r>
                                <w:rPr>
                                  <w:rFonts w:eastAsia="Times New Roman" w:cs="Arial" w:ascii="Arial" w:hAnsi="Arial"/>
                                  <w:b/>
                                  <w:bCs/>
                                  <w:i w:val="false"/>
                                  <w:iCs w:val="false"/>
                                  <w:caps w:val="false"/>
                                  <w:smallCaps w:val="false"/>
                                  <w:strike w:val="false"/>
                                  <w:dstrike w:val="false"/>
                                  <w:color w:val="000000"/>
                                  <w:spacing w:val="0"/>
                                  <w:position w:val="0"/>
                                  <w:sz w:val="16"/>
                                  <w:sz w:val="16"/>
                                  <w:szCs w:val="16"/>
                                  <w:u w:val="none"/>
                                  <w:vertAlign w:val="baseline"/>
                                  <w:lang w:val="it-IT" w:eastAsia="zh-CN" w:bidi="hi-IN"/>
                                </w:rPr>
                                <w:t>Contributi all’input di COV</w:t>
                              </w:r>
                            </w:p>
                          </w:txbxContent>
                        </wps:txbx>
                        <wps:bodyPr lIns="90000" rIns="90000" tIns="45000" bIns="45000" anchor="t">
                          <a:noAutofit/>
                        </wps:bodyPr>
                      </wps:wsp>
                      <wps:wsp>
                        <wps:cNvPr id="18" name=""/>
                        <wps:cNvSpPr/>
                        <wps:spPr>
                          <a:xfrm>
                            <a:off x="3906000" y="2932920"/>
                            <a:ext cx="1104120" cy="453240"/>
                          </a:xfrm>
                          <a:prstGeom prst="rect">
                            <a:avLst/>
                          </a:prstGeom>
                          <a:noFill/>
                          <a:ln w="9360">
                            <a:solidFill>
                              <a:srgbClr val="000000"/>
                            </a:solidFill>
                            <a:prstDash val="lgDash"/>
                            <a:miter/>
                          </a:ln>
                        </wps:spPr>
                        <wps:style>
                          <a:lnRef idx="0"/>
                          <a:fillRef idx="0"/>
                          <a:effectRef idx="0"/>
                          <a:fontRef idx="minor"/>
                        </wps:style>
                        <wps:txbx>
                          <w:txbxContent>
                            <w:p>
                              <w:pPr>
                                <w:pStyle w:val="Normal"/>
                                <w:spacing w:lineRule="auto" w:line="240" w:before="0" w:after="0"/>
                                <w:jc w:val="center"/>
                                <w:rPr/>
                              </w:pPr>
                              <w:r>
                                <w:rPr/>
                              </w:r>
                            </w:p>
                            <w:p>
                              <w:pPr>
                                <w:pStyle w:val="Normal"/>
                                <w:spacing w:lineRule="auto" w:line="240" w:before="0" w:after="0"/>
                                <w:jc w:val="center"/>
                                <w:rPr/>
                              </w:pPr>
                              <w:r>
                                <w:rPr>
                                  <w:rFonts w:eastAsia="Times New Roman" w:cs="Arial" w:ascii="Arial" w:hAnsi="Arial"/>
                                  <w:b/>
                                  <w:bCs/>
                                  <w:i w:val="false"/>
                                  <w:iCs w:val="false"/>
                                  <w:caps w:val="false"/>
                                  <w:smallCaps w:val="false"/>
                                  <w:strike w:val="false"/>
                                  <w:dstrike w:val="false"/>
                                  <w:color w:val="000000"/>
                                  <w:spacing w:val="0"/>
                                  <w:position w:val="0"/>
                                  <w:sz w:val="16"/>
                                  <w:sz w:val="16"/>
                                  <w:szCs w:val="16"/>
                                  <w:u w:val="none"/>
                                  <w:vertAlign w:val="baseline"/>
                                  <w:lang w:val="it-IT" w:eastAsia="zh-CN" w:bidi="hi-IN"/>
                                </w:rPr>
                                <w:t>Altri output di COV</w:t>
                              </w:r>
                            </w:p>
                          </w:txbxContent>
                        </wps:txbx>
                        <wps:bodyPr lIns="90000" rIns="90000" tIns="45000" bIns="45000" anchor="t">
                          <a:noAutofit/>
                        </wps:bodyPr>
                      </wps:wsp>
                      <wps:wsp>
                        <wps:cNvPr id="19" name=""/>
                        <wps:cNvSpPr/>
                        <wps:spPr>
                          <a:xfrm>
                            <a:off x="229320" y="3054960"/>
                            <a:ext cx="822240" cy="242640"/>
                          </a:xfrm>
                          <a:prstGeom prst="rect">
                            <a:avLst/>
                          </a:prstGeom>
                          <a:noFill/>
                          <a:ln w="9360">
                            <a:solidFill>
                              <a:srgbClr val="000000"/>
                            </a:solidFill>
                            <a:miter/>
                          </a:ln>
                        </wps:spPr>
                        <wps:style>
                          <a:lnRef idx="0"/>
                          <a:fillRef idx="0"/>
                          <a:effectRef idx="0"/>
                          <a:fontRef idx="minor"/>
                        </wps:style>
                        <wps:txb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20"/>
                                  <w:sz w:val="20"/>
                                  <w:szCs w:val="20"/>
                                  <w:u w:val="none"/>
                                  <w:vertAlign w:val="baseline"/>
                                  <w:lang w:val="en-US" w:eastAsia="zh-CN" w:bidi="hi-IN"/>
                                </w:rPr>
                                <w:t>Legenda:</w:t>
                              </w:r>
                            </w:p>
                          </w:txbxContent>
                        </wps:txbx>
                        <wps:bodyPr lIns="90000" rIns="90000" tIns="45000" bIns="45000" anchor="t">
                          <a:noAutofit/>
                        </wps:bodyPr>
                      </wps:wsp>
                      <wps:wsp>
                        <wps:cNvSpPr/>
                        <wps:spPr>
                          <a:xfrm>
                            <a:off x="487800" y="2801520"/>
                            <a:ext cx="4325760" cy="0"/>
                          </a:xfrm>
                          <a:prstGeom prst="line">
                            <a:avLst/>
                          </a:prstGeom>
                          <a:ln w="38160">
                            <a:solidFill>
                              <a:srgbClr val="000000"/>
                            </a:solidFill>
                            <a:miter/>
                          </a:ln>
                        </wps:spPr>
                        <wps:style>
                          <a:lnRef idx="0"/>
                          <a:fillRef idx="0"/>
                          <a:effectRef idx="0"/>
                          <a:fontRef idx="minor"/>
                        </wps:style>
                        <wps:bodyPr/>
                      </wps:wsp>
                    </wpg:wgp>
                  </a:graphicData>
                </a:graphic>
              </wp:anchor>
            </w:drawing>
          </mc:Choice>
          <mc:Fallback>
            <w:pict>
              <v:group id="shape_0" alt="Forma 1" style="position:absolute;margin-left:0pt;margin-top:0pt;width:425.4pt;height:267.95pt" coordorigin="0,0" coordsize="8508,5359">
                <v:rect id="shape_0" path="m0,0l-2147483645,0l-2147483645,-2147483646l0,-2147483646xe" stroked="t" o:allowincell="f" style="position:absolute;left:1575;top:806;width:4865;height:2530;mso-wrap-style:square;v-text-anchor:top">
                  <v:fill o:detectmouseclick="t" on="false"/>
                  <v:stroke color="black" weight="9360" dashstyle="dashdot" joinstyle="miter" endcap="flat"/>
                  <v:textbox>
                    <w:txbxContent>
                      <w:p>
                        <w:pPr>
                          <w:pStyle w:val="Normal"/>
                          <w:spacing w:lineRule="auto" w:line="240" w:before="0" w:after="0"/>
                          <w:jc w:val="left"/>
                          <w:rPr/>
                        </w:pPr>
                        <w:r>
                          <w:rPr>
                            <w:rFonts w:eastAsia="Times New Roman" w:cs="Arial" w:ascii="Times;Times New Roman" w:hAnsi="Times;Times New Roman"/>
                            <w:b w:val="false"/>
                            <w:bCs w:val="false"/>
                            <w:i/>
                            <w:iCs/>
                            <w:caps w:val="false"/>
                            <w:smallCaps w:val="false"/>
                            <w:strike w:val="false"/>
                            <w:dstrike w:val="false"/>
                            <w:color w:val="000000"/>
                            <w:spacing w:val="0"/>
                            <w:position w:val="0"/>
                            <w:sz w:val="16"/>
                            <w:sz w:val="16"/>
                            <w:szCs w:val="16"/>
                            <w:u w:val="none"/>
                            <w:vertAlign w:val="baseline"/>
                            <w:lang w:val="it-IT" w:eastAsia="zh-CN" w:bidi="hi-IN"/>
                          </w:rPr>
                          <w:t>Volume di controllo per</w:t>
                        </w:r>
                      </w:p>
                      <w:p>
                        <w:pPr>
                          <w:pStyle w:val="Normal"/>
                          <w:spacing w:lineRule="auto" w:line="240" w:before="0" w:after="0"/>
                          <w:jc w:val="left"/>
                          <w:rPr/>
                        </w:pPr>
                        <w:r>
                          <w:rPr>
                            <w:rFonts w:eastAsia="Times New Roman" w:cs="Arial" w:ascii="Times;Times New Roman" w:hAnsi="Times;Times New Roman"/>
                            <w:b w:val="false"/>
                            <w:bCs w:val="false"/>
                            <w:i/>
                            <w:iCs/>
                            <w:caps w:val="false"/>
                            <w:smallCaps w:val="false"/>
                            <w:strike w:val="false"/>
                            <w:dstrike w:val="false"/>
                            <w:color w:val="000000"/>
                            <w:spacing w:val="0"/>
                            <w:position w:val="0"/>
                            <w:sz w:val="16"/>
                            <w:sz w:val="16"/>
                            <w:szCs w:val="16"/>
                            <w:u w:val="none"/>
                            <w:vertAlign w:val="baseline"/>
                            <w:lang w:val="en-US" w:eastAsia="zh-CN" w:bidi="hi-IN"/>
                          </w:rPr>
                          <w:t>bilancio di massa</w:t>
                        </w:r>
                      </w:p>
                    </w:txbxContent>
                  </v:textbox>
                  <w10:wrap type="none"/>
                </v:rect>
                <v:rect id="shape_0" path="m0,0l-2147483645,0l-2147483645,-2147483646l0,-2147483646xe" fillcolor="white" stroked="t" o:allowincell="f" style="position:absolute;left:2870;top:1292;width:3275;height:1033;mso-wrap-style:square;v-text-anchor:top">
                  <v:fill o:detectmouseclick="t" type="solid" color2="black"/>
                  <v:stroke color="black" weight="9360" joinstyle="miter" endcap="flat"/>
                  <v:textbox>
                    <w:txbxContent>
                      <w:p>
                        <w:pPr>
                          <w:pStyle w:val="Normal"/>
                          <w:spacing w:lineRule="auto" w:line="240" w:before="0" w:after="0"/>
                          <w:jc w:val="center"/>
                          <w:rPr/>
                        </w:pPr>
                        <w:r>
                          <w:rPr/>
                        </w:r>
                      </w:p>
                      <w:p>
                        <w:pPr>
                          <w:pStyle w:val="Normal"/>
                          <w:spacing w:lineRule="auto" w:line="240" w:before="0" w:after="0"/>
                          <w:jc w:val="center"/>
                          <w:rPr/>
                        </w:pPr>
                        <w:r>
                          <w:rPr>
                            <w:rFonts w:eastAsia="Times New Roman" w:cs="Times;Times New Roman" w:ascii="Times;Times New Roman" w:hAnsi="Times;Times New Roman"/>
                            <w:b/>
                            <w:bCs/>
                            <w:i w:val="false"/>
                            <w:iCs w:val="false"/>
                            <w:caps w:val="false"/>
                            <w:smallCaps w:val="false"/>
                            <w:strike w:val="false"/>
                            <w:dstrike w:val="false"/>
                            <w:color w:val="000000"/>
                            <w:spacing w:val="0"/>
                            <w:position w:val="0"/>
                            <w:sz w:val="24"/>
                            <w:sz w:val="24"/>
                            <w:szCs w:val="24"/>
                            <w:u w:val="none"/>
                            <w:vertAlign w:val="baseline"/>
                            <w:lang w:val="en-US" w:eastAsia="zh-CN" w:bidi="hi-IN"/>
                          </w:rPr>
                          <w:t>IMPIANTO</w:t>
                        </w:r>
                      </w:p>
                    </w:txbxContent>
                  </v:textbox>
                  <w10:wrap type="none"/>
                </v:rect>
                <v:line id="shape_0" from="4436,579" to="4436,1243" stroked="t" o:allowincell="f" style="position:absolute;flip:y">
                  <v:stroke color="black" weight="9360" endarrow="block" endarrowwidth="medium" endarrowlength="medium" joinstyle="miter" endcap="flat"/>
                  <v:fill o:detectmouseclick="t" on="false"/>
                  <w10:wrap type="none"/>
                </v:line>
                <v:rect id="shape_0" path="m0,0l-2147483645,0l-2147483645,-2147483646l0,-2147483646xe" stroked="t" o:allowincell="f" style="position:absolute;left:3665;top:4;width:1577;height:534;mso-wrap-style:square;v-text-anchor:top">
                  <v:fill o:detectmouseclick="t" on="false"/>
                  <v:stroke color="black" weight="9360" dashstyle="shortdot" joinstyle="miter" endcap="flat"/>
                  <v:textbox>
                    <w:txbxContent>
                      <w:p>
                        <w:pPr>
                          <w:pStyle w:val="Normal"/>
                          <w:spacing w:lineRule="auto" w:line="240" w:before="0" w:after="0"/>
                          <w:jc w:val="both"/>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O4</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w:t>
                        </w: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Emissioni</w:t>
                        </w:r>
                        <w:r>
                          <w:rPr>
                            <w:rFonts w:eastAsia="Times New Roman" w:cs="Times;Times New Roman"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diffuse in aria</w:t>
                        </w:r>
                      </w:p>
                    </w:txbxContent>
                  </v:textbox>
                  <w10:wrap type="none"/>
                </v:rect>
                <v:rect id="shape_0" path="m0,0l-2147483645,0l-2147483645,-2147483646l0,-2147483646xe" stroked="t" o:allowincell="f" style="position:absolute;left:1780;top:0;width:1738;height:534;mso-wrap-style:square;v-text-anchor:top">
                  <v:fill o:detectmouseclick="t" on="false"/>
                  <v:stroke color="black" weight="9360" dashstyle="longdash"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O1</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 Emissioni in scarichi gassosi</w:t>
                        </w:r>
                      </w:p>
                    </w:txbxContent>
                  </v:textbox>
                  <w10:wrap type="none"/>
                </v:rect>
                <v:rect id="shape_0" path="m0,0l-2147483645,0l-2147483645,-2147483646l0,-2147483646xe" stroked="t" o:allowincell="f" style="position:absolute;left:0;top:1203;width:1414;height:534;mso-wrap-style:square;v-text-anchor:top">
                  <v:fill o:detectmouseclick="t" on="false"/>
                  <v:stroke color="black" weight="38160"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I1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–Immessi  nel processo</w:t>
                        </w:r>
                      </w:p>
                    </w:txbxContent>
                  </v:textbox>
                  <w10:wrap type="none"/>
                </v:rect>
                <v:line id="shape_0" from="1454,1493" to="2831,1493" stroked="t" o:allowincell="f" style="position:absolute">
                  <v:stroke color="black" weight="9360" endarrow="block" endarrowwidth="medium" endarrowlength="medium" joinstyle="miter" endcap="flat"/>
                  <v:fill o:detectmouseclick="t" on="false"/>
                  <w10:wrap type="none"/>
                </v:line>
                <v:rect id="shape_0" path="m0,0l-2147483645,0l-2147483645,-2147483646l0,-2147483646xe" stroked="t" o:allowincell="f" style="position:absolute;left:1670;top:2674;width:2345;height:534;mso-wrap-style:square;v-text-anchor:top">
                  <v:fill o:detectmouseclick="t" on="false"/>
                  <v:stroke color="black" weight="38160"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I2</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 Recuperati e reimmessi nel processo</w:t>
                        </w:r>
                      </w:p>
                    </w:txbxContent>
                  </v:textbox>
                  <w10:wrap type="none"/>
                </v:rect>
                <v:line id="shape_0" from="3288,2417" to="3288,2646" stroked="t" o:allowincell="f" style="position:absolute">
                  <v:stroke color="black" weight="9360" joinstyle="miter" endcap="flat"/>
                  <v:fill o:detectmouseclick="t" on="false"/>
                  <w10:wrap type="none"/>
                </v:line>
                <v:line id="shape_0" from="2318,2086" to="2318,2622" stroked="t" o:allowincell="f" style="position:absolute;flip:y">
                  <v:stroke color="black" weight="9360" joinstyle="miter" endcap="flat"/>
                  <v:fill o:detectmouseclick="t" on="false"/>
                  <w10:wrap type="none"/>
                </v:line>
                <v:line id="shape_0" from="2318,2109" to="2845,2109" stroked="t" o:allowincell="f" style="position:absolute">
                  <v:stroke color="black" weight="9360" endarrow="block" endarrowwidth="medium" endarrowlength="medium" joinstyle="miter" endcap="flat"/>
                  <v:fill o:detectmouseclick="t" on="false"/>
                  <w10:wrap type="none"/>
                </v:line>
                <v:line id="shape_0" from="3381,591" to="3381,1242" stroked="t" o:allowincell="f" style="position:absolute;flip:y">
                  <v:stroke color="black" weight="9360" endarrow="block" endarrowwidth="medium" endarrowlength="medium" joinstyle="miter" endcap="flat"/>
                  <v:fill o:detectmouseclick="t" on="false"/>
                  <w10:wrap type="none"/>
                </v:line>
                <v:rect id="shape_0" path="m0,0l-2147483645,0l-2147483645,-2147483646l0,-2147483646xe" stroked="t" o:allowincell="f" style="position:absolute;left:6765;top:704;width:1725;height:534;mso-wrap-style:square;v-text-anchor:top">
                  <v:fill o:detectmouseclick="t" on="false"/>
                  <v:stroke color="black" weight="9360" dashstyle="longdash"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O5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Distrutti o catturati</w:t>
                        </w:r>
                      </w:p>
                    </w:txbxContent>
                  </v:textbox>
                  <w10:wrap type="none"/>
                </v:rect>
                <v:line id="shape_0" from="5808,2417" to="5808,3861" stroked="t" o:allowincell="f" style="position:absolute">
                  <v:stroke color="black" weight="9360" joinstyle="miter" endcap="flat"/>
                  <v:fill o:detectmouseclick="t" on="false"/>
                  <w10:wrap type="none"/>
                </v:line>
                <v:line id="shape_0" from="5828,3899" to="6692,3899" stroked="t" o:allowincell="f" style="position:absolute">
                  <v:stroke color="black" weight="9360" endarrow="block" endarrowwidth="medium" endarrowlength="medium" joinstyle="miter" endcap="flat"/>
                  <v:fill o:detectmouseclick="t" on="false"/>
                  <w10:wrap type="none"/>
                </v:line>
                <v:rect id="shape_0" path="m0,0l-2147483645,0l-2147483645,-2147483646l0,-2147483646xe" stroked="t" o:allowincell="f" style="position:absolute;left:6744;top:2879;width:1738;height:534;mso-wrap-style:square;v-text-anchor:top">
                  <v:fill o:detectmouseclick="t" on="false"/>
                  <v:stroke color="black" weight="9360" dashstyle="longdash"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O8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Destinati a recupero esterno</w:t>
                        </w:r>
                      </w:p>
                    </w:txbxContent>
                  </v:textbox>
                  <w10:wrap type="none"/>
                </v:rect>
                <v:line id="shape_0" from="4800,2417" to="4800,3580" stroked="t" o:allowincell="f" style="position:absolute">
                  <v:stroke color="black" weight="9360" endarrow="block" endarrowwidth="medium" endarrowlength="medium" joinstyle="miter" endcap="flat"/>
                  <v:fill o:detectmouseclick="t" on="false"/>
                  <w10:wrap type="none"/>
                </v:line>
                <v:rect id="shape_0" path="m0,0l-2147483645,0l-2147483645,-2147483646l0,-2147483646xe" stroked="t" o:allowincell="f" style="position:absolute;left:5808;top:4;width:2062;height:534;mso-wrap-style:square;v-text-anchor:top">
                  <v:fill o:detectmouseclick="t" on="false"/>
                  <v:stroke color="black" weight="9360" dashstyle="shortdot"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O3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Contaminanti o residui nei prodotti</w:t>
                        </w:r>
                      </w:p>
                    </w:txbxContent>
                  </v:textbox>
                  <w10:wrap type="none"/>
                </v:rect>
                <v:rect id="shape_0" path="m0,0l-2147483645,0l-2147483645,-2147483646l0,-2147483646xe" stroked="t" o:allowincell="f" style="position:absolute;left:3951;top:3617;width:1577;height:534;mso-wrap-style:square;v-text-anchor:top">
                  <v:fill o:detectmouseclick="t" on="false"/>
                  <v:stroke color="black" weight="9360" dashstyle="shortdot"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O2</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 – Scaricati in acque reflue</w:t>
                        </w:r>
                      </w:p>
                    </w:txbxContent>
                  </v:textbox>
                  <w10:wrap type="none"/>
                </v:rect>
                <v:line id="shape_0" from="5486,296" to="5486,1242" stroked="t" o:allowincell="f" style="position:absolute;flip:y">
                  <v:stroke color="black" weight="9360" joinstyle="miter" endcap="flat"/>
                  <v:fill o:detectmouseclick="t" on="false"/>
                  <w10:wrap type="none"/>
                </v:line>
                <v:line id="shape_0" from="5486,309" to="5756,309" stroked="t" o:allowincell="f" style="position:absolute">
                  <v:stroke color="black" weight="9360" endarrow="block" endarrowwidth="medium" endarrowlength="medium" joinstyle="miter" endcap="flat"/>
                  <v:fill o:detectmouseclick="t" on="false"/>
                  <w10:wrap type="none"/>
                </v:line>
                <v:rect id="shape_0" path="m0,0l-2147483645,0l-2147483645,-2147483646l0,-2147483646xe" stroked="t" o:allowincell="f" style="position:absolute;left:6741;top:1382;width:1766;height:534;mso-wrap-style:square;v-text-anchor:top">
                  <v:fill o:detectmouseclick="t" on="false"/>
                  <v:stroke color="black" weight="9360" dashstyle="longdash"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O6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Contenuti nei rifiuti raccolti</w:t>
                        </w:r>
                      </w:p>
                    </w:txbxContent>
                  </v:textbox>
                  <w10:wrap type="none"/>
                </v:rect>
                <v:rect id="shape_0" path="m0,0l-2147483645,0l-2147483645,-2147483646l0,-2147483646xe" stroked="t" o:allowincell="f" style="position:absolute;left:6741;top:2120;width:1766;height:534;mso-wrap-style:square;v-text-anchor:top">
                  <v:fill o:detectmouseclick="t" on="false"/>
                  <v:stroke color="black" weight="9360" dashstyle="longdash"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it-IT" w:eastAsia="zh-CN" w:bidi="hi-IN"/>
                          </w:rPr>
                          <w:t xml:space="preserve">O7 </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it-IT" w:eastAsia="zh-CN" w:bidi="hi-IN"/>
                          </w:rPr>
                          <w:t>– Venduti come/nei prodotti</w:t>
                        </w:r>
                      </w:p>
                    </w:txbxContent>
                  </v:textbox>
                  <w10:wrap type="none"/>
                </v:rect>
                <v:rect id="shape_0" path="m0,0l-2147483645,0l-2147483645,-2147483646l0,-2147483646xe" stroked="t" o:allowincell="f" style="position:absolute;left:6727;top:3598;width:1779;height:534;mso-wrap-style:square;v-text-anchor:top">
                  <v:fill o:detectmouseclick="t" on="false"/>
                  <v:stroke color="black" weight="9360" dashstyle="shortdot"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16"/>
                            <w:sz w:val="16"/>
                            <w:szCs w:val="16"/>
                            <w:u w:val="none"/>
                            <w:vertAlign w:val="baseline"/>
                            <w:lang w:val="en-US" w:eastAsia="zh-CN" w:bidi="hi-IN"/>
                          </w:rPr>
                          <w:t>O9</w:t>
                        </w:r>
                        <w:r>
                          <w:rPr>
                            <w:rFonts w:eastAsia="Times New Roman" w:cs="Arial" w:ascii="Times;Times New Roman" w:hAnsi="Times;Times New Roman"/>
                            <w:b w:val="false"/>
                            <w:bCs w:val="false"/>
                            <w:i w:val="false"/>
                            <w:iCs w:val="false"/>
                            <w:caps w:val="false"/>
                            <w:smallCaps w:val="false"/>
                            <w:strike w:val="false"/>
                            <w:dstrike w:val="false"/>
                            <w:color w:val="000000"/>
                            <w:spacing w:val="0"/>
                            <w:position w:val="0"/>
                            <w:sz w:val="16"/>
                            <w:sz w:val="16"/>
                            <w:szCs w:val="16"/>
                            <w:u w:val="none"/>
                            <w:vertAlign w:val="baseline"/>
                            <w:lang w:val="en-US" w:eastAsia="zh-CN" w:bidi="hi-IN"/>
                          </w:rPr>
                          <w:t xml:space="preserve"> – Altri scarichi</w:t>
                        </w:r>
                      </w:p>
                    </w:txbxContent>
                  </v:textbox>
                  <w10:wrap type="none"/>
                </v:rect>
                <v:line id="shape_0" from="6054,2417" to="6054,3132" stroked="t" o:allowincell="f" style="position:absolute">
                  <v:stroke color="black" weight="9360" joinstyle="miter" endcap="flat"/>
                  <v:fill o:detectmouseclick="t" on="false"/>
                  <w10:wrap type="none"/>
                </v:line>
                <v:line id="shape_0" from="6054,3171" to="6716,3171" stroked="t" o:allowincell="f" style="position:absolute">
                  <v:stroke color="black" weight="9360" endarrow="block" endarrowwidth="medium" endarrowlength="medium" joinstyle="miter" endcap="flat"/>
                  <v:fill o:detectmouseclick="t" on="false"/>
                  <w10:wrap type="none"/>
                </v:line>
                <v:line id="shape_0" from="5846,977" to="5846,1244" stroked="t" o:allowincell="f" style="position:absolute;flip:y">
                  <v:stroke color="black" weight="9360" joinstyle="miter" endcap="flat"/>
                  <v:fill o:detectmouseclick="t" on="false"/>
                  <w10:wrap type="none"/>
                </v:line>
                <v:line id="shape_0" from="5846,995" to="6737,995" stroked="t" o:allowincell="f" style="position:absolute">
                  <v:stroke color="black" weight="9360" endarrow="block" endarrowwidth="medium" endarrowlength="medium" joinstyle="miter" endcap="flat"/>
                  <v:fill o:detectmouseclick="t" on="false"/>
                  <w10:wrap type="none"/>
                </v:line>
                <v:line id="shape_0" from="6218,1693" to="6704,1693" stroked="t" o:allowincell="f" style="position:absolute">
                  <v:stroke color="black" weight="9360" endarrow="block" endarrowwidth="medium" endarrowlength="medium" joinstyle="miter" endcap="flat"/>
                  <v:fill o:detectmouseclick="t" on="false"/>
                  <w10:wrap type="none"/>
                </v:line>
                <v:line id="shape_0" from="6218,2256" to="6704,2256" stroked="t" o:allowincell="f" style="position:absolute">
                  <v:stroke color="black" weight="9360" endarrow="block" endarrowwidth="medium" endarrowlength="medium" joinstyle="miter" endcap="flat"/>
                  <v:fill o:detectmouseclick="t" on="false"/>
                  <w10:wrap type="none"/>
                </v:line>
                <v:rect id="shape_0" path="m0,0l-2147483645,0l-2147483645,-2147483646l0,-2147483646xe" stroked="t" o:allowincell="f" style="position:absolute;left:3895;top:4619;width:1900;height:726;mso-wrap-style:square;v-text-anchor:top">
                  <v:fill o:detectmouseclick="t" on="false"/>
                  <v:stroke color="black" weight="9360" dashstyle="shortdot" joinstyle="miter" endcap="flat"/>
                  <v:textbox>
                    <w:txbxContent>
                      <w:p>
                        <w:pPr>
                          <w:pStyle w:val="Normal"/>
                          <w:spacing w:lineRule="auto" w:line="240" w:before="0" w:after="0"/>
                          <w:jc w:val="center"/>
                          <w:rPr/>
                        </w:pPr>
                        <w:r>
                          <w:rPr>
                            <w:rFonts w:eastAsia="Times New Roman" w:cs="Arial" w:ascii="Arial" w:hAnsi="Arial"/>
                            <w:b/>
                            <w:bCs/>
                            <w:i w:val="false"/>
                            <w:iCs w:val="false"/>
                            <w:caps w:val="false"/>
                            <w:smallCaps w:val="false"/>
                            <w:strike w:val="false"/>
                            <w:dstrike w:val="false"/>
                            <w:color w:val="000000"/>
                            <w:spacing w:val="0"/>
                            <w:position w:val="0"/>
                            <w:sz w:val="16"/>
                            <w:sz w:val="16"/>
                            <w:szCs w:val="16"/>
                            <w:u w:val="none"/>
                            <w:vertAlign w:val="baseline"/>
                            <w:lang w:val="it-IT" w:eastAsia="zh-CN" w:bidi="hi-IN"/>
                          </w:rPr>
                          <w:t>Output di COV che contribuiscono alla emissione diffusa</w:t>
                        </w:r>
                      </w:p>
                    </w:txbxContent>
                  </v:textbox>
                  <w10:wrap type="none"/>
                </v:rect>
                <v:rect id="shape_0" path="m0,0l-2147483645,0l-2147483645,-2147483646l0,-2147483646xe" stroked="t" o:allowincell="f" style="position:absolute;left:1915;top:4594;width:1617;height:764;mso-wrap-style:square;v-text-anchor:top">
                  <v:fill o:detectmouseclick="t" on="false"/>
                  <v:stroke color="black" weight="38160" joinstyle="miter" endcap="flat"/>
                  <v:textbox>
                    <w:txbxContent>
                      <w:p>
                        <w:pPr>
                          <w:pStyle w:val="Normal"/>
                          <w:spacing w:lineRule="auto" w:line="240" w:before="0" w:after="0"/>
                          <w:jc w:val="center"/>
                          <w:rPr/>
                        </w:pPr>
                        <w:r>
                          <w:rPr/>
                        </w:r>
                      </w:p>
                      <w:p>
                        <w:pPr>
                          <w:pStyle w:val="Normal"/>
                          <w:spacing w:lineRule="auto" w:line="240" w:before="0" w:after="0"/>
                          <w:jc w:val="center"/>
                          <w:rPr/>
                        </w:pPr>
                        <w:r>
                          <w:rPr>
                            <w:rFonts w:eastAsia="Times New Roman" w:cs="Arial" w:ascii="Arial" w:hAnsi="Arial"/>
                            <w:b/>
                            <w:bCs/>
                            <w:i w:val="false"/>
                            <w:iCs w:val="false"/>
                            <w:caps w:val="false"/>
                            <w:smallCaps w:val="false"/>
                            <w:strike w:val="false"/>
                            <w:dstrike w:val="false"/>
                            <w:color w:val="000000"/>
                            <w:spacing w:val="0"/>
                            <w:position w:val="0"/>
                            <w:sz w:val="16"/>
                            <w:sz w:val="16"/>
                            <w:szCs w:val="16"/>
                            <w:u w:val="none"/>
                            <w:vertAlign w:val="baseline"/>
                            <w:lang w:val="it-IT" w:eastAsia="zh-CN" w:bidi="hi-IN"/>
                          </w:rPr>
                          <w:t>Contributi all’input di COV</w:t>
                        </w:r>
                      </w:p>
                    </w:txbxContent>
                  </v:textbox>
                  <w10:wrap type="none"/>
                </v:rect>
                <v:rect id="shape_0" path="m0,0l-2147483645,0l-2147483645,-2147483646l0,-2147483646xe" stroked="t" o:allowincell="f" style="position:absolute;left:6151;top:4619;width:1738;height:713;mso-wrap-style:square;v-text-anchor:top">
                  <v:fill o:detectmouseclick="t" on="false"/>
                  <v:stroke color="black" weight="9360" dashstyle="longdash" joinstyle="miter" endcap="flat"/>
                  <v:textbox>
                    <w:txbxContent>
                      <w:p>
                        <w:pPr>
                          <w:pStyle w:val="Normal"/>
                          <w:spacing w:lineRule="auto" w:line="240" w:before="0" w:after="0"/>
                          <w:jc w:val="center"/>
                          <w:rPr/>
                        </w:pPr>
                        <w:r>
                          <w:rPr/>
                        </w:r>
                      </w:p>
                      <w:p>
                        <w:pPr>
                          <w:pStyle w:val="Normal"/>
                          <w:spacing w:lineRule="auto" w:line="240" w:before="0" w:after="0"/>
                          <w:jc w:val="center"/>
                          <w:rPr/>
                        </w:pPr>
                        <w:r>
                          <w:rPr>
                            <w:rFonts w:eastAsia="Times New Roman" w:cs="Arial" w:ascii="Arial" w:hAnsi="Arial"/>
                            <w:b/>
                            <w:bCs/>
                            <w:i w:val="false"/>
                            <w:iCs w:val="false"/>
                            <w:caps w:val="false"/>
                            <w:smallCaps w:val="false"/>
                            <w:strike w:val="false"/>
                            <w:dstrike w:val="false"/>
                            <w:color w:val="000000"/>
                            <w:spacing w:val="0"/>
                            <w:position w:val="0"/>
                            <w:sz w:val="16"/>
                            <w:sz w:val="16"/>
                            <w:szCs w:val="16"/>
                            <w:u w:val="none"/>
                            <w:vertAlign w:val="baseline"/>
                            <w:lang w:val="it-IT" w:eastAsia="zh-CN" w:bidi="hi-IN"/>
                          </w:rPr>
                          <w:t>Altri output di COV</w:t>
                        </w:r>
                      </w:p>
                    </w:txbxContent>
                  </v:textbox>
                  <w10:wrap type="none"/>
                </v:rect>
                <v:rect id="shape_0" path="m0,0l-2147483645,0l-2147483645,-2147483646l0,-2147483646xe" stroked="t" o:allowincell="f" style="position:absolute;left:361;top:4811;width:1294;height:381;mso-wrap-style:square;v-text-anchor:top">
                  <v:fill o:detectmouseclick="t" on="false"/>
                  <v:stroke color="black" weight="9360" joinstyle="miter" endcap="flat"/>
                  <v:textbox>
                    <w:txbxContent>
                      <w:p>
                        <w:pPr>
                          <w:pStyle w:val="Normal"/>
                          <w:spacing w:lineRule="auto" w:line="240" w:before="0" w:after="0"/>
                          <w:jc w:val="left"/>
                          <w:rPr/>
                        </w:pPr>
                        <w:r>
                          <w:rPr>
                            <w:rFonts w:eastAsia="Times New Roman" w:cs="Arial" w:ascii="Times;Times New Roman" w:hAnsi="Times;Times New Roman"/>
                            <w:b/>
                            <w:bCs/>
                            <w:i w:val="false"/>
                            <w:iCs w:val="false"/>
                            <w:caps w:val="false"/>
                            <w:smallCaps w:val="false"/>
                            <w:strike w:val="false"/>
                            <w:dstrike w:val="false"/>
                            <w:color w:val="000000"/>
                            <w:spacing w:val="0"/>
                            <w:position w:val="0"/>
                            <w:sz w:val="20"/>
                            <w:sz w:val="20"/>
                            <w:szCs w:val="20"/>
                            <w:u w:val="none"/>
                            <w:vertAlign w:val="baseline"/>
                            <w:lang w:val="en-US" w:eastAsia="zh-CN" w:bidi="hi-IN"/>
                          </w:rPr>
                          <w:t>Legenda:</w:t>
                        </w:r>
                      </w:p>
                    </w:txbxContent>
                  </v:textbox>
                  <w10:wrap type="none"/>
                </v:rect>
                <v:line id="shape_0" from="768,4412" to="7579,4412" stroked="t" o:allowincell="f" style="position:absolute">
                  <v:stroke color="black" weight="38160" joinstyle="miter" endcap="flat"/>
                  <v:fill o:detectmouseclick="t" on="false"/>
                  <w10:wrap type="none"/>
                </v:line>
              </v:group>
            </w:pict>
          </mc:Fallback>
        </mc:AlternateContent>
      </w:r>
      <w:r>
        <w:br w:type="page"/>
      </w:r>
    </w:p>
    <w:p>
      <w:pPr>
        <w:pStyle w:val="Normal"/>
        <w:widowControl/>
        <w:tabs>
          <w:tab w:val="left" w:pos="567" w:leader="none"/>
        </w:tabs>
        <w:jc w:val="center"/>
        <w:rPr>
          <w:rFonts w:ascii="Palatino Linotype" w:hAnsi="Palatino Linotype" w:cs="Palatino Linotype"/>
          <w:b/>
          <w:bCs/>
          <w:color w:val="000000"/>
          <w:lang w:val="it-IT" w:eastAsia="it-IT"/>
        </w:rPr>
      </w:pPr>
      <w:r>
        <w:rPr>
          <w:rFonts w:cs="Palatino Linotype"/>
          <w:b/>
          <w:bCs/>
          <w:color w:val="000000"/>
          <w:lang w:val="it-IT" w:eastAsia="it-IT"/>
        </w:rPr>
        <w:t>DATI DA FORNIRE</w:t>
      </w:r>
    </w:p>
    <w:p>
      <w:pPr>
        <w:pStyle w:val="Normal"/>
        <w:widowControl/>
        <w:tabs>
          <w:tab w:val="left" w:pos="567" w:leader="none"/>
        </w:tabs>
        <w:jc w:val="center"/>
        <w:rPr>
          <w:rFonts w:ascii="Palatino Linotype" w:hAnsi="Palatino Linotype" w:cs="Palatino Linotype"/>
          <w:b/>
          <w:bCs/>
          <w:color w:val="000000"/>
          <w:lang w:val="it-IT" w:eastAsia="it-IT"/>
        </w:rPr>
      </w:pPr>
      <w:r>
        <w:rPr>
          <w:rFonts w:cs="Palatino Linotype"/>
          <w:b/>
          <w:bCs/>
          <w:color w:val="000000"/>
          <w:lang w:val="it-IT" w:eastAsia="it-IT"/>
        </w:rPr>
      </w:r>
    </w:p>
    <w:p>
      <w:pPr>
        <w:pStyle w:val="Normal"/>
        <w:widowControl/>
        <w:tabs>
          <w:tab w:val="left" w:pos="567" w:leader="none"/>
        </w:tabs>
        <w:jc w:val="both"/>
        <w:rPr>
          <w:sz w:val="22"/>
          <w:szCs w:val="22"/>
        </w:rPr>
      </w:pPr>
      <w:r>
        <w:rPr>
          <w:rFonts w:cs="Palatino Linotype"/>
          <w:b/>
          <w:bCs/>
          <w:color w:val="000000"/>
          <w:sz w:val="22"/>
          <w:szCs w:val="22"/>
          <w:lang w:val="it-IT" w:eastAsia="it-IT"/>
        </w:rPr>
        <w:t xml:space="preserve">Consumo massimo teorico di solvente </w:t>
      </w:r>
      <w:r>
        <w:rPr>
          <w:rFonts w:cs="Palatino Linotype"/>
          <w:b/>
          <w:bCs/>
          <w:i/>
          <w:iCs/>
          <w:color w:val="000000"/>
          <w:sz w:val="22"/>
          <w:szCs w:val="22"/>
          <w:lang w:val="it-IT" w:eastAsia="it-IT"/>
        </w:rPr>
        <w:t>[t/anno]</w:t>
      </w:r>
      <w:r>
        <w:rPr>
          <w:rFonts w:cs="Palatino Linotype"/>
          <w:b/>
          <w:bCs/>
          <w:color w:val="000000"/>
          <w:sz w:val="22"/>
          <w:szCs w:val="22"/>
          <w:lang w:val="it-IT" w:eastAsia="it-IT"/>
        </w:rPr>
        <w:t>:</w:t>
      </w:r>
    </w:p>
    <w:p>
      <w:pPr>
        <w:pStyle w:val="Normal"/>
        <w:widowControl/>
        <w:tabs>
          <w:tab w:val="left" w:pos="567" w:leader="none"/>
        </w:tabs>
        <w:jc w:val="both"/>
        <w:rPr>
          <w:sz w:val="22"/>
          <w:szCs w:val="22"/>
        </w:rPr>
      </w:pPr>
      <w:r>
        <w:rPr>
          <w:rFonts w:cs="Palatino Linotype"/>
          <w:i/>
          <w:iCs/>
          <w:color w:val="000000"/>
          <w:sz w:val="22"/>
          <w:szCs w:val="22"/>
          <w:lang w:val="it-IT" w:eastAsia="it-IT"/>
        </w:rPr>
        <w:t xml:space="preserve">(art. 268 comma 1 lettera pp: il </w:t>
      </w:r>
      <w:r>
        <w:rPr>
          <w:rFonts w:cs="Palatino Linotype"/>
          <w:b/>
          <w:bCs/>
          <w:i/>
          <w:iCs/>
          <w:color w:val="000000"/>
          <w:sz w:val="22"/>
          <w:szCs w:val="22"/>
          <w:lang w:val="it-IT" w:eastAsia="it-IT"/>
        </w:rPr>
        <w:t>consumo d</w:t>
      </w:r>
      <w:r>
        <w:rPr>
          <w:rFonts w:cs="Palatino Linotype"/>
          <w:b/>
          <w:bCs/>
          <w:i/>
          <w:iCs/>
          <w:color w:val="000000"/>
          <w:sz w:val="22"/>
          <w:szCs w:val="22"/>
          <w:shd w:fill="auto" w:val="clear"/>
          <w:lang w:val="it-IT" w:eastAsia="it-IT"/>
        </w:rPr>
        <w:t xml:space="preserve">i solventi </w:t>
      </w:r>
      <w:r>
        <w:rPr>
          <w:rFonts w:cs="Palatino Linotype"/>
          <w:i/>
          <w:iCs/>
          <w:color w:val="000000"/>
          <w:sz w:val="22"/>
          <w:szCs w:val="22"/>
          <w:shd w:fill="auto" w:val="clear"/>
          <w:lang w:val="it-IT" w:eastAsia="it-IT"/>
        </w:rPr>
        <w:t xml:space="preserve">calcolato sulla base della </w:t>
      </w:r>
      <w:r>
        <w:rPr>
          <w:rFonts w:cs="Palatino Linotype"/>
          <w:b/>
          <w:bCs/>
          <w:i/>
          <w:iCs/>
          <w:color w:val="000000"/>
          <w:sz w:val="22"/>
          <w:szCs w:val="22"/>
          <w:shd w:fill="auto" w:val="clear"/>
          <w:lang w:val="it-IT" w:eastAsia="it-IT"/>
        </w:rPr>
        <w:t>capacità nominale</w:t>
      </w:r>
      <w:r>
        <w:rPr>
          <w:rFonts w:cs="Palatino Linotype"/>
          <w:i/>
          <w:iCs/>
          <w:color w:val="000000"/>
          <w:sz w:val="22"/>
          <w:szCs w:val="22"/>
          <w:shd w:fill="auto" w:val="clear"/>
          <w:lang w:val="it-IT" w:eastAsia="it-IT"/>
        </w:rPr>
        <w:t xml:space="preserve"> riferita, se non diversamente stabilito dall'autorizzazione, a t</w:t>
      </w:r>
      <w:r>
        <w:rPr>
          <w:rFonts w:cs="Palatino Linotype"/>
          <w:i/>
          <w:iCs/>
          <w:color w:val="000000"/>
          <w:sz w:val="22"/>
          <w:szCs w:val="22"/>
          <w:lang w:val="it-IT" w:eastAsia="it-IT"/>
        </w:rPr>
        <w:t>recentotrenta giorni all'anno in caso di attività effettuate su tutto l’arco della settimana  ed a duecentoventi giorni all'anno per le altre attività).</w:t>
      </w:r>
    </w:p>
    <w:p>
      <w:pPr>
        <w:pStyle w:val="Normal"/>
        <w:widowControl/>
        <w:tabs>
          <w:tab w:val="left" w:pos="567" w:leader="none"/>
        </w:tabs>
        <w:jc w:val="both"/>
        <w:rPr>
          <w:rFonts w:ascii="Palatino Linotype" w:hAnsi="Palatino Linotype" w:cs="Palatino Linotype"/>
          <w:i/>
          <w:i/>
          <w:iCs/>
          <w:color w:val="000000"/>
          <w:sz w:val="22"/>
          <w:szCs w:val="22"/>
          <w:lang w:val="it-IT" w:eastAsia="it-IT"/>
        </w:rPr>
      </w:pPr>
      <w:r>
        <w:rPr>
          <w:rFonts w:cs="Palatino Linotype"/>
          <w:i/>
          <w:iCs/>
          <w:color w:val="000000"/>
          <w:sz w:val="22"/>
          <w:szCs w:val="22"/>
          <w:lang w:val="it-IT" w:eastAsia="it-IT"/>
        </w:rPr>
      </w:r>
    </w:p>
    <w:p>
      <w:pPr>
        <w:pStyle w:val="Normal"/>
        <w:widowControl/>
        <w:tabs>
          <w:tab w:val="left" w:pos="567" w:leader="none"/>
        </w:tabs>
        <w:jc w:val="both"/>
        <w:rPr>
          <w:sz w:val="22"/>
          <w:szCs w:val="22"/>
        </w:rPr>
      </w:pPr>
      <w:r>
        <w:rPr>
          <w:rFonts w:cs="Palatino Linotype"/>
          <w:b/>
          <w:bCs/>
          <w:color w:val="000000"/>
          <w:sz w:val="22"/>
          <w:szCs w:val="22"/>
          <w:lang w:val="it-IT" w:eastAsia="it-IT"/>
        </w:rPr>
        <w:t xml:space="preserve">Consumo di solventi </w:t>
      </w:r>
      <w:r>
        <w:rPr>
          <w:rFonts w:cs="Palatino Linotype"/>
          <w:b/>
          <w:bCs/>
          <w:i/>
          <w:iCs/>
          <w:color w:val="000000"/>
          <w:sz w:val="22"/>
          <w:szCs w:val="22"/>
          <w:lang w:val="it-IT" w:eastAsia="it-IT"/>
        </w:rPr>
        <w:t>[t/anno]</w:t>
      </w:r>
      <w:r>
        <w:rPr>
          <w:rFonts w:cs="Palatino Linotype"/>
          <w:b/>
          <w:bCs/>
          <w:color w:val="000000"/>
          <w:sz w:val="22"/>
          <w:szCs w:val="22"/>
          <w:lang w:val="it-IT" w:eastAsia="it-IT"/>
        </w:rPr>
        <w:t>:</w:t>
      </w:r>
    </w:p>
    <w:p>
      <w:pPr>
        <w:pStyle w:val="Normal"/>
        <w:widowControl/>
        <w:tabs>
          <w:tab w:val="left" w:pos="567" w:leader="none"/>
        </w:tabs>
        <w:jc w:val="both"/>
        <w:rPr>
          <w:sz w:val="22"/>
          <w:szCs w:val="22"/>
        </w:rPr>
      </w:pPr>
      <w:r>
        <w:rPr>
          <w:rFonts w:cs="Palatino Linotype"/>
          <w:i/>
          <w:iCs/>
          <w:color w:val="000000"/>
          <w:sz w:val="22"/>
          <w:szCs w:val="22"/>
          <w:lang w:val="it-IT" w:eastAsia="it-IT"/>
        </w:rPr>
        <w:t xml:space="preserve">(art. 268 comma 1 lettera oo: il quantitativo </w:t>
      </w:r>
      <w:r>
        <w:rPr>
          <w:rFonts w:cs="Palatino Linotype"/>
          <w:b/>
          <w:bCs/>
          <w:i/>
          <w:iCs/>
          <w:color w:val="000000"/>
          <w:sz w:val="22"/>
          <w:szCs w:val="22"/>
          <w:lang w:val="it-IT" w:eastAsia="it-IT"/>
        </w:rPr>
        <w:t>totale</w:t>
      </w:r>
      <w:r>
        <w:rPr>
          <w:rFonts w:cs="Palatino Linotype"/>
          <w:i/>
          <w:iCs/>
          <w:color w:val="000000"/>
          <w:sz w:val="22"/>
          <w:szCs w:val="22"/>
          <w:lang w:val="it-IT" w:eastAsia="it-IT"/>
        </w:rPr>
        <w:t xml:space="preserve"> di solventi organici utilizzato</w:t>
      </w:r>
      <w:r>
        <w:rPr>
          <w:rStyle w:val="Richiamoallanotaapidipagina"/>
          <w:rFonts w:cs="Palatino Linotype"/>
          <w:i/>
          <w:iCs/>
          <w:color w:val="000000"/>
          <w:sz w:val="22"/>
          <w:szCs w:val="22"/>
          <w:lang w:val="it-IT" w:eastAsia="it-IT"/>
        </w:rPr>
        <w:footnoteReference w:id="28"/>
      </w:r>
      <w:r>
        <w:rPr>
          <w:rFonts w:cs="Palatino Linotype"/>
          <w:i/>
          <w:iCs/>
          <w:color w:val="000000"/>
          <w:sz w:val="22"/>
          <w:szCs w:val="22"/>
          <w:lang w:val="it-IT" w:eastAsia="it-IT"/>
        </w:rPr>
        <w:t xml:space="preserve"> in uno stabilimento per le attività di cui all'articolo 275 per </w:t>
      </w:r>
      <w:r>
        <w:rPr>
          <w:rFonts w:cs="Palatino Linotype"/>
          <w:b/>
          <w:bCs/>
          <w:i/>
          <w:iCs/>
          <w:color w:val="000000"/>
          <w:sz w:val="22"/>
          <w:szCs w:val="22"/>
          <w:lang w:val="it-IT" w:eastAsia="it-IT"/>
        </w:rPr>
        <w:t>anno civile</w:t>
      </w:r>
      <w:r>
        <w:rPr>
          <w:rFonts w:cs="Palatino Linotype"/>
          <w:i/>
          <w:iCs/>
          <w:color w:val="000000"/>
          <w:sz w:val="22"/>
          <w:szCs w:val="22"/>
          <w:lang w:val="it-IT" w:eastAsia="it-IT"/>
        </w:rPr>
        <w:t xml:space="preserve"> ovvero per qualsiasi altro periodo di dodici mesi, detratto qualsiasi C.O.V. recuperato per riutilizzo). </w:t>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r>
    </w:p>
    <w:p>
      <w:pPr>
        <w:pStyle w:val="Normal"/>
        <w:widowControl/>
        <w:tabs>
          <w:tab w:val="left" w:pos="567" w:leader="none"/>
        </w:tabs>
        <w:jc w:val="both"/>
        <w:rPr>
          <w:sz w:val="22"/>
          <w:szCs w:val="22"/>
        </w:rPr>
      </w:pPr>
      <w:r>
        <w:rPr>
          <w:rFonts w:cs="Palatino Linotype"/>
          <w:b/>
          <w:bCs/>
          <w:color w:val="000000"/>
          <w:sz w:val="22"/>
          <w:szCs w:val="22"/>
          <w:lang w:val="it-IT" w:eastAsia="it-IT"/>
        </w:rPr>
        <w:t xml:space="preserve">Capacità nominale </w:t>
      </w:r>
      <w:r>
        <w:rPr>
          <w:rFonts w:cs="Palatino Linotype"/>
          <w:b/>
          <w:bCs/>
          <w:i/>
          <w:iCs/>
          <w:color w:val="000000"/>
          <w:sz w:val="22"/>
          <w:szCs w:val="22"/>
          <w:lang w:val="it-IT" w:eastAsia="it-IT"/>
        </w:rPr>
        <w:t>[kg/gg]</w:t>
      </w:r>
      <w:r>
        <w:rPr>
          <w:rFonts w:cs="Palatino Linotype"/>
          <w:b/>
          <w:bCs/>
          <w:color w:val="000000"/>
          <w:sz w:val="22"/>
          <w:szCs w:val="22"/>
          <w:lang w:val="it-IT" w:eastAsia="it-IT"/>
        </w:rPr>
        <w:t>:</w:t>
      </w:r>
    </w:p>
    <w:p>
      <w:pPr>
        <w:pStyle w:val="Normal"/>
        <w:widowControl/>
        <w:tabs>
          <w:tab w:val="left" w:pos="567" w:leader="none"/>
        </w:tabs>
        <w:jc w:val="both"/>
        <w:rPr>
          <w:sz w:val="22"/>
          <w:szCs w:val="22"/>
        </w:rPr>
      </w:pPr>
      <w:r>
        <w:rPr>
          <w:rFonts w:cs="Palatino Linotype"/>
          <w:i/>
          <w:iCs/>
          <w:color w:val="000000"/>
          <w:sz w:val="22"/>
          <w:szCs w:val="22"/>
          <w:lang w:val="it-IT" w:eastAsia="it-IT"/>
        </w:rPr>
        <w:t xml:space="preserve">(art. 268 comma 1 lettera nn: </w:t>
      </w:r>
      <w:r>
        <w:rPr>
          <w:rFonts w:cs="Palatino Linotype"/>
          <w:b/>
          <w:bCs/>
          <w:i/>
          <w:iCs/>
          <w:color w:val="000000"/>
          <w:sz w:val="22"/>
          <w:szCs w:val="22"/>
          <w:lang w:val="it-IT" w:eastAsia="it-IT"/>
        </w:rPr>
        <w:t>la massa giornaliera massima</w:t>
      </w:r>
      <w:r>
        <w:rPr>
          <w:rFonts w:cs="Palatino Linotype"/>
          <w:i/>
          <w:iCs/>
          <w:color w:val="000000"/>
          <w:sz w:val="22"/>
          <w:szCs w:val="22"/>
          <w:lang w:val="it-IT" w:eastAsia="it-IT"/>
        </w:rPr>
        <w:t xml:space="preserve"> di solventi organici utilizzati per le attività di cui all'articolo 275, svolte in condizioni di </w:t>
      </w:r>
      <w:r>
        <w:rPr>
          <w:rFonts w:cs="Palatino Linotype"/>
          <w:i/>
          <w:iCs/>
          <w:color w:val="000000"/>
          <w:sz w:val="22"/>
          <w:szCs w:val="22"/>
          <w:u w:val="single"/>
          <w:lang w:val="it-IT" w:eastAsia="it-IT"/>
        </w:rPr>
        <w:t>normale funzionamento</w:t>
      </w:r>
      <w:r>
        <w:rPr>
          <w:rFonts w:cs="Palatino Linotype"/>
          <w:i/>
          <w:iCs/>
          <w:color w:val="000000"/>
          <w:sz w:val="22"/>
          <w:szCs w:val="22"/>
          <w:lang w:val="it-IT" w:eastAsia="it-IT"/>
        </w:rPr>
        <w:t xml:space="preserve"> ed in funzione della </w:t>
      </w:r>
      <w:r>
        <w:rPr>
          <w:rFonts w:cs="Palatino Linotype"/>
          <w:i/>
          <w:iCs/>
          <w:color w:val="000000"/>
          <w:sz w:val="22"/>
          <w:szCs w:val="22"/>
          <w:u w:val="single"/>
          <w:lang w:val="it-IT" w:eastAsia="it-IT"/>
        </w:rPr>
        <w:t>potenzialità di prodotto per cui le attività sono progettate</w:t>
      </w:r>
      <w:r>
        <w:rPr>
          <w:rFonts w:cs="Palatino Linotype"/>
          <w:i/>
          <w:iCs/>
          <w:color w:val="000000"/>
          <w:sz w:val="22"/>
          <w:szCs w:val="22"/>
          <w:lang w:val="it-IT" w:eastAsia="it-IT"/>
        </w:rPr>
        <w:t>).</w:t>
      </w:r>
    </w:p>
    <w:p>
      <w:pPr>
        <w:pStyle w:val="Normal"/>
        <w:widowControl/>
        <w:tabs>
          <w:tab w:val="left" w:pos="567" w:leader="none"/>
        </w:tabs>
        <w:jc w:val="both"/>
        <w:rPr>
          <w:rFonts w:ascii="Palatino Linotype" w:hAnsi="Palatino Linotype" w:cs="Palatino Linotype"/>
          <w:b/>
          <w:bCs/>
          <w:color w:val="000000"/>
          <w:shd w:fill="FFFF00" w:val="clear"/>
          <w:lang w:val="it-IT" w:eastAsia="it-IT"/>
        </w:rPr>
      </w:pPr>
      <w:r>
        <w:rPr>
          <w:rFonts w:cs="Palatino Linotype"/>
          <w:b/>
          <w:bCs/>
          <w:color w:val="000000"/>
          <w:shd w:fill="FFFF00" w:val="clear"/>
          <w:lang w:val="it-IT" w:eastAsia="it-IT"/>
        </w:rPr>
      </w:r>
    </w:p>
    <w:p>
      <w:pPr>
        <w:pStyle w:val="Normal"/>
        <w:widowControl/>
        <w:tabs>
          <w:tab w:val="left" w:pos="567" w:leader="none"/>
        </w:tabs>
        <w:jc w:val="center"/>
        <w:rPr>
          <w:rFonts w:ascii="Palatino Linotype" w:hAnsi="Palatino Linotype" w:cs="Palatino Linotype"/>
          <w:b/>
          <w:bCs/>
          <w:color w:val="000000"/>
          <w:lang w:val="it-IT" w:eastAsia="it-IT"/>
        </w:rPr>
      </w:pPr>
      <w:r>
        <w:rPr>
          <w:rFonts w:cs="Palatino Linotype"/>
          <w:b/>
          <w:bCs/>
          <w:color w:val="000000"/>
          <w:lang w:val="it-IT" w:eastAsia="it-IT"/>
        </w:rPr>
        <w:t>DATI DI INPUT</w:t>
      </w:r>
    </w:p>
    <w:p>
      <w:pPr>
        <w:pStyle w:val="Normal"/>
        <w:widowControl/>
        <w:tabs>
          <w:tab w:val="left" w:pos="567" w:leader="none"/>
        </w:tabs>
        <w:jc w:val="both"/>
        <w:rPr>
          <w:rFonts w:ascii="Palatino Linotype" w:hAnsi="Palatino Linotype" w:cs="Palatino Linotype"/>
          <w:b/>
          <w:bCs/>
          <w:color w:val="000000"/>
          <w:lang w:val="it-IT" w:eastAsia="it-IT"/>
        </w:rPr>
      </w:pPr>
      <w:r>
        <w:rPr>
          <w:rFonts w:cs="Palatino Linotype"/>
          <w:b/>
          <w:bCs/>
          <w:color w:val="000000"/>
          <w:lang w:val="it-IT" w:eastAsia="it-IT"/>
        </w:rPr>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I1 – Solventi organici acquistati ed immessi nel processo</w:t>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Deve essere data indicazione della modalità di acquisizione/registrazione/computo di tale dato di input; deve pertanto farsi riferimento a: </w:t>
      </w:r>
    </w:p>
    <w:p>
      <w:pPr>
        <w:pStyle w:val="Normal"/>
        <w:widowControl/>
        <w:numPr>
          <w:ilvl w:val="0"/>
          <w:numId w:val="2"/>
        </w:numPr>
        <w:tabs>
          <w:tab w:val="left" w:pos="567" w:leader="none"/>
        </w:tabs>
        <w:spacing w:before="57" w:after="0"/>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dati quantitativi indicati nelle fatture di acquisto dei preparati contenenti solventi immessi nel ciclo produttivo nel periodo di riferimento in esame;</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quantitativi residui nel magazzino materie prime o stoccati all’interno degli impianti;</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schede di sicurezza (SDS) dei prodotti che riportino chiaramente il dato % complessivo di C.O.V. nel preparato (punto 9 o 15 della SDS, oppure somma dei valori medi del range di composizione per i singoli composti di cui al punto 2 della SDS) ovvero certificato analitico comprovante il contenuto.</w:t>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I dati citati devono poter essere reperiti anche per mezzo informatico, quale il sistema di gestione informatico ad uso interno dell’impresa</w:t>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I2 – Solventi organici recuperati e reimmessi nel processo</w:t>
      </w:r>
    </w:p>
    <w:p>
      <w:pPr>
        <w:pStyle w:val="Normal"/>
        <w:widowControl/>
        <w:tabs>
          <w:tab w:val="left" w:pos="567" w:leader="none"/>
        </w:tabs>
        <w:spacing w:before="57" w:after="0"/>
        <w:jc w:val="both"/>
        <w:rPr>
          <w:sz w:val="22"/>
          <w:szCs w:val="22"/>
        </w:rPr>
      </w:pPr>
      <w:r>
        <w:rPr>
          <w:rFonts w:cs="Palatino Linotype"/>
          <w:color w:val="000000"/>
          <w:sz w:val="22"/>
          <w:szCs w:val="22"/>
          <w:lang w:val="it-IT" w:eastAsia="it-IT"/>
        </w:rPr>
        <w:t xml:space="preserve">Deve essere data indicazione della </w:t>
      </w:r>
      <w:r>
        <w:rPr>
          <w:rFonts w:cs="Palatino Linotype"/>
          <w:color w:val="000000"/>
          <w:sz w:val="22"/>
          <w:szCs w:val="22"/>
          <w:u w:val="single"/>
          <w:lang w:val="it-IT" w:eastAsia="it-IT"/>
        </w:rPr>
        <w:t>modalità di acquisizione/registrazione/computo</w:t>
      </w:r>
      <w:r>
        <w:rPr>
          <w:rFonts w:cs="Palatino Linotype"/>
          <w:color w:val="000000"/>
          <w:sz w:val="22"/>
          <w:szCs w:val="22"/>
          <w:lang w:val="it-IT" w:eastAsia="it-IT"/>
        </w:rPr>
        <w:t xml:space="preserve"> di tale dato di input; deve pertanto farsi riferimento a: </w:t>
      </w:r>
    </w:p>
    <w:p>
      <w:pPr>
        <w:pStyle w:val="Normal"/>
        <w:widowControl/>
        <w:numPr>
          <w:ilvl w:val="0"/>
          <w:numId w:val="2"/>
        </w:numPr>
        <w:tabs>
          <w:tab w:val="left" w:pos="567" w:leader="none"/>
        </w:tabs>
        <w:spacing w:before="57" w:after="0"/>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modalità di funzionamento ed efficienze del sistema di recupero;</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modalità di conteggio del solvente recuperato (presenza di contatori, contaore, etc…);</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modalità di verifica/rilevazione del contenuto di C.O.V. presenti nel solvente recuperato</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modalità di conteggio del solvente reimmesso nel processo</w:t>
      </w:r>
    </w:p>
    <w:p>
      <w:pPr>
        <w:pStyle w:val="Normal"/>
        <w:widowControl/>
        <w:tabs>
          <w:tab w:val="left" w:pos="567" w:leader="none"/>
        </w:tabs>
        <w:spacing w:before="113" w:after="0"/>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Non sono da ricomprendersi in questa voce i solventi recuperati ma destinati alla vendita come solventi puri.</w:t>
      </w:r>
    </w:p>
    <w:p>
      <w:pPr>
        <w:pStyle w:val="Normal"/>
        <w:widowControl/>
        <w:tabs>
          <w:tab w:val="left" w:pos="567" w:leader="none"/>
        </w:tabs>
        <w:jc w:val="center"/>
        <w:rPr>
          <w:rFonts w:ascii="Palatino Linotype" w:hAnsi="Palatino Linotype" w:cs="Palatino Linotype"/>
          <w:b/>
          <w:bCs/>
          <w:color w:val="000000"/>
          <w:lang w:val="it-IT" w:eastAsia="it-IT"/>
        </w:rPr>
      </w:pPr>
      <w:r>
        <w:rPr>
          <w:rFonts w:cs="Palatino Linotype"/>
          <w:b/>
          <w:bCs/>
          <w:color w:val="000000"/>
          <w:lang w:val="it-IT" w:eastAsia="it-IT"/>
        </w:rPr>
      </w:r>
    </w:p>
    <w:p>
      <w:pPr>
        <w:pStyle w:val="Normal"/>
        <w:widowControl/>
        <w:tabs>
          <w:tab w:val="left" w:pos="567" w:leader="none"/>
        </w:tabs>
        <w:jc w:val="center"/>
        <w:rPr>
          <w:rFonts w:ascii="Palatino Linotype" w:hAnsi="Palatino Linotype" w:cs="Palatino Linotype"/>
          <w:b/>
          <w:bCs/>
          <w:color w:val="000000"/>
          <w:lang w:val="it-IT" w:eastAsia="it-IT"/>
        </w:rPr>
      </w:pPr>
      <w:r>
        <w:rPr>
          <w:rFonts w:cs="Palatino Linotype"/>
          <w:b/>
          <w:bCs/>
          <w:color w:val="000000"/>
          <w:lang w:val="it-IT" w:eastAsia="it-IT"/>
        </w:rPr>
      </w:r>
      <w:r>
        <w:br w:type="page"/>
      </w:r>
    </w:p>
    <w:p>
      <w:pPr>
        <w:pStyle w:val="Normal"/>
        <w:widowControl/>
        <w:tabs>
          <w:tab w:val="left" w:pos="567" w:leader="none"/>
        </w:tabs>
        <w:jc w:val="center"/>
        <w:rPr>
          <w:rFonts w:ascii="Palatino Linotype" w:hAnsi="Palatino Linotype" w:cs="Palatino Linotype"/>
          <w:b/>
          <w:bCs/>
          <w:color w:val="000000"/>
          <w:lang w:val="it-IT" w:eastAsia="it-IT"/>
        </w:rPr>
      </w:pPr>
      <w:r>
        <w:rPr>
          <w:rFonts w:cs="Palatino Linotype"/>
          <w:b/>
          <w:bCs/>
          <w:color w:val="000000"/>
          <w:lang w:val="it-IT" w:eastAsia="it-IT"/>
        </w:rPr>
        <w:t>DATI DI OUTPUT</w:t>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O1 – Emissioni negli scarichi gassosi</w:t>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Deve essere data indicazione della modalità di acquisizione/registrazione/computo di tale dato di output; deve pertanto farsi riferimento a:</w:t>
      </w:r>
    </w:p>
    <w:p>
      <w:pPr>
        <w:pStyle w:val="Normal"/>
        <w:widowControl/>
        <w:tabs>
          <w:tab w:val="left" w:pos="567" w:leader="none"/>
        </w:tabs>
        <w:jc w:val="both"/>
        <w:rPr>
          <w:rFonts w:ascii="Palatino Linotype" w:hAnsi="Palatino Linotype" w:cs="Palatino Linotype"/>
          <w:color w:val="000000"/>
          <w:sz w:val="12"/>
          <w:szCs w:val="13"/>
          <w:lang w:val="it-IT" w:eastAsia="it-IT"/>
        </w:rPr>
      </w:pPr>
      <w:r>
        <w:rPr>
          <w:rFonts w:cs="Palatino Linotype"/>
          <w:color w:val="000000"/>
          <w:sz w:val="12"/>
          <w:szCs w:val="13"/>
          <w:lang w:val="it-IT" w:eastAsia="it-IT"/>
        </w:rPr>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cadenza temporale prevista per la misurazione a camino (la periodicità individuata dovrà essere effettivamente rappresentativa dell’emissione globale annua a camino, tenuto conto della variabilità dei processi e delle produzioni);</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metodologia analitica che verrà adottata per l’analisi (far riferimento alla Parte VI dell’Allegato III alla parte V del D.Lgs. n.  152/2006 e s.m.i.);</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modalità di computo delle ore lavorate annualmente dall’impianto afferente al punto di emissione.</w:t>
      </w:r>
    </w:p>
    <w:p>
      <w:pPr>
        <w:pStyle w:val="Normal"/>
        <w:widowControl/>
        <w:tabs>
          <w:tab w:val="left" w:pos="567" w:leader="none"/>
        </w:tabs>
        <w:jc w:val="both"/>
        <w:rPr>
          <w:rFonts w:ascii="Palatino Linotype" w:hAnsi="Palatino Linotype" w:cs="Palatino Linotype"/>
          <w:color w:val="000000"/>
          <w:sz w:val="12"/>
          <w:szCs w:val="13"/>
          <w:lang w:val="it-IT" w:eastAsia="it-IT"/>
        </w:rPr>
      </w:pPr>
      <w:r>
        <w:rPr>
          <w:rFonts w:cs="Palatino Linotype"/>
          <w:color w:val="000000"/>
          <w:sz w:val="12"/>
          <w:szCs w:val="13"/>
          <w:lang w:val="it-IT" w:eastAsia="it-IT"/>
        </w:rPr>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Per il calcolo del dato di Emissione Totale Annua da autorizzare, deve essere compilata la seguente tabella:</w:t>
      </w:r>
    </w:p>
    <w:p>
      <w:pPr>
        <w:pStyle w:val="Normal"/>
        <w:widowControl/>
        <w:tabs>
          <w:tab w:val="left" w:pos="567" w:leader="none"/>
        </w:tabs>
        <w:jc w:val="both"/>
        <w:rPr>
          <w:rFonts w:ascii="Palatino Linotype" w:hAnsi="Palatino Linotype" w:cs="Palatino Linotype"/>
          <w:color w:val="000000"/>
          <w:lang w:val="it-IT" w:eastAsia="it-IT"/>
        </w:rPr>
      </w:pPr>
      <w:r>
        <w:rPr>
          <w:rFonts w:cs="Palatino Linotype"/>
          <w:color w:val="000000"/>
          <w:lang w:val="it-IT" w:eastAsia="it-IT"/>
        </w:rPr>
      </w:r>
    </w:p>
    <w:tbl>
      <w:tblPr>
        <w:tblW w:w="10093" w:type="dxa"/>
        <w:jc w:val="center"/>
        <w:tblInd w:w="0" w:type="dxa"/>
        <w:tblLayout w:type="fixed"/>
        <w:tblCellMar>
          <w:top w:w="0" w:type="dxa"/>
          <w:left w:w="70" w:type="dxa"/>
          <w:bottom w:w="0" w:type="dxa"/>
          <w:right w:w="70" w:type="dxa"/>
        </w:tblCellMar>
      </w:tblPr>
      <w:tblGrid>
        <w:gridCol w:w="1136"/>
        <w:gridCol w:w="621"/>
        <w:gridCol w:w="1927"/>
        <w:gridCol w:w="1555"/>
        <w:gridCol w:w="1456"/>
        <w:gridCol w:w="2088"/>
        <w:gridCol w:w="1309"/>
      </w:tblGrid>
      <w:tr>
        <w:trPr/>
        <w:tc>
          <w:tcPr>
            <w:tcW w:w="1136" w:type="dxa"/>
            <w:tcBorders>
              <w:top w:val="single" w:sz="4" w:space="0" w:color="000000"/>
              <w:left w:val="single" w:sz="4" w:space="0" w:color="000000"/>
              <w:bottom w:val="single" w:sz="4" w:space="0" w:color="000000"/>
            </w:tcBorders>
            <w:vAlign w:val="center"/>
          </w:tcPr>
          <w:p>
            <w:pPr>
              <w:pStyle w:val="Normal"/>
              <w:widowControl w:val="false"/>
              <w:jc w:val="center"/>
              <w:rPr>
                <w:rFonts w:ascii="Palatino Linotype" w:hAnsi="Palatino Linotype" w:cs="Palatino Linotype"/>
                <w:color w:val="000000"/>
                <w:sz w:val="20"/>
                <w:lang w:val="it-IT" w:eastAsia="it-IT"/>
              </w:rPr>
            </w:pPr>
            <w:r>
              <w:rPr>
                <w:rFonts w:cs="Palatino Linotype"/>
                <w:color w:val="000000"/>
                <w:sz w:val="20"/>
                <w:lang w:val="it-IT" w:eastAsia="it-IT"/>
              </w:rPr>
              <w:t>A</w:t>
            </w:r>
          </w:p>
        </w:tc>
        <w:tc>
          <w:tcPr>
            <w:tcW w:w="621" w:type="dxa"/>
            <w:tcBorders>
              <w:top w:val="single" w:sz="4" w:space="0" w:color="000000"/>
              <w:left w:val="single" w:sz="4" w:space="0" w:color="000000"/>
              <w:bottom w:val="single" w:sz="4" w:space="0" w:color="000000"/>
            </w:tcBorders>
            <w:vAlign w:val="center"/>
          </w:tcPr>
          <w:p>
            <w:pPr>
              <w:pStyle w:val="Normal"/>
              <w:widowControl w:val="false"/>
              <w:jc w:val="center"/>
              <w:rPr>
                <w:rFonts w:ascii="Palatino Linotype" w:hAnsi="Palatino Linotype" w:cs="Palatino Linotype"/>
                <w:color w:val="000000"/>
                <w:sz w:val="20"/>
                <w:lang w:val="it-IT" w:eastAsia="it-IT"/>
              </w:rPr>
            </w:pPr>
            <w:r>
              <w:rPr>
                <w:rFonts w:cs="Palatino Linotype"/>
                <w:color w:val="000000"/>
                <w:sz w:val="20"/>
                <w:lang w:val="it-IT" w:eastAsia="it-IT"/>
              </w:rPr>
              <w:t>B</w:t>
            </w:r>
          </w:p>
        </w:tc>
        <w:tc>
          <w:tcPr>
            <w:tcW w:w="1927" w:type="dxa"/>
            <w:tcBorders>
              <w:top w:val="single" w:sz="4" w:space="0" w:color="000000"/>
              <w:left w:val="single" w:sz="4" w:space="0" w:color="000000"/>
              <w:bottom w:val="single" w:sz="4" w:space="0" w:color="000000"/>
            </w:tcBorders>
            <w:vAlign w:val="center"/>
          </w:tcPr>
          <w:p>
            <w:pPr>
              <w:pStyle w:val="Normal"/>
              <w:widowControl w:val="false"/>
              <w:jc w:val="center"/>
              <w:rPr>
                <w:rFonts w:ascii="Palatino Linotype" w:hAnsi="Palatino Linotype" w:cs="Palatino Linotype"/>
                <w:color w:val="000000"/>
                <w:sz w:val="20"/>
                <w:lang w:val="it-IT" w:eastAsia="it-IT"/>
              </w:rPr>
            </w:pPr>
            <w:r>
              <w:rPr>
                <w:rFonts w:cs="Palatino Linotype"/>
                <w:color w:val="000000"/>
                <w:sz w:val="20"/>
                <w:lang w:val="it-IT" w:eastAsia="it-IT"/>
              </w:rPr>
              <w:t>C</w:t>
            </w:r>
          </w:p>
        </w:tc>
        <w:tc>
          <w:tcPr>
            <w:tcW w:w="1555" w:type="dxa"/>
            <w:tcBorders>
              <w:top w:val="single" w:sz="4" w:space="0" w:color="000000"/>
              <w:left w:val="single" w:sz="4" w:space="0" w:color="000000"/>
              <w:bottom w:val="single" w:sz="4" w:space="0" w:color="000000"/>
            </w:tcBorders>
            <w:vAlign w:val="center"/>
          </w:tcPr>
          <w:p>
            <w:pPr>
              <w:pStyle w:val="Normal"/>
              <w:widowControl w:val="false"/>
              <w:jc w:val="center"/>
              <w:rPr>
                <w:rFonts w:ascii="Palatino Linotype" w:hAnsi="Palatino Linotype" w:cs="Palatino Linotype"/>
                <w:color w:val="000000"/>
                <w:sz w:val="20"/>
                <w:lang w:val="it-IT" w:eastAsia="it-IT"/>
              </w:rPr>
            </w:pPr>
            <w:r>
              <w:rPr>
                <w:rFonts w:cs="Palatino Linotype"/>
                <w:color w:val="000000"/>
                <w:sz w:val="20"/>
                <w:lang w:val="it-IT" w:eastAsia="it-IT"/>
              </w:rPr>
              <w:t>D</w:t>
            </w:r>
          </w:p>
        </w:tc>
        <w:tc>
          <w:tcPr>
            <w:tcW w:w="1456" w:type="dxa"/>
            <w:tcBorders>
              <w:top w:val="single" w:sz="4" w:space="0" w:color="000000"/>
              <w:left w:val="single" w:sz="4" w:space="0" w:color="000000"/>
              <w:bottom w:val="single" w:sz="4" w:space="0" w:color="000000"/>
            </w:tcBorders>
            <w:vAlign w:val="center"/>
          </w:tcPr>
          <w:p>
            <w:pPr>
              <w:pStyle w:val="Normal"/>
              <w:widowControl w:val="false"/>
              <w:jc w:val="center"/>
              <w:rPr>
                <w:rFonts w:ascii="Palatino Linotype" w:hAnsi="Palatino Linotype" w:cs="Palatino Linotype"/>
                <w:color w:val="000000"/>
                <w:sz w:val="20"/>
                <w:lang w:val="it-IT" w:eastAsia="it-IT"/>
              </w:rPr>
            </w:pPr>
            <w:r>
              <w:rPr>
                <w:rFonts w:cs="Palatino Linotype"/>
                <w:color w:val="000000"/>
                <w:sz w:val="20"/>
                <w:lang w:val="it-IT" w:eastAsia="it-IT"/>
              </w:rPr>
              <w:t>E</w:t>
            </w:r>
          </w:p>
        </w:tc>
        <w:tc>
          <w:tcPr>
            <w:tcW w:w="2088" w:type="dxa"/>
            <w:tcBorders>
              <w:top w:val="single" w:sz="4" w:space="0" w:color="000000"/>
              <w:left w:val="single" w:sz="4" w:space="0" w:color="000000"/>
              <w:bottom w:val="single" w:sz="4" w:space="0" w:color="000000"/>
            </w:tcBorders>
            <w:vAlign w:val="center"/>
          </w:tcPr>
          <w:p>
            <w:pPr>
              <w:pStyle w:val="Normal"/>
              <w:widowControl w:val="false"/>
              <w:jc w:val="center"/>
              <w:rPr>
                <w:rFonts w:ascii="Palatino Linotype" w:hAnsi="Palatino Linotype" w:cs="Palatino Linotype"/>
                <w:color w:val="000000"/>
                <w:sz w:val="20"/>
                <w:lang w:val="it-IT" w:eastAsia="it-IT"/>
              </w:rPr>
            </w:pPr>
            <w:r>
              <w:rPr>
                <w:rFonts w:cs="Palatino Linotype"/>
                <w:color w:val="000000"/>
                <w:sz w:val="20"/>
                <w:lang w:val="it-IT" w:eastAsia="it-IT"/>
              </w:rPr>
              <w:t>F</w:t>
            </w:r>
          </w:p>
        </w:tc>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color w:val="000000"/>
                <w:sz w:val="20"/>
                <w:lang w:val="it-IT" w:eastAsia="it-IT"/>
              </w:rPr>
            </w:pPr>
            <w:r>
              <w:rPr>
                <w:rFonts w:cs="Palatino Linotype"/>
                <w:color w:val="000000"/>
                <w:sz w:val="20"/>
                <w:lang w:val="it-IT" w:eastAsia="it-IT"/>
              </w:rPr>
              <w:t>G</w:t>
            </w:r>
          </w:p>
        </w:tc>
      </w:tr>
      <w:tr>
        <w:trPr/>
        <w:tc>
          <w:tcPr>
            <w:tcW w:w="1136" w:type="dxa"/>
            <w:vMerge w:val="restart"/>
            <w:tcBorders>
              <w:left w:val="single" w:sz="4" w:space="0" w:color="000000"/>
              <w:bottom w:val="single" w:sz="4" w:space="0" w:color="000000"/>
            </w:tcBorders>
            <w:vAlign w:val="center"/>
          </w:tcPr>
          <w:p>
            <w:pPr>
              <w:pStyle w:val="Normal"/>
              <w:widowControl w:val="false"/>
              <w:jc w:val="center"/>
              <w:rPr>
                <w:rFonts w:ascii="Palatino Linotype" w:hAnsi="Palatino Linotype" w:cs="Palatino Linotype"/>
                <w:b/>
                <w:bCs/>
                <w:color w:val="000000"/>
                <w:sz w:val="18"/>
                <w:szCs w:val="18"/>
                <w:lang w:val="it-IT" w:eastAsia="it-IT"/>
              </w:rPr>
            </w:pPr>
            <w:r>
              <w:rPr>
                <w:rFonts w:cs="Palatino Linotype"/>
                <w:b/>
                <w:bCs/>
                <w:color w:val="000000"/>
                <w:sz w:val="18"/>
                <w:szCs w:val="18"/>
                <w:lang w:val="it-IT" w:eastAsia="it-IT"/>
              </w:rPr>
              <w:t>ATTIVITÀ</w:t>
            </w:r>
          </w:p>
          <w:p>
            <w:pPr>
              <w:pStyle w:val="Normal"/>
              <w:widowControl w:val="false"/>
              <w:jc w:val="center"/>
              <w:rPr>
                <w:rFonts w:ascii="Palatino Linotype" w:hAnsi="Palatino Linotype" w:cs="Palatino Linotype"/>
                <w:b/>
                <w:bCs/>
                <w:color w:val="000000"/>
                <w:sz w:val="18"/>
                <w:szCs w:val="18"/>
                <w:lang w:val="it-IT" w:eastAsia="it-IT"/>
              </w:rPr>
            </w:pPr>
            <w:r>
              <w:rPr>
                <w:rFonts w:cs="Palatino Linotype"/>
                <w:b/>
                <w:bCs/>
                <w:color w:val="000000"/>
                <w:sz w:val="18"/>
                <w:szCs w:val="18"/>
                <w:lang w:val="it-IT" w:eastAsia="it-IT"/>
              </w:rPr>
              <w:t>SVOLTA</w:t>
            </w:r>
            <w:r>
              <w:rPr>
                <w:rStyle w:val="Richiamoallanotaapidipagina"/>
                <w:rFonts w:cs="Palatino Linotype"/>
                <w:b/>
                <w:bCs/>
                <w:color w:val="000000"/>
                <w:sz w:val="18"/>
                <w:szCs w:val="18"/>
                <w:lang w:val="it-IT" w:eastAsia="it-IT"/>
              </w:rPr>
              <w:footnoteReference w:id="29"/>
            </w:r>
          </w:p>
          <w:p>
            <w:pPr>
              <w:pStyle w:val="Normal"/>
              <w:widowControl w:val="false"/>
              <w:jc w:val="center"/>
              <w:rPr>
                <w:rFonts w:ascii="Palatino Linotype" w:hAnsi="Palatino Linotype" w:eastAsia="Times New Roman" w:cs="Palatino Linotype"/>
                <w:color w:val="000000"/>
                <w:sz w:val="20"/>
                <w:szCs w:val="24"/>
                <w:lang w:val="it-IT" w:eastAsia="it-IT" w:bidi="ar-SA"/>
              </w:rPr>
            </w:pPr>
            <w:r>
              <w:rPr>
                <w:rFonts w:eastAsia="Times New Roman" w:cs="Palatino Linotype"/>
                <w:color w:val="000000"/>
                <w:sz w:val="20"/>
                <w:szCs w:val="24"/>
                <w:lang w:val="it-IT" w:eastAsia="it-IT" w:bidi="ar-SA"/>
              </w:rPr>
            </w:r>
          </w:p>
          <w:p>
            <w:pPr>
              <w:pStyle w:val="Normal"/>
              <w:widowControl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621" w:type="dxa"/>
            <w:vMerge w:val="restart"/>
            <w:tcBorders>
              <w:left w:val="single" w:sz="4" w:space="0" w:color="000000"/>
              <w:bottom w:val="single" w:sz="4" w:space="0" w:color="000000"/>
            </w:tcBorders>
            <w:vAlign w:val="center"/>
          </w:tcPr>
          <w:p>
            <w:pPr>
              <w:pStyle w:val="Normal"/>
              <w:widowControl w:val="false"/>
              <w:jc w:val="center"/>
              <w:rPr>
                <w:rFonts w:ascii="Palatino Linotype" w:hAnsi="Palatino Linotype" w:eastAsia="Times New Roman" w:cs="Palatino Linotype"/>
                <w:b/>
                <w:bCs/>
                <w:color w:val="000000"/>
                <w:sz w:val="18"/>
                <w:szCs w:val="18"/>
                <w:lang w:val="it-IT" w:eastAsia="it-IT" w:bidi="ar-SA"/>
              </w:rPr>
            </w:pPr>
            <w:bookmarkStart w:id="171" w:name="__RefHeading___Toc13437_215006262"/>
            <w:bookmarkEnd w:id="171"/>
            <w:r>
              <w:rPr>
                <w:rFonts w:eastAsia="Times New Roman" w:cs="Palatino Linotype"/>
                <w:b/>
                <w:bCs/>
                <w:color w:val="000000"/>
                <w:sz w:val="18"/>
                <w:szCs w:val="18"/>
                <w:lang w:val="it-IT" w:eastAsia="it-IT" w:bidi="ar-SA"/>
              </w:rPr>
              <w:t>N°</w:t>
            </w:r>
          </w:p>
          <w:p>
            <w:pPr>
              <w:pStyle w:val="Normal"/>
              <w:widowControl w:val="false"/>
              <w:jc w:val="center"/>
              <w:rPr>
                <w:rFonts w:ascii="Palatino Linotype" w:hAnsi="Palatino Linotype" w:cs="Palatino Linotype"/>
                <w:color w:val="000000"/>
                <w:sz w:val="18"/>
                <w:szCs w:val="18"/>
                <w:lang w:val="it-IT" w:eastAsia="it-IT"/>
              </w:rPr>
            </w:pPr>
            <w:r>
              <w:rPr>
                <w:rFonts w:cs="Palatino Linotype"/>
                <w:color w:val="000000"/>
                <w:sz w:val="18"/>
                <w:szCs w:val="18"/>
                <w:lang w:val="it-IT" w:eastAsia="it-IT"/>
              </w:rPr>
              <w:t>camino</w:t>
            </w:r>
          </w:p>
          <w:p>
            <w:pPr>
              <w:pStyle w:val="Normal"/>
              <w:widowControl w:val="false"/>
              <w:tabs>
                <w:tab w:val="left" w:pos="567" w:leader="none"/>
              </w:tabs>
              <w:jc w:val="center"/>
              <w:rPr>
                <w:rFonts w:ascii="Palatino Linotype" w:hAnsi="Palatino Linotype" w:cs="Palatino Linotype"/>
                <w:color w:val="000000"/>
                <w:sz w:val="18"/>
                <w:szCs w:val="18"/>
                <w:lang w:val="it-IT" w:eastAsia="it-IT"/>
              </w:rPr>
            </w:pPr>
            <w:r>
              <w:rPr>
                <w:rFonts w:cs="Palatino Linotype"/>
                <w:color w:val="000000"/>
                <w:sz w:val="18"/>
                <w:szCs w:val="18"/>
                <w:lang w:val="it-IT" w:eastAsia="it-IT"/>
              </w:rPr>
            </w:r>
          </w:p>
        </w:tc>
        <w:tc>
          <w:tcPr>
            <w:tcW w:w="1927" w:type="dxa"/>
            <w:vMerge w:val="restart"/>
            <w:tcBorders>
              <w:left w:val="single" w:sz="4" w:space="0" w:color="000000"/>
              <w:bottom w:val="single" w:sz="4" w:space="0" w:color="000000"/>
            </w:tcBorders>
            <w:vAlign w:val="center"/>
          </w:tcPr>
          <w:p>
            <w:pPr>
              <w:pStyle w:val="Normal"/>
              <w:widowControl w:val="false"/>
              <w:jc w:val="center"/>
              <w:rPr>
                <w:rFonts w:ascii="Palatino Linotype" w:hAnsi="Palatino Linotype" w:cs="Palatino Linotype"/>
                <w:b/>
                <w:bCs/>
                <w:color w:val="000000"/>
                <w:sz w:val="18"/>
                <w:szCs w:val="18"/>
                <w:lang w:val="it-IT" w:eastAsia="it-IT"/>
              </w:rPr>
            </w:pPr>
            <w:r>
              <w:rPr>
                <w:rFonts w:cs="Palatino Linotype"/>
                <w:b/>
                <w:bCs/>
                <w:color w:val="000000"/>
                <w:sz w:val="18"/>
                <w:szCs w:val="18"/>
                <w:lang w:val="it-IT" w:eastAsia="it-IT"/>
              </w:rPr>
              <w:t>DENOMINAZIONE IMPIANTO</w:t>
            </w:r>
          </w:p>
        </w:tc>
        <w:tc>
          <w:tcPr>
            <w:tcW w:w="1555" w:type="dxa"/>
            <w:tcBorders>
              <w:left w:val="single" w:sz="4" w:space="0" w:color="000000"/>
              <w:bottom w:val="single" w:sz="4" w:space="0" w:color="000000"/>
            </w:tcBorders>
            <w:vAlign w:val="center"/>
          </w:tcPr>
          <w:p>
            <w:pPr>
              <w:pStyle w:val="Normal"/>
              <w:widowControl w:val="false"/>
              <w:jc w:val="center"/>
              <w:rPr>
                <w:rFonts w:ascii="Palatino Linotype" w:hAnsi="Palatino Linotype" w:cs="Palatino Linotype"/>
                <w:b/>
                <w:bCs/>
                <w:color w:val="000000"/>
                <w:sz w:val="18"/>
                <w:szCs w:val="18"/>
                <w:lang w:val="it-IT" w:eastAsia="it-IT"/>
              </w:rPr>
            </w:pPr>
            <w:r>
              <w:rPr>
                <w:rFonts w:cs="Palatino Linotype"/>
                <w:b/>
                <w:bCs/>
                <w:color w:val="000000"/>
                <w:sz w:val="18"/>
                <w:szCs w:val="18"/>
                <w:lang w:val="it-IT" w:eastAsia="it-IT"/>
              </w:rPr>
              <w:t xml:space="preserve">PORTATA AUTORIZZATA </w:t>
            </w:r>
          </w:p>
        </w:tc>
        <w:tc>
          <w:tcPr>
            <w:tcW w:w="1456" w:type="dxa"/>
            <w:tcBorders>
              <w:left w:val="single" w:sz="4" w:space="0" w:color="000000"/>
              <w:bottom w:val="single" w:sz="4" w:space="0" w:color="000000"/>
            </w:tcBorders>
            <w:vAlign w:val="center"/>
          </w:tcPr>
          <w:p>
            <w:pPr>
              <w:pStyle w:val="Normal"/>
              <w:widowControl w:val="false"/>
              <w:jc w:val="center"/>
              <w:rPr>
                <w:rFonts w:ascii="Palatino Linotype" w:hAnsi="Palatino Linotype" w:cs="Palatino Linotype"/>
                <w:b/>
                <w:bCs/>
                <w:color w:val="000000"/>
                <w:sz w:val="18"/>
                <w:szCs w:val="18"/>
                <w:lang w:val="it-IT" w:eastAsia="it-IT"/>
              </w:rPr>
            </w:pPr>
            <w:r>
              <w:rPr>
                <w:rFonts w:cs="Palatino Linotype"/>
                <w:b/>
                <w:bCs/>
                <w:color w:val="000000"/>
                <w:sz w:val="18"/>
                <w:szCs w:val="18"/>
                <w:lang w:val="it-IT" w:eastAsia="it-IT"/>
              </w:rPr>
              <w:t xml:space="preserve">OPERATIVITÀ ALLA CAPACITÀ NOMINALE </w:t>
            </w:r>
          </w:p>
        </w:tc>
        <w:tc>
          <w:tcPr>
            <w:tcW w:w="2088" w:type="dxa"/>
            <w:tcBorders>
              <w:left w:val="single" w:sz="4" w:space="0" w:color="000000"/>
              <w:bottom w:val="single" w:sz="4" w:space="0" w:color="000000"/>
            </w:tcBorders>
            <w:vAlign w:val="center"/>
          </w:tcPr>
          <w:p>
            <w:pPr>
              <w:pStyle w:val="Normal"/>
              <w:widowControl w:val="false"/>
              <w:jc w:val="center"/>
              <w:rPr>
                <w:sz w:val="18"/>
                <w:szCs w:val="18"/>
              </w:rPr>
            </w:pPr>
            <w:r>
              <w:rPr>
                <w:rFonts w:cs="Palatino Linotype"/>
                <w:b/>
                <w:bCs/>
                <w:color w:val="000000"/>
                <w:sz w:val="18"/>
                <w:szCs w:val="18"/>
                <w:lang w:val="it-IT" w:eastAsia="it-IT"/>
              </w:rPr>
              <w:t>CONCENTRAZIONE ASSOCIATA ALLA MIGLIORE TECNICA DISPONIBILE</w:t>
            </w:r>
          </w:p>
          <w:p>
            <w:pPr>
              <w:pStyle w:val="Normal"/>
              <w:widowControl w:val="false"/>
              <w:jc w:val="center"/>
              <w:rPr>
                <w:rFonts w:ascii="Palatino Linotype" w:hAnsi="Palatino Linotype" w:cs="Palatino Linotype"/>
                <w:color w:val="000000"/>
                <w:sz w:val="18"/>
                <w:szCs w:val="18"/>
                <w:lang w:val="it-IT" w:eastAsia="it-IT"/>
              </w:rPr>
            </w:pPr>
            <w:r>
              <w:rPr>
                <w:rFonts w:cs="Palatino Linotype"/>
                <w:color w:val="000000"/>
                <w:sz w:val="18"/>
                <w:szCs w:val="18"/>
                <w:lang w:val="it-IT" w:eastAsia="it-IT"/>
              </w:rPr>
              <w:t>(o valore autorizzato)</w:t>
            </w:r>
          </w:p>
        </w:tc>
        <w:tc>
          <w:tcPr>
            <w:tcW w:w="1309" w:type="dxa"/>
            <w:tcBorders>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rFonts w:cs="Palatino Linotype"/>
                <w:b/>
                <w:bCs/>
                <w:color w:val="000000"/>
                <w:sz w:val="18"/>
                <w:szCs w:val="18"/>
                <w:lang w:val="it-IT" w:eastAsia="it-IT"/>
              </w:rPr>
              <w:t>VALORE LIMITE EMISSIONE CONVO-GLIATA (O1</w:t>
            </w:r>
            <w:r>
              <w:rPr>
                <w:rFonts w:cs="Palatino Linotype"/>
                <w:b/>
                <w:bCs/>
                <w:color w:val="000000"/>
                <w:sz w:val="18"/>
                <w:szCs w:val="18"/>
                <w:vertAlign w:val="subscript"/>
                <w:lang w:val="it-IT" w:eastAsia="it-IT"/>
              </w:rPr>
              <w:t>MAX</w:t>
            </w:r>
            <w:r>
              <w:rPr>
                <w:rFonts w:cs="Palatino Linotype"/>
                <w:b/>
                <w:bCs/>
                <w:color w:val="000000"/>
                <w:sz w:val="18"/>
                <w:szCs w:val="18"/>
                <w:lang w:val="it-IT" w:eastAsia="it-IT"/>
              </w:rPr>
              <w:t>)</w:t>
            </w:r>
            <w:r>
              <w:rPr>
                <w:rFonts w:cs="Palatino Linotype"/>
                <w:color w:val="000000"/>
                <w:sz w:val="18"/>
                <w:szCs w:val="18"/>
                <w:lang w:val="it-IT" w:eastAsia="it-IT"/>
              </w:rPr>
              <w:t xml:space="preserve"> </w:t>
            </w:r>
          </w:p>
          <w:p>
            <w:pPr>
              <w:pStyle w:val="Normal"/>
              <w:widowControl w:val="false"/>
              <w:jc w:val="center"/>
              <w:rPr>
                <w:rFonts w:ascii="Palatino Linotype" w:hAnsi="Palatino Linotype" w:cs="Palatino Linotype"/>
                <w:color w:val="000000"/>
                <w:sz w:val="18"/>
                <w:szCs w:val="18"/>
                <w:lang w:val="it-IT" w:eastAsia="it-IT"/>
              </w:rPr>
            </w:pPr>
            <w:r>
              <w:rPr>
                <w:rFonts w:cs="Palatino Linotype"/>
                <w:color w:val="000000"/>
                <w:sz w:val="18"/>
                <w:szCs w:val="18"/>
                <w:lang w:val="it-IT" w:eastAsia="it-IT"/>
              </w:rPr>
            </w:r>
          </w:p>
          <w:p>
            <w:pPr>
              <w:pStyle w:val="Normal"/>
              <w:widowControl w:val="false"/>
              <w:jc w:val="center"/>
              <w:rPr>
                <w:b/>
                <w:bCs/>
                <w:sz w:val="18"/>
                <w:szCs w:val="18"/>
              </w:rPr>
            </w:pPr>
            <w:r>
              <w:rPr>
                <w:rFonts w:cs="Palatino Linotype"/>
                <w:b/>
                <w:bCs/>
                <w:color w:val="000000"/>
                <w:sz w:val="18"/>
                <w:szCs w:val="18"/>
                <w:lang w:val="it-IT" w:eastAsia="it-IT"/>
              </w:rPr>
              <w:t>D*E*F/10</w:t>
            </w:r>
            <w:r>
              <w:rPr>
                <w:rFonts w:cs="Palatino Linotype"/>
                <w:b/>
                <w:bCs/>
                <w:color w:val="000000"/>
                <w:sz w:val="18"/>
                <w:szCs w:val="18"/>
                <w:vertAlign w:val="superscript"/>
                <w:lang w:val="it-IT" w:eastAsia="it-IT"/>
              </w:rPr>
              <w:t>9</w:t>
            </w:r>
          </w:p>
        </w:tc>
      </w:tr>
      <w:tr>
        <w:trPr/>
        <w:tc>
          <w:tcPr>
            <w:tcW w:w="1136"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621"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1927"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1555" w:type="dxa"/>
            <w:tcBorders>
              <w:left w:val="single" w:sz="4" w:space="0" w:color="000000"/>
              <w:bottom w:val="single" w:sz="4" w:space="0" w:color="000000"/>
            </w:tcBorders>
            <w:vAlign w:val="center"/>
          </w:tcPr>
          <w:p>
            <w:pPr>
              <w:pStyle w:val="Normal"/>
              <w:widowControl w:val="false"/>
              <w:jc w:val="center"/>
              <w:rPr>
                <w:rFonts w:ascii="Palatino Linotype" w:hAnsi="Palatino Linotype" w:cs="Palatino Linotype"/>
                <w:sz w:val="22"/>
                <w:szCs w:val="22"/>
              </w:rPr>
            </w:pPr>
            <w:r>
              <w:rPr>
                <w:rFonts w:cs="Palatino Linotype"/>
                <w:i/>
                <w:iCs/>
                <w:color w:val="000000"/>
                <w:sz w:val="20"/>
                <w:lang w:val="it-IT" w:eastAsia="it-IT"/>
              </w:rPr>
              <w:t>[Nm</w:t>
            </w:r>
            <w:r>
              <w:rPr>
                <w:rFonts w:cs="Palatino Linotype"/>
                <w:i/>
                <w:iCs/>
                <w:color w:val="000000"/>
                <w:sz w:val="20"/>
                <w:vertAlign w:val="superscript"/>
                <w:lang w:val="it-IT" w:eastAsia="it-IT"/>
              </w:rPr>
              <w:t>3</w:t>
            </w:r>
            <w:r>
              <w:rPr>
                <w:rFonts w:cs="Palatino Linotype"/>
                <w:i/>
                <w:iCs/>
                <w:color w:val="000000"/>
                <w:sz w:val="20"/>
                <w:lang w:val="it-IT" w:eastAsia="it-IT"/>
              </w:rPr>
              <w:t>/h]</w:t>
            </w:r>
          </w:p>
        </w:tc>
        <w:tc>
          <w:tcPr>
            <w:tcW w:w="1456" w:type="dxa"/>
            <w:tcBorders>
              <w:left w:val="single" w:sz="4" w:space="0" w:color="000000"/>
              <w:bottom w:val="single" w:sz="4" w:space="0" w:color="000000"/>
            </w:tcBorders>
            <w:vAlign w:val="center"/>
          </w:tcPr>
          <w:p>
            <w:pPr>
              <w:pStyle w:val="Normal"/>
              <w:widowControl w:val="false"/>
              <w:jc w:val="center"/>
              <w:rPr>
                <w:rFonts w:ascii="Palatino Linotype" w:hAnsi="Palatino Linotype" w:cs="Palatino Linotype"/>
                <w:i/>
                <w:i/>
                <w:iCs/>
                <w:color w:val="000000"/>
                <w:sz w:val="20"/>
                <w:lang w:val="it-IT" w:eastAsia="it-IT"/>
              </w:rPr>
            </w:pPr>
            <w:r>
              <w:rPr>
                <w:rFonts w:cs="Palatino Linotype"/>
                <w:i/>
                <w:iCs/>
                <w:color w:val="000000"/>
                <w:sz w:val="20"/>
                <w:lang w:val="it-IT" w:eastAsia="it-IT"/>
              </w:rPr>
              <w:t>[ore/anno]</w:t>
            </w:r>
          </w:p>
        </w:tc>
        <w:tc>
          <w:tcPr>
            <w:tcW w:w="2088" w:type="dxa"/>
            <w:tcBorders>
              <w:left w:val="single" w:sz="4" w:space="0" w:color="000000"/>
              <w:bottom w:val="single" w:sz="4" w:space="0" w:color="000000"/>
            </w:tcBorders>
            <w:vAlign w:val="center"/>
          </w:tcPr>
          <w:p>
            <w:pPr>
              <w:pStyle w:val="Normal"/>
              <w:widowControl w:val="false"/>
              <w:jc w:val="center"/>
              <w:rPr>
                <w:rFonts w:ascii="Palatino Linotype" w:hAnsi="Palatino Linotype" w:cs="Palatino Linotype"/>
                <w:sz w:val="22"/>
                <w:szCs w:val="22"/>
              </w:rPr>
            </w:pPr>
            <w:r>
              <w:rPr>
                <w:rFonts w:cs="Palatino Linotype"/>
                <w:i/>
                <w:iCs/>
                <w:color w:val="000000"/>
                <w:sz w:val="20"/>
                <w:lang w:val="it-IT" w:eastAsia="it-IT"/>
              </w:rPr>
              <w:t>[mg C/Nm</w:t>
            </w:r>
            <w:r>
              <w:rPr>
                <w:rFonts w:cs="Palatino Linotype"/>
                <w:i/>
                <w:iCs/>
                <w:color w:val="000000"/>
                <w:sz w:val="20"/>
                <w:vertAlign w:val="superscript"/>
                <w:lang w:val="it-IT" w:eastAsia="it-IT"/>
              </w:rPr>
              <w:t>3</w:t>
            </w:r>
            <w:r>
              <w:rPr>
                <w:rFonts w:cs="Palatino Linotype"/>
                <w:i/>
                <w:iCs/>
                <w:color w:val="000000"/>
                <w:sz w:val="20"/>
                <w:lang w:val="it-IT" w:eastAsia="it-IT"/>
              </w:rPr>
              <w:t>]</w:t>
            </w:r>
          </w:p>
        </w:tc>
        <w:tc>
          <w:tcPr>
            <w:tcW w:w="1309" w:type="dxa"/>
            <w:tcBorders>
              <w:left w:val="single" w:sz="4" w:space="0" w:color="000000"/>
              <w:bottom w:val="single" w:sz="4" w:space="0" w:color="000000"/>
              <w:right w:val="single" w:sz="4" w:space="0" w:color="000000"/>
            </w:tcBorders>
            <w:vAlign w:val="center"/>
          </w:tcPr>
          <w:p>
            <w:pPr>
              <w:pStyle w:val="Normal"/>
              <w:widowControl w:val="false"/>
              <w:jc w:val="center"/>
              <w:rPr>
                <w:rFonts w:ascii="Palatino Linotype" w:hAnsi="Palatino Linotype" w:cs="Palatino Linotype"/>
                <w:i/>
                <w:i/>
                <w:iCs/>
                <w:color w:val="000000"/>
                <w:sz w:val="20"/>
                <w:lang w:val="it-IT" w:eastAsia="it-IT"/>
              </w:rPr>
            </w:pPr>
            <w:r>
              <w:rPr>
                <w:rFonts w:cs="Palatino Linotype"/>
                <w:i/>
                <w:iCs/>
                <w:color w:val="000000"/>
                <w:sz w:val="20"/>
                <w:lang w:val="it-IT" w:eastAsia="it-IT"/>
              </w:rPr>
              <w:t>[t C/anno]</w:t>
            </w:r>
          </w:p>
        </w:tc>
      </w:tr>
      <w:tr>
        <w:trPr/>
        <w:tc>
          <w:tcPr>
            <w:tcW w:w="1136"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621"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927"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555"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456"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2088"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309"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r>
      <w:tr>
        <w:trPr/>
        <w:tc>
          <w:tcPr>
            <w:tcW w:w="1136"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621"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927"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555"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456"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2088"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309"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r>
      <w:tr>
        <w:trPr/>
        <w:tc>
          <w:tcPr>
            <w:tcW w:w="1136"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621"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927"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555"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456"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2088" w:type="dxa"/>
            <w:tcBorders>
              <w:left w:val="single" w:sz="4" w:space="0" w:color="000000"/>
              <w:bottom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c>
          <w:tcPr>
            <w:tcW w:w="1309"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Palatino Linotype" w:hAnsi="Palatino Linotype" w:cs="Palatino Linotype"/>
                <w:color w:val="000000"/>
                <w:sz w:val="20"/>
                <w:lang w:val="it-IT" w:eastAsia="it-IT"/>
              </w:rPr>
            </w:pPr>
            <w:r>
              <w:rPr>
                <w:rFonts w:cs="Palatino Linotype"/>
                <w:color w:val="000000"/>
                <w:sz w:val="20"/>
                <w:lang w:val="it-IT" w:eastAsia="it-IT"/>
              </w:rPr>
            </w:r>
          </w:p>
        </w:tc>
      </w:tr>
    </w:tbl>
    <w:p>
      <w:pPr>
        <w:pStyle w:val="Normal"/>
        <w:widowControl/>
        <w:tabs>
          <w:tab w:val="left" w:pos="567" w:leader="none"/>
        </w:tabs>
        <w:jc w:val="both"/>
        <w:rPr>
          <w:rFonts w:ascii="Palatino Linotype" w:hAnsi="Palatino Linotype" w:cs="Palatino Linotype"/>
          <w:color w:val="000000"/>
          <w:sz w:val="22"/>
          <w:szCs w:val="22"/>
          <w:u w:val="single"/>
          <w:lang w:val="it-IT" w:eastAsia="it-IT"/>
        </w:rPr>
      </w:pPr>
      <w:r>
        <w:br w:type="page"/>
      </w:r>
      <w:r>
        <w:rPr>
          <w:rFonts w:cs="Palatino Linotype"/>
          <w:color w:val="000000"/>
          <w:sz w:val="22"/>
          <w:szCs w:val="22"/>
          <w:u w:val="single"/>
          <w:lang w:val="it-IT" w:eastAsia="it-IT"/>
        </w:rPr>
        <w:t>Per le voci seguenti indicare e compilare solo quelle significative per l’attività svolta</w:t>
      </w:r>
    </w:p>
    <w:p>
      <w:pPr>
        <w:pStyle w:val="Normal"/>
        <w:widowControl/>
        <w:tabs>
          <w:tab w:val="left" w:pos="567" w:leader="none"/>
        </w:tabs>
        <w:jc w:val="both"/>
        <w:rPr>
          <w:rFonts w:ascii="Palatino Linotype" w:hAnsi="Palatino Linotype" w:cs="Palatino Linotype"/>
          <w:b/>
          <w:bCs/>
          <w:color w:val="000000"/>
          <w:sz w:val="22"/>
          <w:szCs w:val="22"/>
          <w:u w:val="single"/>
          <w:lang w:val="it-IT" w:eastAsia="it-IT"/>
        </w:rPr>
      </w:pPr>
      <w:r>
        <w:rPr>
          <w:rFonts w:cs="Palatino Linotype"/>
          <w:b/>
          <w:bCs/>
          <w:color w:val="000000"/>
          <w:sz w:val="22"/>
          <w:szCs w:val="22"/>
          <w:u w:val="single"/>
          <w:lang w:val="it-IT" w:eastAsia="it-IT"/>
        </w:rPr>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O5 – Solventi organici persi per reazioni chimiche</w:t>
      </w:r>
    </w:p>
    <w:p>
      <w:pPr>
        <w:pStyle w:val="Normal"/>
        <w:widowControl/>
        <w:tabs>
          <w:tab w:val="left" w:pos="567" w:leader="none"/>
        </w:tabs>
        <w:jc w:val="both"/>
        <w:rPr>
          <w:rFonts w:ascii="Palatino Linotype" w:hAnsi="Palatino Linotype" w:cs="Palatino Linotype"/>
          <w:b/>
          <w:bCs/>
          <w:color w:val="000000"/>
          <w:sz w:val="12"/>
          <w:szCs w:val="13"/>
          <w:lang w:val="it-IT" w:eastAsia="it-IT"/>
        </w:rPr>
      </w:pPr>
      <w:r>
        <w:rPr>
          <w:rFonts w:cs="Palatino Linotype"/>
          <w:b/>
          <w:bCs/>
          <w:color w:val="000000"/>
          <w:sz w:val="12"/>
          <w:szCs w:val="13"/>
          <w:lang w:val="it-IT" w:eastAsia="it-IT"/>
        </w:rPr>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Deve essere data indicazione della modalità di acquisizione/registrazione/computo di tale dato di output; è preferibile una rilevazione analitica attraverso una misurazione a monte e valle dell’impianto di abbattimento relativo al punto di emissione. Qualora tale rilevazione non fosse tecnicamente possibile è necessario fornire un dato accurato di efficienza dell’impianto di abbattimento, preferibilmente certificato dal costruttore dell’impianto in riferimento alle specifiche sostanze trattate.</w:t>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O6 – Solventi organici nei rifiuti</w:t>
      </w:r>
    </w:p>
    <w:p>
      <w:pPr>
        <w:pStyle w:val="Normal"/>
        <w:widowControl/>
        <w:tabs>
          <w:tab w:val="left" w:pos="567" w:leader="none"/>
        </w:tabs>
        <w:jc w:val="both"/>
        <w:rPr>
          <w:rFonts w:ascii="Palatino Linotype" w:hAnsi="Palatino Linotype" w:cs="Palatino Linotype"/>
          <w:b/>
          <w:bCs/>
          <w:color w:val="000000"/>
          <w:sz w:val="12"/>
          <w:szCs w:val="13"/>
          <w:lang w:val="it-IT" w:eastAsia="it-IT"/>
        </w:rPr>
      </w:pPr>
      <w:r>
        <w:rPr>
          <w:rFonts w:cs="Palatino Linotype"/>
          <w:b/>
          <w:bCs/>
          <w:color w:val="000000"/>
          <w:sz w:val="12"/>
          <w:szCs w:val="13"/>
          <w:lang w:val="it-IT" w:eastAsia="it-IT"/>
        </w:rPr>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Deve essere data indicazione della modalità di acquisizione/registrazione/computo di tale dato di output; deve pertanto farsi riferimento a:</w:t>
      </w:r>
    </w:p>
    <w:p>
      <w:pPr>
        <w:pStyle w:val="Normal"/>
        <w:widowControl/>
        <w:tabs>
          <w:tab w:val="left" w:pos="567" w:leader="none"/>
        </w:tabs>
        <w:jc w:val="both"/>
        <w:rPr>
          <w:rFonts w:ascii="Palatino Linotype" w:hAnsi="Palatino Linotype" w:cs="Palatino Linotype"/>
          <w:color w:val="000000"/>
          <w:sz w:val="12"/>
          <w:szCs w:val="13"/>
          <w:lang w:val="it-IT" w:eastAsia="it-IT"/>
        </w:rPr>
      </w:pPr>
      <w:r>
        <w:rPr>
          <w:rFonts w:cs="Palatino Linotype"/>
          <w:color w:val="000000"/>
          <w:sz w:val="12"/>
          <w:szCs w:val="13"/>
          <w:lang w:val="it-IT" w:eastAsia="it-IT"/>
        </w:rPr>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tipologia e codifica dei rifiuti contenenti C.O.V.;</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modalità di rilevazione del dato di solvente contenuto nel singolo rifiuto (se ricavato da analisi, allegare il relativo certificato analitico);</w:t>
      </w:r>
    </w:p>
    <w:p>
      <w:pPr>
        <w:pStyle w:val="Normal"/>
        <w:widowControl/>
        <w:numPr>
          <w:ilvl w:val="0"/>
          <w:numId w:val="2"/>
        </w:numPr>
        <w:tabs>
          <w:tab w:val="left" w:pos="567" w:leader="none"/>
        </w:tabs>
        <w:jc w:val="both"/>
        <w:rPr>
          <w:sz w:val="22"/>
          <w:szCs w:val="22"/>
        </w:rPr>
      </w:pPr>
      <w:r>
        <w:rPr>
          <w:rFonts w:cs="Palatino Linotype"/>
          <w:color w:val="000000"/>
          <w:sz w:val="22"/>
          <w:szCs w:val="22"/>
          <w:lang w:val="it-IT" w:eastAsia="it-IT"/>
        </w:rPr>
        <w:t>(eventuali) modalità di calcolo per convertire il dato di C.O.V. in C</w:t>
      </w:r>
      <w:r>
        <w:rPr>
          <w:rFonts w:cs="Palatino Linotype"/>
          <w:color w:val="000000"/>
          <w:sz w:val="22"/>
          <w:szCs w:val="22"/>
          <w:vertAlign w:val="subscript"/>
          <w:lang w:val="it-IT" w:eastAsia="it-IT"/>
        </w:rPr>
        <w:t>equivalente</w:t>
      </w:r>
      <w:r>
        <w:rPr>
          <w:rFonts w:cs="Palatino Linotype"/>
          <w:color w:val="000000"/>
          <w:sz w:val="22"/>
          <w:szCs w:val="22"/>
          <w:lang w:val="it-IT" w:eastAsia="it-IT"/>
        </w:rPr>
        <w:t>;</w:t>
      </w:r>
    </w:p>
    <w:p>
      <w:pPr>
        <w:pStyle w:val="Normal"/>
        <w:widowControl/>
        <w:numPr>
          <w:ilvl w:val="0"/>
          <w:numId w:val="2"/>
        </w:numPr>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modalità di registrazione dei quantitativi di ciascun rifiuto smaltito contenente C.O.V..</w:t>
      </w:r>
    </w:p>
    <w:p>
      <w:pPr>
        <w:pStyle w:val="Normal"/>
        <w:widowControl/>
        <w:numPr>
          <w:ilvl w:val="0"/>
          <w:numId w:val="0"/>
        </w:numPr>
        <w:tabs>
          <w:tab w:val="left" w:pos="567" w:leader="none"/>
        </w:tabs>
        <w:ind w:left="360" w:hanging="0"/>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t>O7 – Solventi nei preparati, O8 – Solventi organici nei preparati recuperati</w:t>
      </w:r>
    </w:p>
    <w:p>
      <w:pPr>
        <w:pStyle w:val="Normal"/>
        <w:widowControl/>
        <w:tabs>
          <w:tab w:val="left" w:pos="567" w:leader="none"/>
        </w:tabs>
        <w:jc w:val="both"/>
        <w:rPr>
          <w:rFonts w:ascii="Palatino Linotype" w:hAnsi="Palatino Linotype" w:cs="Palatino Linotype"/>
          <w:b/>
          <w:bCs/>
          <w:color w:val="000000"/>
          <w:sz w:val="12"/>
          <w:szCs w:val="13"/>
          <w:lang w:val="it-IT" w:eastAsia="it-IT"/>
        </w:rPr>
      </w:pPr>
      <w:r>
        <w:rPr>
          <w:rFonts w:cs="Palatino Linotype"/>
          <w:b/>
          <w:bCs/>
          <w:color w:val="000000"/>
          <w:sz w:val="12"/>
          <w:szCs w:val="13"/>
          <w:lang w:val="it-IT" w:eastAsia="it-IT"/>
        </w:rPr>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Deve essere data indicazione sulla modalità con cui tale dato verrà acquisito, registrato e computato; è preferibile una rilevazione analitica sul singolo prodotto che può contenere dei C.O.V. residuali (allegare il relativo certificato analitico). </w:t>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tabs>
          <w:tab w:val="left" w:pos="567" w:leader="none"/>
        </w:tabs>
        <w:jc w:val="both"/>
        <w:rPr>
          <w:sz w:val="22"/>
          <w:szCs w:val="22"/>
        </w:rPr>
      </w:pPr>
      <w:r>
        <w:rPr>
          <w:rFonts w:cs="Palatino Linotype"/>
          <w:b/>
          <w:bCs/>
          <w:color w:val="000000"/>
          <w:sz w:val="22"/>
          <w:szCs w:val="22"/>
          <w:lang w:val="it-IT" w:eastAsia="it-IT"/>
        </w:rPr>
        <w:t xml:space="preserve">Compilare </w:t>
      </w:r>
      <w:r>
        <w:rPr>
          <w:rFonts w:cs="Palatino Linotype"/>
          <w:b/>
          <w:bCs/>
          <w:color w:val="000000"/>
          <w:sz w:val="22"/>
          <w:szCs w:val="22"/>
          <w:u w:val="none"/>
          <w:lang w:val="it-IT" w:eastAsia="it-IT"/>
        </w:rPr>
        <w:t xml:space="preserve">il modello riportato nella pagina seguente (per le attività esistenti) </w:t>
      </w:r>
      <w:r>
        <w:rPr>
          <w:rFonts w:cs="Palatino Linotype"/>
          <w:b/>
          <w:bCs/>
          <w:color w:val="000000"/>
          <w:sz w:val="22"/>
          <w:szCs w:val="22"/>
          <w:lang w:val="it-IT" w:eastAsia="it-IT"/>
        </w:rPr>
        <w:t>con i dati relativi all’</w:t>
      </w:r>
      <w:r>
        <w:rPr>
          <w:rFonts w:cs="Palatino Linotype"/>
          <w:b/>
          <w:bCs/>
          <w:color w:val="000000"/>
          <w:sz w:val="22"/>
          <w:szCs w:val="22"/>
          <w:u w:val="none"/>
          <w:lang w:val="it-IT" w:eastAsia="it-IT"/>
        </w:rPr>
        <w:t>ultimo anno civile di esercizio.</w:t>
      </w:r>
    </w:p>
    <w:p>
      <w:pPr>
        <w:pStyle w:val="Normal"/>
        <w:widowControl/>
        <w:tabs>
          <w:tab w:val="left" w:pos="567" w:leader="none"/>
        </w:tabs>
        <w:jc w:val="both"/>
        <w:rPr>
          <w:rFonts w:ascii="Palatino Linotype" w:hAnsi="Palatino Linotype" w:cs="Palatino Linotype"/>
          <w:b/>
          <w:bCs/>
          <w:color w:val="000000"/>
          <w:sz w:val="22"/>
          <w:szCs w:val="22"/>
          <w:lang w:val="it-IT" w:eastAsia="it-IT"/>
        </w:rPr>
      </w:pPr>
      <w:r>
        <w:rPr>
          <w:rFonts w:cs="Palatino Linotype"/>
          <w:b/>
          <w:bCs/>
          <w:color w:val="000000"/>
          <w:sz w:val="22"/>
          <w:szCs w:val="22"/>
          <w:lang w:val="it-IT" w:eastAsia="it-IT"/>
        </w:rPr>
      </w:r>
      <w:r>
        <w:br w:type="page"/>
      </w:r>
    </w:p>
    <w:p>
      <w:pPr>
        <w:pStyle w:val="Normal"/>
        <w:widowControl/>
        <w:tabs>
          <w:tab w:val="left" w:pos="567" w:leader="none"/>
        </w:tabs>
        <w:jc w:val="both"/>
        <w:rPr>
          <w:rFonts w:ascii="Palatino Linotype" w:hAnsi="Palatino Linotype" w:cs="Palatino Linotype"/>
          <w:b/>
          <w:bCs/>
          <w:color w:val="000000"/>
          <w:lang w:val="it-IT" w:eastAsia="it-IT"/>
        </w:rPr>
      </w:pPr>
      <w:r>
        <w:rPr>
          <w:rFonts w:cs="Palatino Linotype"/>
          <w:b/>
          <w:bCs/>
          <w:color w:val="000000"/>
          <w:lang w:val="it-IT" w:eastAsia="it-IT"/>
        </w:rPr>
      </w:r>
    </w:p>
    <w:tbl>
      <w:tblPr>
        <w:tblW w:w="9778" w:type="dxa"/>
        <w:jc w:val="left"/>
        <w:tblInd w:w="-69" w:type="dxa"/>
        <w:tblLayout w:type="fixed"/>
        <w:tblCellMar>
          <w:top w:w="0" w:type="dxa"/>
          <w:left w:w="70" w:type="dxa"/>
          <w:bottom w:w="0" w:type="dxa"/>
          <w:right w:w="70" w:type="dxa"/>
        </w:tblCellMar>
      </w:tblPr>
      <w:tblGrid>
        <w:gridCol w:w="2320"/>
        <w:gridCol w:w="2250"/>
        <w:gridCol w:w="1815"/>
        <w:gridCol w:w="3392"/>
      </w:tblGrid>
      <w:tr>
        <w:trPr>
          <w:trHeight w:val="675" w:hRule="atLeast"/>
        </w:trPr>
        <w:tc>
          <w:tcPr>
            <w:tcW w:w="4570" w:type="dxa"/>
            <w:gridSpan w:val="2"/>
            <w:tcBorders>
              <w:top w:val="single" w:sz="2" w:space="0" w:color="000000"/>
              <w:left w:val="single" w:sz="2" w:space="0" w:color="000000"/>
              <w:bottom w:val="single" w:sz="4" w:space="0" w:color="000000"/>
            </w:tcBorders>
            <w:shd w:fill="EEEEEE" w:val="clear"/>
            <w:vAlign w:val="center"/>
          </w:tcPr>
          <w:p>
            <w:pPr>
              <w:pStyle w:val="Normal"/>
              <w:widowControl w:val="false"/>
              <w:rPr>
                <w:rFonts w:ascii="Palatino Linotype" w:hAnsi="Palatino Linotype" w:eastAsia="Times New Roman" w:cs="Palatino Linotype"/>
                <w:b/>
                <w:bCs/>
                <w:color w:val="000000"/>
                <w:sz w:val="22"/>
                <w:szCs w:val="22"/>
                <w:lang w:val="it-IT" w:eastAsia="it-IT" w:bidi="ar-SA"/>
              </w:rPr>
            </w:pPr>
            <w:bookmarkStart w:id="172" w:name="__RefHeading___Toc13439_215006262"/>
            <w:bookmarkEnd w:id="172"/>
            <w:r>
              <w:rPr>
                <w:rFonts w:eastAsia="Times New Roman" w:cs="Palatino Linotype"/>
                <w:b/>
                <w:bCs/>
                <w:color w:val="000000"/>
                <w:sz w:val="22"/>
                <w:szCs w:val="22"/>
                <w:lang w:val="it-IT" w:eastAsia="it-IT" w:bidi="ar-SA"/>
              </w:rPr>
              <w:t>Modello piano di gestione solventi</w:t>
            </w:r>
          </w:p>
        </w:tc>
        <w:tc>
          <w:tcPr>
            <w:tcW w:w="5207" w:type="dxa"/>
            <w:gridSpan w:val="2"/>
            <w:tcBorders>
              <w:top w:val="single" w:sz="2" w:space="0" w:color="000000"/>
              <w:left w:val="single" w:sz="4" w:space="0" w:color="000000"/>
              <w:bottom w:val="single" w:sz="4" w:space="0" w:color="000000"/>
              <w:right w:val="single" w:sz="2" w:space="0" w:color="000000"/>
            </w:tcBorders>
            <w:vAlign w:val="center"/>
          </w:tcPr>
          <w:p>
            <w:pPr>
              <w:pStyle w:val="Normal"/>
              <w:widowControl w:val="false"/>
              <w:rPr>
                <w:rFonts w:ascii="Palatino Linotype" w:hAnsi="Palatino Linotype" w:cs="Palatino Linotype"/>
                <w:i/>
                <w:i/>
                <w:iCs/>
                <w:color w:val="000000"/>
                <w:lang w:val="it-IT" w:eastAsia="it-IT"/>
              </w:rPr>
            </w:pPr>
            <w:r>
              <w:rPr>
                <w:rFonts w:cs="Palatino Linotype"/>
                <w:i/>
                <w:iCs/>
                <w:color w:val="000000"/>
                <w:lang w:val="it-IT" w:eastAsia="it-IT"/>
              </w:rPr>
              <w:t xml:space="preserve">Anno: </w:t>
            </w:r>
          </w:p>
        </w:tc>
      </w:tr>
      <w:tr>
        <w:trPr/>
        <w:tc>
          <w:tcPr>
            <w:tcW w:w="4570" w:type="dxa"/>
            <w:gridSpan w:val="2"/>
            <w:tcBorders>
              <w:left w:val="single" w:sz="2" w:space="0" w:color="000000"/>
              <w:bottom w:val="single" w:sz="4" w:space="0" w:color="000000"/>
            </w:tcBorders>
            <w:vAlign w:val="center"/>
          </w:tcPr>
          <w:p>
            <w:pPr>
              <w:pStyle w:val="Normal"/>
              <w:widowControl w:val="false"/>
              <w:rPr>
                <w:rFonts w:ascii="Palatino Linotype" w:hAnsi="Palatino Linotype" w:cs="Palatino Linotype"/>
                <w:b/>
                <w:bCs/>
                <w:color w:val="000000"/>
                <w:lang w:val="it-IT" w:eastAsia="it-IT"/>
              </w:rPr>
            </w:pPr>
            <w:r>
              <w:rPr>
                <w:rFonts w:cs="Palatino Linotype"/>
                <w:b/>
                <w:bCs/>
                <w:color w:val="000000"/>
                <w:lang w:val="it-IT" w:eastAsia="it-IT"/>
              </w:rPr>
              <w:t xml:space="preserve">Periodo di riferimento </w:t>
            </w:r>
          </w:p>
        </w:tc>
        <w:tc>
          <w:tcPr>
            <w:tcW w:w="5207" w:type="dxa"/>
            <w:gridSpan w:val="2"/>
            <w:tcBorders>
              <w:left w:val="single" w:sz="4" w:space="0" w:color="000000"/>
              <w:bottom w:val="single" w:sz="4" w:space="0" w:color="000000"/>
              <w:right w:val="single" w:sz="2" w:space="0" w:color="000000"/>
            </w:tcBorders>
            <w:vAlign w:val="center"/>
          </w:tcPr>
          <w:p>
            <w:pPr>
              <w:pStyle w:val="Normal"/>
              <w:widowControl w:val="false"/>
              <w:rPr>
                <w:rFonts w:ascii="Palatino Linotype" w:hAnsi="Palatino Linotype" w:cs="Palatino Linotype"/>
                <w:i/>
                <w:i/>
                <w:iCs/>
                <w:color w:val="000000"/>
                <w:lang w:val="it-IT" w:eastAsia="it-IT"/>
              </w:rPr>
            </w:pPr>
            <w:r>
              <w:rPr>
                <w:rFonts w:cs="Palatino Linotype"/>
                <w:i/>
                <w:iCs/>
                <w:color w:val="000000"/>
                <w:lang w:val="it-IT" w:eastAsia="it-IT"/>
              </w:rPr>
              <w:t>dal 1° Gennaio al  31 Dicembre</w:t>
            </w:r>
          </w:p>
        </w:tc>
      </w:tr>
      <w:tr>
        <w:trPr>
          <w:cantSplit w:val="true"/>
        </w:trPr>
        <w:tc>
          <w:tcPr>
            <w:tcW w:w="2320" w:type="dxa"/>
            <w:tcBorders>
              <w:left w:val="single" w:sz="2" w:space="0" w:color="000000"/>
              <w:bottom w:val="single" w:sz="4" w:space="0" w:color="000000"/>
            </w:tcBorders>
            <w:vAlign w:val="center"/>
          </w:tcPr>
          <w:p>
            <w:pPr>
              <w:pStyle w:val="Normal"/>
              <w:widowControl w:val="false"/>
              <w:rPr>
                <w:rFonts w:ascii="Palatino Linotype" w:hAnsi="Palatino Linotype" w:cs="Palatino Linotype"/>
                <w:b/>
                <w:bCs/>
                <w:color w:val="000000"/>
                <w:lang w:val="it-IT" w:eastAsia="it-IT"/>
              </w:rPr>
            </w:pPr>
            <w:r>
              <w:rPr>
                <w:rFonts w:cs="Palatino Linotype"/>
                <w:b/>
                <w:bCs/>
                <w:color w:val="000000"/>
                <w:lang w:val="it-IT" w:eastAsia="it-IT"/>
              </w:rPr>
              <w:t>Attività</w:t>
            </w:r>
          </w:p>
        </w:tc>
        <w:tc>
          <w:tcPr>
            <w:tcW w:w="7457" w:type="dxa"/>
            <w:gridSpan w:val="3"/>
            <w:tcBorders>
              <w:left w:val="single" w:sz="4" w:space="0" w:color="000000"/>
              <w:bottom w:val="single" w:sz="4" w:space="0" w:color="000000"/>
              <w:right w:val="single" w:sz="2" w:space="0" w:color="000000"/>
            </w:tcBorders>
            <w:vAlign w:val="center"/>
          </w:tcPr>
          <w:p>
            <w:pPr>
              <w:pStyle w:val="Normal"/>
              <w:widowControl w:val="false"/>
              <w:jc w:val="both"/>
              <w:rPr>
                <w:rFonts w:ascii="Palatino Linotype" w:hAnsi="Palatino Linotype" w:cs="Palatino Linotype"/>
                <w:color w:val="000000"/>
                <w:sz w:val="22"/>
                <w:lang w:val="it-IT" w:eastAsia="it-IT"/>
              </w:rPr>
            </w:pPr>
            <w:r>
              <w:rPr>
                <w:rFonts w:cs="Palatino Linotype"/>
                <w:color w:val="000000"/>
                <w:sz w:val="22"/>
                <w:lang w:val="it-IT" w:eastAsia="it-IT"/>
              </w:rPr>
              <w:t>Inserire il riferimento alla Tab. 1, parte III, All. III, parte V D.Lgs. n.  152/06 e s.m.i.</w:t>
            </w:r>
          </w:p>
        </w:tc>
      </w:tr>
      <w:tr>
        <w:trPr>
          <w:cantSplit w:val="true"/>
        </w:trPr>
        <w:tc>
          <w:tcPr>
            <w:tcW w:w="2320" w:type="dxa"/>
            <w:tcBorders>
              <w:left w:val="single" w:sz="2" w:space="0" w:color="000000"/>
              <w:bottom w:val="single" w:sz="4" w:space="0" w:color="000000"/>
            </w:tcBorders>
            <w:vAlign w:val="center"/>
          </w:tcPr>
          <w:p>
            <w:pPr>
              <w:pStyle w:val="Corpodeltesto"/>
              <w:widowControl w:val="false"/>
              <w:rPr>
                <w:rFonts w:ascii="Palatino Linotype" w:hAnsi="Palatino Linotype" w:cs="Palatino Linotype"/>
                <w:sz w:val="22"/>
                <w:szCs w:val="22"/>
              </w:rPr>
            </w:pPr>
            <w:r>
              <w:rPr>
                <w:rFonts w:cs="Palatino Linotype"/>
                <w:b/>
                <w:bCs/>
                <w:color w:val="000000"/>
                <w:lang w:val="it-IT" w:eastAsia="it-IT"/>
              </w:rPr>
              <w:t>Soglia di consumo</w:t>
            </w:r>
            <w:r>
              <w:rPr>
                <w:rFonts w:cs="Palatino Linotype"/>
                <w:color w:val="000000"/>
                <w:lang w:val="it-IT" w:eastAsia="it-IT"/>
              </w:rPr>
              <w:t xml:space="preserve"> </w:t>
            </w:r>
          </w:p>
        </w:tc>
        <w:tc>
          <w:tcPr>
            <w:tcW w:w="7457" w:type="dxa"/>
            <w:gridSpan w:val="3"/>
            <w:tcBorders>
              <w:left w:val="single" w:sz="4" w:space="0" w:color="000000"/>
              <w:bottom w:val="single" w:sz="4" w:space="0" w:color="000000"/>
              <w:right w:val="single" w:sz="2" w:space="0" w:color="000000"/>
            </w:tcBorders>
            <w:vAlign w:val="center"/>
          </w:tcPr>
          <w:p>
            <w:pPr>
              <w:pStyle w:val="Normal"/>
              <w:widowControl w:val="false"/>
              <w:rPr>
                <w:rFonts w:ascii="Palatino Linotype" w:hAnsi="Palatino Linotype" w:cs="Palatino Linotype"/>
                <w:color w:val="000000"/>
                <w:sz w:val="22"/>
                <w:lang w:val="it-IT" w:eastAsia="it-IT"/>
              </w:rPr>
            </w:pPr>
            <w:r>
              <w:rPr>
                <w:rFonts w:cs="Palatino Linotype"/>
                <w:color w:val="000000"/>
                <w:sz w:val="22"/>
                <w:lang w:val="it-IT" w:eastAsia="it-IT"/>
              </w:rPr>
              <w:t>Inserire il riferimento alla Tab. 1, parte III, All. III, parte V D.Lgs. n.  152/06 e s.m.i.</w:t>
            </w:r>
          </w:p>
        </w:tc>
      </w:tr>
      <w:tr>
        <w:trPr/>
        <w:tc>
          <w:tcPr>
            <w:tcW w:w="4570" w:type="dxa"/>
            <w:gridSpan w:val="2"/>
            <w:tcBorders>
              <w:left w:val="single" w:sz="2" w:space="0" w:color="000000"/>
              <w:bottom w:val="single" w:sz="4" w:space="0" w:color="000000"/>
            </w:tcBorders>
            <w:vAlign w:val="center"/>
          </w:tcPr>
          <w:p>
            <w:pPr>
              <w:pStyle w:val="Normal"/>
              <w:widowControl w:val="false"/>
              <w:rPr>
                <w:rFonts w:ascii="Palatino Linotype" w:hAnsi="Palatino Linotype" w:cs="Palatino Linotype"/>
                <w:b/>
                <w:bCs/>
                <w:color w:val="000000"/>
                <w:lang w:val="it-IT" w:eastAsia="it-IT"/>
              </w:rPr>
            </w:pPr>
            <w:r>
              <w:rPr>
                <w:rFonts w:cs="Palatino Linotype"/>
                <w:b/>
                <w:bCs/>
                <w:color w:val="000000"/>
                <w:lang w:val="it-IT" w:eastAsia="it-IT"/>
              </w:rPr>
              <w:t>Capacità nominale</w:t>
            </w:r>
          </w:p>
        </w:tc>
        <w:tc>
          <w:tcPr>
            <w:tcW w:w="5207" w:type="dxa"/>
            <w:gridSpan w:val="2"/>
            <w:tcBorders>
              <w:left w:val="single" w:sz="4" w:space="0" w:color="000000"/>
              <w:bottom w:val="single" w:sz="4" w:space="0" w:color="000000"/>
              <w:right w:val="single" w:sz="2" w:space="0" w:color="000000"/>
            </w:tcBorders>
            <w:vAlign w:val="center"/>
          </w:tcPr>
          <w:p>
            <w:pPr>
              <w:pStyle w:val="Normal"/>
              <w:widowControl w:val="false"/>
              <w:snapToGrid w:val="false"/>
              <w:rPr>
                <w:rFonts w:ascii="Palatino Linotype" w:hAnsi="Palatino Linotype" w:cs="Palatino Linotype"/>
                <w:b/>
                <w:bCs/>
                <w:i/>
                <w:i/>
                <w:iCs/>
                <w:color w:val="000000"/>
                <w:lang w:val="it-IT" w:eastAsia="it-IT"/>
              </w:rPr>
            </w:pPr>
            <w:r>
              <w:rPr>
                <w:rFonts w:cs="Palatino Linotype"/>
                <w:b/>
                <w:bCs/>
                <w:i/>
                <w:iCs/>
                <w:color w:val="000000"/>
                <w:lang w:val="it-IT" w:eastAsia="it-IT"/>
              </w:rPr>
            </w:r>
          </w:p>
        </w:tc>
      </w:tr>
      <w:tr>
        <w:trPr/>
        <w:tc>
          <w:tcPr>
            <w:tcW w:w="4570" w:type="dxa"/>
            <w:gridSpan w:val="2"/>
            <w:tcBorders>
              <w:left w:val="single" w:sz="2" w:space="0" w:color="000000"/>
              <w:bottom w:val="single" w:sz="4" w:space="0" w:color="000000"/>
            </w:tcBorders>
            <w:vAlign w:val="center"/>
          </w:tcPr>
          <w:p>
            <w:pPr>
              <w:pStyle w:val="Normal"/>
              <w:widowControl w:val="false"/>
              <w:rPr>
                <w:rFonts w:ascii="Palatino Linotype" w:hAnsi="Palatino Linotype" w:cs="Palatino Linotype"/>
                <w:b/>
                <w:bCs/>
                <w:color w:val="000000"/>
                <w:lang w:val="it-IT" w:eastAsia="it-IT"/>
              </w:rPr>
            </w:pPr>
            <w:r>
              <w:rPr>
                <w:rFonts w:cs="Palatino Linotype"/>
                <w:b/>
                <w:bCs/>
                <w:color w:val="000000"/>
                <w:lang w:val="it-IT" w:eastAsia="it-IT"/>
              </w:rPr>
              <w:t xml:space="preserve">Consumo massimo teorico di solventi </w:t>
            </w:r>
          </w:p>
        </w:tc>
        <w:tc>
          <w:tcPr>
            <w:tcW w:w="5207" w:type="dxa"/>
            <w:gridSpan w:val="2"/>
            <w:tcBorders>
              <w:left w:val="single" w:sz="4" w:space="0" w:color="000000"/>
              <w:bottom w:val="single" w:sz="4" w:space="0" w:color="000000"/>
              <w:right w:val="single" w:sz="2" w:space="0" w:color="000000"/>
            </w:tcBorders>
            <w:vAlign w:val="center"/>
          </w:tcPr>
          <w:p>
            <w:pPr>
              <w:pStyle w:val="Normal"/>
              <w:widowControl w:val="false"/>
              <w:snapToGrid w:val="false"/>
              <w:rPr>
                <w:rFonts w:ascii="Palatino Linotype" w:hAnsi="Palatino Linotype" w:cs="Palatino Linotype"/>
                <w:b/>
                <w:bCs/>
                <w:i/>
                <w:i/>
                <w:iCs/>
                <w:color w:val="000000"/>
                <w:lang w:val="it-IT" w:eastAsia="it-IT"/>
              </w:rPr>
            </w:pPr>
            <w:r>
              <w:rPr>
                <w:rFonts w:cs="Palatino Linotype"/>
                <w:b/>
                <w:bCs/>
                <w:i/>
                <w:iCs/>
                <w:color w:val="000000"/>
                <w:lang w:val="it-IT" w:eastAsia="it-IT"/>
              </w:rPr>
            </w:r>
          </w:p>
        </w:tc>
      </w:tr>
      <w:tr>
        <w:trPr/>
        <w:tc>
          <w:tcPr>
            <w:tcW w:w="4570" w:type="dxa"/>
            <w:gridSpan w:val="2"/>
            <w:tcBorders>
              <w:left w:val="single" w:sz="2" w:space="0" w:color="000000"/>
              <w:bottom w:val="single" w:sz="4" w:space="0" w:color="000000"/>
            </w:tcBorders>
            <w:vAlign w:val="center"/>
          </w:tcPr>
          <w:p>
            <w:pPr>
              <w:pStyle w:val="Normal"/>
              <w:widowControl w:val="false"/>
              <w:rPr>
                <w:rFonts w:ascii="Palatino Linotype" w:hAnsi="Palatino Linotype" w:cs="Palatino Linotype"/>
                <w:b/>
                <w:bCs/>
                <w:color w:val="000000"/>
                <w:lang w:val="it-IT" w:eastAsia="it-IT"/>
              </w:rPr>
            </w:pPr>
            <w:r>
              <w:rPr>
                <w:rFonts w:cs="Palatino Linotype"/>
                <w:b/>
                <w:bCs/>
                <w:color w:val="000000"/>
                <w:lang w:val="it-IT" w:eastAsia="it-IT"/>
              </w:rPr>
              <w:t>Valore limite per le emissioni diffuse</w:t>
            </w:r>
          </w:p>
        </w:tc>
        <w:tc>
          <w:tcPr>
            <w:tcW w:w="5207" w:type="dxa"/>
            <w:gridSpan w:val="2"/>
            <w:tcBorders>
              <w:left w:val="single" w:sz="4" w:space="0" w:color="000000"/>
              <w:bottom w:val="single" w:sz="4" w:space="0" w:color="000000"/>
              <w:right w:val="single" w:sz="2" w:space="0" w:color="000000"/>
            </w:tcBorders>
            <w:vAlign w:val="center"/>
          </w:tcPr>
          <w:p>
            <w:pPr>
              <w:pStyle w:val="Normal"/>
              <w:widowControl w:val="false"/>
              <w:jc w:val="both"/>
              <w:rPr>
                <w:rFonts w:ascii="Palatino Linotype" w:hAnsi="Palatino Linotype" w:cs="Palatino Linotype"/>
                <w:color w:val="000000"/>
                <w:lang w:val="it-IT" w:eastAsia="it-IT"/>
              </w:rPr>
            </w:pPr>
            <w:r>
              <w:rPr>
                <w:rFonts w:cs="Palatino Linotype"/>
                <w:color w:val="000000"/>
                <w:lang w:val="it-IT" w:eastAsia="it-IT"/>
              </w:rPr>
              <w:t>Inserire il riferimento alla tabella 1, parte III, allegato III, parte V D.Lgs. n.  152/06 e s.m.i.</w:t>
            </w:r>
          </w:p>
        </w:tc>
      </w:tr>
      <w:tr>
        <w:trPr/>
        <w:tc>
          <w:tcPr>
            <w:tcW w:w="4570" w:type="dxa"/>
            <w:gridSpan w:val="2"/>
            <w:tcBorders>
              <w:left w:val="single" w:sz="2" w:space="0" w:color="000000"/>
              <w:bottom w:val="single" w:sz="4" w:space="0" w:color="000000"/>
            </w:tcBorders>
            <w:vAlign w:val="center"/>
          </w:tcPr>
          <w:p>
            <w:pPr>
              <w:pStyle w:val="Normal"/>
              <w:widowControl w:val="false"/>
              <w:rPr>
                <w:rFonts w:ascii="Palatino Linotype" w:hAnsi="Palatino Linotype" w:cs="Palatino Linotype"/>
                <w:b/>
                <w:bCs/>
                <w:color w:val="000000"/>
                <w:lang w:val="it-IT" w:eastAsia="it-IT"/>
              </w:rPr>
            </w:pPr>
            <w:r>
              <w:rPr>
                <w:rFonts w:cs="Palatino Linotype"/>
                <w:b/>
                <w:bCs/>
                <w:color w:val="000000"/>
                <w:lang w:val="it-IT" w:eastAsia="it-IT"/>
              </w:rPr>
              <w:t xml:space="preserve">Emissione totale annua autorizzata </w:t>
            </w:r>
          </w:p>
        </w:tc>
        <w:tc>
          <w:tcPr>
            <w:tcW w:w="5207" w:type="dxa"/>
            <w:gridSpan w:val="2"/>
            <w:tcBorders>
              <w:left w:val="single" w:sz="4" w:space="0" w:color="000000"/>
              <w:bottom w:val="single" w:sz="4" w:space="0" w:color="000000"/>
              <w:right w:val="single" w:sz="2" w:space="0" w:color="000000"/>
            </w:tcBorders>
            <w:vAlign w:val="center"/>
          </w:tcPr>
          <w:p>
            <w:pPr>
              <w:pStyle w:val="Normal"/>
              <w:widowControl w:val="false"/>
              <w:rPr>
                <w:rFonts w:ascii="Palatino Linotype" w:hAnsi="Palatino Linotype" w:cs="Palatino Linotype"/>
                <w:color w:val="000000"/>
                <w:lang w:val="it-IT" w:eastAsia="it-IT"/>
              </w:rPr>
            </w:pPr>
            <w:r>
              <w:rPr>
                <w:rFonts w:cs="Palatino Linotype"/>
                <w:color w:val="000000"/>
                <w:lang w:val="it-IT" w:eastAsia="it-IT"/>
              </w:rPr>
              <w:t xml:space="preserve">(se l’attività è già stata autorizzata ai sensi dell’art. 275 del D.Lgs. n.  152/06 e s.m.i.) </w:t>
            </w:r>
          </w:p>
        </w:tc>
      </w:tr>
      <w:tr>
        <w:trPr/>
        <w:tc>
          <w:tcPr>
            <w:tcW w:w="9777" w:type="dxa"/>
            <w:gridSpan w:val="4"/>
            <w:tcBorders>
              <w:left w:val="single" w:sz="2" w:space="0" w:color="000000"/>
              <w:bottom w:val="single" w:sz="4" w:space="0" w:color="000000"/>
              <w:right w:val="single" w:sz="2" w:space="0" w:color="000000"/>
            </w:tcBorders>
          </w:tcPr>
          <w:p>
            <w:pPr>
              <w:pStyle w:val="Titolo3"/>
              <w:widowControl w:val="false"/>
              <w:numPr>
                <w:ilvl w:val="2"/>
                <w:numId w:val="1"/>
              </w:numPr>
              <w:snapToGrid w:val="false"/>
              <w:rPr>
                <w:rFonts w:ascii="Palatino Linotype" w:hAnsi="Palatino Linotype" w:cs="Palatino Linotype"/>
                <w:color w:val="000000"/>
                <w:szCs w:val="16"/>
                <w:shd w:fill="FFFF00" w:val="clear"/>
                <w:lang w:val="it-IT" w:eastAsia="it-IT"/>
              </w:rPr>
            </w:pPr>
            <w:r>
              <w:rPr>
                <w:rFonts w:cs="Palatino Linotype" w:ascii="Palatino Linotype" w:hAnsi="Palatino Linotype"/>
                <w:color w:val="000000"/>
                <w:szCs w:val="16"/>
                <w:shd w:fill="FFFF00" w:val="clear"/>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jc w:val="center"/>
              <w:rPr>
                <w:rFonts w:ascii="Palatino Linotype" w:hAnsi="Palatino Linotype" w:cs="Palatino Linotype"/>
                <w:b/>
                <w:bCs/>
                <w:color w:val="000000"/>
                <w:szCs w:val="16"/>
                <w:lang w:val="it-IT" w:eastAsia="it-IT"/>
              </w:rPr>
            </w:pPr>
            <w:r>
              <w:rPr>
                <w:rFonts w:cs="Palatino Linotype"/>
                <w:b/>
                <w:bCs/>
                <w:color w:val="000000"/>
                <w:szCs w:val="16"/>
                <w:lang w:val="it-IT" w:eastAsia="it-IT"/>
              </w:rPr>
              <w:t>INPUT DI SOLVENTI ORGANICI</w:t>
            </w:r>
          </w:p>
        </w:tc>
        <w:tc>
          <w:tcPr>
            <w:tcW w:w="3392" w:type="dxa"/>
            <w:tcBorders>
              <w:left w:val="single" w:sz="4" w:space="0" w:color="000000"/>
              <w:bottom w:val="single" w:sz="4" w:space="0" w:color="000000"/>
              <w:right w:val="single" w:sz="2" w:space="0" w:color="000000"/>
            </w:tcBorders>
            <w:vAlign w:val="center"/>
          </w:tcPr>
          <w:p>
            <w:pPr>
              <w:pStyle w:val="Normal"/>
              <w:widowControl w:val="false"/>
              <w:jc w:val="center"/>
              <w:rPr>
                <w:rFonts w:ascii="Palatino Linotype" w:hAnsi="Palatino Linotype" w:cs="Palatino Linotype"/>
                <w:b/>
                <w:bCs/>
                <w:color w:val="000000"/>
                <w:lang w:val="it-IT" w:eastAsia="it-IT"/>
              </w:rPr>
            </w:pPr>
            <w:r>
              <w:rPr>
                <w:rFonts w:cs="Palatino Linotype"/>
                <w:b/>
                <w:bCs/>
                <w:color w:val="000000"/>
                <w:lang w:val="it-IT" w:eastAsia="it-IT"/>
              </w:rPr>
              <w:t>t/anno</w:t>
            </w:r>
          </w:p>
        </w:tc>
      </w:tr>
      <w:tr>
        <w:trPr/>
        <w:tc>
          <w:tcPr>
            <w:tcW w:w="6385" w:type="dxa"/>
            <w:gridSpan w:val="3"/>
            <w:tcBorders>
              <w:left w:val="single" w:sz="2"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b/>
                <w:bCs/>
                <w:color w:val="000000"/>
                <w:lang w:val="it-IT" w:eastAsia="it-IT"/>
              </w:rPr>
              <w:t xml:space="preserve">I1 </w:t>
            </w:r>
            <w:r>
              <w:rPr>
                <w:rFonts w:cs="Palatino Linotype"/>
                <w:color w:val="000000"/>
                <w:lang w:val="it-IT" w:eastAsia="it-IT"/>
              </w:rPr>
              <w:t>(solventi organici acquistati e immessi nel processo)</w:t>
            </w:r>
          </w:p>
        </w:tc>
        <w:tc>
          <w:tcPr>
            <w:tcW w:w="3392" w:type="dxa"/>
            <w:tcBorders>
              <w:left w:val="single" w:sz="4" w:space="0" w:color="000000"/>
              <w:bottom w:val="single" w:sz="4" w:space="0" w:color="000000"/>
              <w:right w:val="single" w:sz="2" w:space="0" w:color="000000"/>
            </w:tcBorders>
            <w:vAlign w:val="center"/>
          </w:tcPr>
          <w:p>
            <w:pPr>
              <w:pStyle w:val="Normal"/>
              <w:widowControl w:val="false"/>
              <w:snapToGrid w:val="false"/>
              <w:rPr>
                <w:rFonts w:ascii="Palatino Linotype" w:hAnsi="Palatino Linotype" w:eastAsia="Arial Unicode MS" w:cs="Palatino Linotype"/>
                <w:color w:val="000000"/>
                <w:lang w:val="it-IT" w:eastAsia="it-IT"/>
              </w:rPr>
            </w:pPr>
            <w:r>
              <w:rPr>
                <w:rFonts w:eastAsia="Arial Unicode MS" w:cs="Palatino Linotype"/>
                <w:color w:val="000000"/>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b/>
                <w:bCs/>
                <w:color w:val="000000"/>
                <w:lang w:val="it-IT" w:eastAsia="it-IT"/>
              </w:rPr>
              <w:t>I2</w:t>
            </w:r>
            <w:r>
              <w:rPr>
                <w:rFonts w:cs="Palatino Linotype"/>
                <w:color w:val="000000"/>
                <w:lang w:val="it-IT" w:eastAsia="it-IT"/>
              </w:rPr>
              <w:t xml:space="preserve"> (solventi organici recuperati e reimmessi nel processo)</w:t>
            </w:r>
          </w:p>
        </w:tc>
        <w:tc>
          <w:tcPr>
            <w:tcW w:w="3392" w:type="dxa"/>
            <w:tcBorders>
              <w:left w:val="single" w:sz="4" w:space="0" w:color="000000"/>
              <w:bottom w:val="single" w:sz="4" w:space="0" w:color="000000"/>
              <w:right w:val="single" w:sz="2" w:space="0" w:color="000000"/>
            </w:tcBorders>
            <w:vAlign w:val="center"/>
          </w:tcPr>
          <w:p>
            <w:pPr>
              <w:pStyle w:val="Normal"/>
              <w:widowControl w:val="false"/>
              <w:snapToGrid w:val="false"/>
              <w:rPr>
                <w:rFonts w:ascii="Palatino Linotype" w:hAnsi="Palatino Linotype" w:eastAsia="Arial Unicode MS" w:cs="Palatino Linotype"/>
                <w:color w:val="000000"/>
                <w:lang w:val="it-IT" w:eastAsia="it-IT"/>
              </w:rPr>
            </w:pPr>
            <w:r>
              <w:rPr>
                <w:rFonts w:eastAsia="Arial Unicode MS" w:cs="Palatino Linotype"/>
                <w:color w:val="000000"/>
                <w:lang w:val="it-IT" w:eastAsia="it-IT"/>
              </w:rPr>
            </w:r>
          </w:p>
        </w:tc>
      </w:tr>
      <w:tr>
        <w:trPr/>
        <w:tc>
          <w:tcPr>
            <w:tcW w:w="9777" w:type="dxa"/>
            <w:gridSpan w:val="4"/>
            <w:tcBorders>
              <w:left w:val="single" w:sz="2" w:space="0" w:color="000000"/>
              <w:bottom w:val="single" w:sz="4" w:space="0" w:color="000000"/>
              <w:right w:val="single" w:sz="2" w:space="0" w:color="000000"/>
            </w:tcBorders>
          </w:tcPr>
          <w:p>
            <w:pPr>
              <w:pStyle w:val="Titolo3"/>
              <w:widowControl w:val="false"/>
              <w:numPr>
                <w:ilvl w:val="2"/>
                <w:numId w:val="1"/>
              </w:numPr>
              <w:snapToGrid w:val="false"/>
              <w:rPr>
                <w:rFonts w:ascii="Palatino Linotype" w:hAnsi="Palatino Linotype" w:eastAsia="Arial Unicode MS" w:cs="Palatino Linotype"/>
                <w:color w:val="000000"/>
                <w:szCs w:val="16"/>
                <w:lang w:val="it-IT" w:eastAsia="it-IT"/>
              </w:rPr>
            </w:pPr>
            <w:r>
              <w:rPr>
                <w:rFonts w:eastAsia="Arial Unicode MS" w:cs="Palatino Linotype" w:ascii="Palatino Linotype" w:hAnsi="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jc w:val="center"/>
              <w:rPr>
                <w:rFonts w:ascii="Palatino Linotype" w:hAnsi="Palatino Linotype" w:cs="Palatino Linotype"/>
                <w:b/>
                <w:bCs/>
                <w:color w:val="000000"/>
                <w:szCs w:val="16"/>
                <w:lang w:val="it-IT" w:eastAsia="it-IT"/>
              </w:rPr>
            </w:pPr>
            <w:r>
              <w:rPr>
                <w:rFonts w:cs="Palatino Linotype"/>
                <w:b/>
                <w:bCs/>
                <w:color w:val="000000"/>
                <w:szCs w:val="16"/>
                <w:lang w:val="it-IT" w:eastAsia="it-IT"/>
              </w:rPr>
              <w:t>OUTPUT DI SOLVENTI ORGANICI</w:t>
            </w:r>
          </w:p>
        </w:tc>
        <w:tc>
          <w:tcPr>
            <w:tcW w:w="3392" w:type="dxa"/>
            <w:tcBorders>
              <w:left w:val="single" w:sz="4" w:space="0" w:color="000000"/>
              <w:bottom w:val="single" w:sz="4" w:space="0" w:color="000000"/>
              <w:right w:val="single" w:sz="2" w:space="0" w:color="000000"/>
            </w:tcBorders>
            <w:vAlign w:val="center"/>
          </w:tcPr>
          <w:p>
            <w:pPr>
              <w:pStyle w:val="Normal"/>
              <w:widowControl w:val="false"/>
              <w:jc w:val="center"/>
              <w:rPr>
                <w:rFonts w:ascii="Palatino Linotype" w:hAnsi="Palatino Linotype" w:cs="Palatino Linotype"/>
                <w:b/>
                <w:bCs/>
                <w:color w:val="000000"/>
                <w:lang w:val="it-IT" w:eastAsia="it-IT"/>
              </w:rPr>
            </w:pPr>
            <w:r>
              <w:rPr>
                <w:rFonts w:cs="Palatino Linotype"/>
                <w:b/>
                <w:bCs/>
                <w:color w:val="000000"/>
                <w:lang w:val="it-IT" w:eastAsia="it-IT"/>
              </w:rPr>
              <w:t>t/anno</w:t>
            </w:r>
          </w:p>
        </w:tc>
      </w:tr>
      <w:tr>
        <w:trPr/>
        <w:tc>
          <w:tcPr>
            <w:tcW w:w="6385" w:type="dxa"/>
            <w:gridSpan w:val="3"/>
            <w:tcBorders>
              <w:left w:val="single" w:sz="2"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b/>
                <w:bCs/>
                <w:color w:val="000000"/>
                <w:szCs w:val="16"/>
                <w:lang w:val="it-IT" w:eastAsia="it-IT"/>
              </w:rPr>
              <w:t xml:space="preserve">O1 </w:t>
            </w:r>
            <w:r>
              <w:rPr>
                <w:rFonts w:cs="Palatino Linotype"/>
                <w:color w:val="000000"/>
                <w:szCs w:val="16"/>
                <w:lang w:val="it-IT" w:eastAsia="it-IT"/>
              </w:rPr>
              <w:t xml:space="preserve">(emissioni negli scarichi gassosi) </w:t>
            </w:r>
          </w:p>
        </w:tc>
        <w:tc>
          <w:tcPr>
            <w:tcW w:w="3392" w:type="dxa"/>
            <w:tcBorders>
              <w:left w:val="single" w:sz="4" w:space="0" w:color="000000"/>
              <w:bottom w:val="single" w:sz="4" w:space="0" w:color="000000"/>
              <w:right w:val="single" w:sz="2" w:space="0" w:color="000000"/>
            </w:tcBorders>
            <w:vAlign w:val="center"/>
          </w:tcPr>
          <w:p>
            <w:pPr>
              <w:pStyle w:val="Normal"/>
              <w:widowControl w:val="false"/>
              <w:snapToGrid w:val="false"/>
              <w:rPr>
                <w:rFonts w:ascii="Palatino Linotype" w:hAnsi="Palatino Linotype" w:cs="Palatino Linotype"/>
                <w:color w:val="000000"/>
                <w:szCs w:val="16"/>
                <w:lang w:val="it-IT" w:eastAsia="it-IT"/>
              </w:rPr>
            </w:pPr>
            <w:r>
              <w:rPr>
                <w:rFont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sz w:val="22"/>
                <w:szCs w:val="22"/>
              </w:rPr>
            </w:pPr>
            <w:r>
              <w:rPr>
                <w:rFonts w:cs="Palatino Linotype"/>
                <w:b/>
                <w:bCs/>
                <w:color w:val="000000"/>
                <w:szCs w:val="16"/>
                <w:lang w:val="it-IT" w:eastAsia="it-IT"/>
              </w:rPr>
              <w:t xml:space="preserve">O2 </w:t>
            </w:r>
            <w:r>
              <w:rPr>
                <w:rFonts w:cs="Palatino Linotype"/>
                <w:color w:val="000000"/>
                <w:szCs w:val="16"/>
                <w:lang w:val="it-IT" w:eastAsia="it-IT"/>
              </w:rPr>
              <w:t>(solventi organici nell'acqua)</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eastAsia="Arial Unicode MS" w:cs="Palatino Linotype"/>
                <w:color w:val="000000"/>
                <w:szCs w:val="16"/>
                <w:lang w:val="it-IT" w:eastAsia="it-IT"/>
              </w:rPr>
            </w:pPr>
            <w:r>
              <w:rPr>
                <w:rFonts w:eastAsia="Arial Unicode M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sz w:val="22"/>
                <w:szCs w:val="22"/>
              </w:rPr>
            </w:pPr>
            <w:r>
              <w:rPr>
                <w:rFonts w:cs="Palatino Linotype"/>
                <w:b/>
                <w:bCs/>
                <w:color w:val="000000"/>
                <w:szCs w:val="16"/>
                <w:lang w:val="it-IT" w:eastAsia="it-IT"/>
              </w:rPr>
              <w:t xml:space="preserve">O3 </w:t>
            </w:r>
            <w:r>
              <w:rPr>
                <w:rFonts w:cs="Palatino Linotype"/>
                <w:color w:val="000000"/>
                <w:szCs w:val="16"/>
                <w:lang w:val="it-IT" w:eastAsia="it-IT"/>
              </w:rPr>
              <w:t>(solventi che rimangono come contaminanti)</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eastAsia="Arial Unicode MS" w:cs="Palatino Linotype"/>
                <w:color w:val="000000"/>
                <w:szCs w:val="16"/>
                <w:lang w:val="it-IT" w:eastAsia="it-IT"/>
              </w:rPr>
            </w:pPr>
            <w:r>
              <w:rPr>
                <w:rFonts w:eastAsia="Arial Unicode M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sz w:val="22"/>
                <w:szCs w:val="22"/>
              </w:rPr>
            </w:pPr>
            <w:r>
              <w:rPr>
                <w:rFonts w:cs="Palatino Linotype"/>
                <w:b/>
                <w:bCs/>
                <w:color w:val="000000"/>
                <w:szCs w:val="16"/>
                <w:lang w:val="it-IT" w:eastAsia="it-IT"/>
              </w:rPr>
              <w:t xml:space="preserve">O4 </w:t>
            </w:r>
            <w:r>
              <w:rPr>
                <w:rFonts w:cs="Palatino Linotype"/>
                <w:color w:val="000000"/>
                <w:szCs w:val="16"/>
                <w:lang w:val="it-IT" w:eastAsia="it-IT"/>
              </w:rPr>
              <w:t>(emissioni diffuse di solventi nell'aria)</w:t>
            </w:r>
          </w:p>
        </w:tc>
        <w:tc>
          <w:tcPr>
            <w:tcW w:w="3392" w:type="dxa"/>
            <w:tcBorders>
              <w:left w:val="single" w:sz="4" w:space="0" w:color="000000"/>
              <w:bottom w:val="single" w:sz="4" w:space="0" w:color="000000"/>
              <w:right w:val="single" w:sz="2" w:space="0" w:color="000000"/>
            </w:tcBorders>
            <w:vAlign w:val="center"/>
          </w:tcPr>
          <w:p>
            <w:pPr>
              <w:pStyle w:val="Rientrocorpodeltesto"/>
              <w:widowControl w:val="false"/>
              <w:tabs>
                <w:tab w:val="clear" w:pos="567"/>
                <w:tab w:val="left" w:pos="4800" w:leader="none"/>
                <w:tab w:val="left" w:pos="5415" w:leader="none"/>
                <w:tab w:val="left" w:pos="9675" w:leader="none"/>
              </w:tabs>
              <w:snapToGrid w:val="false"/>
              <w:rPr>
                <w:rFonts w:ascii="Palatino Linotype" w:hAnsi="Palatino Linotype" w:cs="Palatino Linotype"/>
                <w:color w:val="000000"/>
                <w:szCs w:val="16"/>
                <w:lang w:val="it-IT" w:eastAsia="it-IT"/>
              </w:rPr>
            </w:pPr>
            <w:r>
              <w:rPr>
                <w:rFont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sz w:val="22"/>
                <w:szCs w:val="22"/>
              </w:rPr>
            </w:pPr>
            <w:r>
              <w:rPr>
                <w:rFonts w:cs="Palatino Linotype"/>
                <w:b/>
                <w:bCs/>
                <w:color w:val="000000"/>
                <w:szCs w:val="16"/>
                <w:lang w:val="it-IT" w:eastAsia="it-IT"/>
              </w:rPr>
              <w:t xml:space="preserve">O5 </w:t>
            </w:r>
            <w:r>
              <w:rPr>
                <w:rFonts w:cs="Palatino Linotype"/>
                <w:color w:val="000000"/>
                <w:szCs w:val="16"/>
                <w:lang w:val="it-IT" w:eastAsia="it-IT"/>
              </w:rPr>
              <w:t xml:space="preserve">(solventi organici persi per reazioni chimiche) </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eastAsia="Arial Unicode MS" w:cs="Palatino Linotype"/>
                <w:color w:val="000000"/>
                <w:szCs w:val="16"/>
                <w:lang w:val="it-IT" w:eastAsia="it-IT"/>
              </w:rPr>
            </w:pPr>
            <w:r>
              <w:rPr>
                <w:rFonts w:eastAsia="Arial Unicode M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sz w:val="22"/>
                <w:szCs w:val="22"/>
              </w:rPr>
            </w:pPr>
            <w:r>
              <w:rPr>
                <w:rFonts w:cs="Palatino Linotype"/>
                <w:b/>
                <w:bCs/>
                <w:color w:val="000000"/>
                <w:szCs w:val="16"/>
                <w:lang w:val="it-IT" w:eastAsia="it-IT"/>
              </w:rPr>
              <w:t xml:space="preserve">O6 </w:t>
            </w:r>
            <w:r>
              <w:rPr>
                <w:rFonts w:cs="Palatino Linotype"/>
                <w:color w:val="000000"/>
                <w:szCs w:val="16"/>
                <w:lang w:val="it-IT" w:eastAsia="it-IT"/>
              </w:rPr>
              <w:t>(solventi organici nei rifiuti)</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cs="Palatino Linotype"/>
                <w:color w:val="000000"/>
                <w:szCs w:val="16"/>
                <w:lang w:val="it-IT" w:eastAsia="it-IT"/>
              </w:rPr>
            </w:pPr>
            <w:r>
              <w:rPr>
                <w:rFont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sz w:val="22"/>
                <w:szCs w:val="22"/>
              </w:rPr>
            </w:pPr>
            <w:r>
              <w:rPr>
                <w:rFonts w:cs="Palatino Linotype"/>
                <w:b/>
                <w:bCs/>
                <w:color w:val="000000"/>
                <w:szCs w:val="16"/>
                <w:lang w:val="it-IT" w:eastAsia="it-IT"/>
              </w:rPr>
              <w:t xml:space="preserve">O7 </w:t>
            </w:r>
            <w:r>
              <w:rPr>
                <w:rFonts w:cs="Palatino Linotype"/>
                <w:color w:val="000000"/>
                <w:szCs w:val="16"/>
                <w:lang w:val="it-IT" w:eastAsia="it-IT"/>
              </w:rPr>
              <w:t>(solventi nei preparati)</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eastAsia="Arial Unicode MS" w:cs="Palatino Linotype"/>
                <w:color w:val="000000"/>
                <w:szCs w:val="16"/>
                <w:lang w:val="it-IT" w:eastAsia="it-IT"/>
              </w:rPr>
            </w:pPr>
            <w:r>
              <w:rPr>
                <w:rFonts w:eastAsia="Arial Unicode M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sz w:val="22"/>
                <w:szCs w:val="22"/>
              </w:rPr>
            </w:pPr>
            <w:r>
              <w:rPr>
                <w:rFonts w:cs="Palatino Linotype"/>
                <w:b/>
                <w:bCs/>
                <w:color w:val="000000"/>
                <w:szCs w:val="16"/>
                <w:lang w:val="it-IT" w:eastAsia="it-IT"/>
              </w:rPr>
              <w:t xml:space="preserve">O8 </w:t>
            </w:r>
            <w:r>
              <w:rPr>
                <w:rFonts w:cs="Palatino Linotype"/>
                <w:color w:val="000000"/>
                <w:szCs w:val="16"/>
                <w:lang w:val="it-IT" w:eastAsia="it-IT"/>
              </w:rPr>
              <w:t>(solventi organici nei preparati recuperati)</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eastAsia="Arial Unicode MS" w:cs="Palatino Linotype"/>
                <w:color w:val="000000"/>
                <w:szCs w:val="16"/>
                <w:lang w:val="it-IT" w:eastAsia="it-IT"/>
              </w:rPr>
            </w:pPr>
            <w:r>
              <w:rPr>
                <w:rFonts w:eastAsia="Arial Unicode M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sz w:val="22"/>
                <w:szCs w:val="22"/>
              </w:rPr>
            </w:pPr>
            <w:r>
              <w:rPr>
                <w:rFonts w:cs="Palatino Linotype"/>
                <w:b/>
                <w:bCs/>
                <w:color w:val="000000"/>
                <w:szCs w:val="16"/>
                <w:lang w:val="it-IT" w:eastAsia="it-IT"/>
              </w:rPr>
              <w:t xml:space="preserve">O9 </w:t>
            </w:r>
            <w:r>
              <w:rPr>
                <w:rFonts w:cs="Palatino Linotype"/>
                <w:color w:val="000000"/>
                <w:szCs w:val="16"/>
                <w:lang w:val="it-IT" w:eastAsia="it-IT"/>
              </w:rPr>
              <w:t>(solventi organici scaricati in altro modo)</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eastAsia="Arial Unicode MS" w:cs="Palatino Linotype"/>
                <w:color w:val="000000"/>
                <w:szCs w:val="16"/>
                <w:lang w:val="it-IT" w:eastAsia="it-IT"/>
              </w:rPr>
            </w:pPr>
            <w:r>
              <w:rPr>
                <w:rFonts w:eastAsia="Arial Unicode MS" w:cs="Palatino Linotype"/>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eastAsia="Arial Unicode MS" w:cs="Palatino Linotype"/>
                <w:b/>
                <w:bCs/>
                <w:color w:val="000000"/>
                <w:szCs w:val="16"/>
                <w:lang w:val="it-IT" w:eastAsia="it-IT"/>
              </w:rPr>
            </w:pPr>
            <w:r>
              <w:rPr>
                <w:rFonts w:eastAsia="Arial Unicode MS" w:cs="Palatino Linotype"/>
                <w:b/>
                <w:bCs/>
                <w:color w:val="000000"/>
                <w:szCs w:val="16"/>
                <w:lang w:val="it-IT" w:eastAsia="it-IT"/>
              </w:rPr>
            </w:r>
          </w:p>
        </w:tc>
        <w:tc>
          <w:tcPr>
            <w:tcW w:w="3392" w:type="dxa"/>
            <w:tcBorders>
              <w:left w:val="single" w:sz="4" w:space="0" w:color="000000"/>
              <w:bottom w:val="single" w:sz="4" w:space="0" w:color="000000"/>
              <w:right w:val="single" w:sz="2" w:space="0" w:color="000000"/>
            </w:tcBorders>
            <w:vAlign w:val="center"/>
          </w:tcPr>
          <w:p>
            <w:pPr>
              <w:pStyle w:val="Normal"/>
              <w:widowControl w:val="false"/>
              <w:snapToGrid w:val="false"/>
              <w:jc w:val="center"/>
              <w:rPr>
                <w:rFonts w:ascii="Palatino Linotype" w:hAnsi="Palatino Linotype" w:eastAsia="Arial Unicode MS" w:cs="Palatino Linotype"/>
                <w:b/>
                <w:bCs/>
                <w:color w:val="000000"/>
                <w:szCs w:val="16"/>
                <w:lang w:val="it-IT" w:eastAsia="it-IT"/>
              </w:rPr>
            </w:pPr>
            <w:r>
              <w:rPr>
                <w:rFonts w:eastAsia="Arial Unicode MS" w:cs="Palatino Linotype"/>
                <w:b/>
                <w:bCs/>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rPr>
                <w:rFonts w:ascii="Palatino Linotype" w:hAnsi="Palatino Linotype" w:cs="Palatino Linotype"/>
                <w:b/>
                <w:bCs/>
                <w:color w:val="000000"/>
                <w:szCs w:val="16"/>
                <w:lang w:val="it-IT" w:eastAsia="it-IT"/>
              </w:rPr>
            </w:pPr>
            <w:r>
              <w:rPr>
                <w:rFonts w:cs="Palatino Linotype"/>
                <w:b/>
                <w:bCs/>
                <w:color w:val="000000"/>
                <w:szCs w:val="16"/>
                <w:lang w:val="it-IT" w:eastAsia="it-IT"/>
              </w:rPr>
              <w:t xml:space="preserve">ORE DI FUNZIONAMENTO NELL’ANNO </w:t>
            </w:r>
          </w:p>
        </w:tc>
        <w:tc>
          <w:tcPr>
            <w:tcW w:w="3392" w:type="dxa"/>
            <w:tcBorders>
              <w:left w:val="single" w:sz="4" w:space="0" w:color="000000"/>
              <w:bottom w:val="single" w:sz="4" w:space="0" w:color="000000"/>
              <w:right w:val="single" w:sz="2" w:space="0" w:color="000000"/>
            </w:tcBorders>
            <w:vAlign w:val="center"/>
          </w:tcPr>
          <w:p>
            <w:pPr>
              <w:pStyle w:val="Normal"/>
              <w:widowControl w:val="false"/>
              <w:jc w:val="center"/>
              <w:rPr>
                <w:rFonts w:ascii="Palatino Linotype" w:hAnsi="Palatino Linotype" w:cs="Palatino Linotype"/>
                <w:b/>
                <w:bCs/>
                <w:color w:val="000000"/>
                <w:lang w:val="it-IT" w:eastAsia="it-IT"/>
              </w:rPr>
            </w:pPr>
            <w:r>
              <w:rPr>
                <w:rFonts w:cs="Palatino Linotype"/>
                <w:b/>
                <w:bCs/>
                <w:color w:val="000000"/>
                <w:lang w:val="it-IT" w:eastAsia="it-IT"/>
              </w:rPr>
              <w:t>Ore/anno</w:t>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800" w:leader="none"/>
                <w:tab w:val="left" w:pos="5415" w:leader="none"/>
                <w:tab w:val="left" w:pos="9675" w:leader="none"/>
              </w:tabs>
              <w:snapToGrid w:val="false"/>
              <w:rPr>
                <w:rFonts w:ascii="Palatino Linotype" w:hAnsi="Palatino Linotype" w:eastAsia="Arial Unicode MS" w:cs="Palatino Linotype"/>
                <w:b/>
                <w:bCs/>
                <w:color w:val="000000"/>
                <w:szCs w:val="16"/>
                <w:lang w:val="it-IT" w:eastAsia="it-IT"/>
              </w:rPr>
            </w:pPr>
            <w:r>
              <w:rPr>
                <w:rFonts w:eastAsia="Arial Unicode MS" w:cs="Palatino Linotype"/>
                <w:b/>
                <w:bCs/>
                <w:color w:val="000000"/>
                <w:szCs w:val="16"/>
                <w:lang w:val="it-IT" w:eastAsia="it-IT"/>
              </w:rPr>
            </w:r>
          </w:p>
        </w:tc>
        <w:tc>
          <w:tcPr>
            <w:tcW w:w="3392" w:type="dxa"/>
            <w:tcBorders>
              <w:left w:val="single" w:sz="4" w:space="0" w:color="000000"/>
              <w:bottom w:val="single" w:sz="4" w:space="0" w:color="000000"/>
              <w:right w:val="single" w:sz="2" w:space="0" w:color="000000"/>
            </w:tcBorders>
            <w:vAlign w:val="center"/>
          </w:tcPr>
          <w:p>
            <w:pPr>
              <w:pStyle w:val="Normal"/>
              <w:widowControl w:val="false"/>
              <w:snapToGrid w:val="false"/>
              <w:jc w:val="center"/>
              <w:rPr>
                <w:rFonts w:ascii="Palatino Linotype" w:hAnsi="Palatino Linotype" w:eastAsia="Arial Unicode MS" w:cs="Palatino Linotype"/>
                <w:b/>
                <w:bCs/>
                <w:color w:val="000000"/>
                <w:szCs w:val="16"/>
                <w:lang w:val="it-IT" w:eastAsia="it-IT"/>
              </w:rPr>
            </w:pPr>
            <w:r>
              <w:rPr>
                <w:rFonts w:eastAsia="Arial Unicode MS" w:cs="Palatino Linotype"/>
                <w:b/>
                <w:bCs/>
                <w:color w:val="000000"/>
                <w:szCs w:val="16"/>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5415" w:leader="none"/>
                <w:tab w:val="left" w:pos="9675" w:leader="none"/>
              </w:tabs>
              <w:rPr>
                <w:rFonts w:ascii="Palatino Linotype" w:hAnsi="Palatino Linotype" w:cs="Palatino Linotype"/>
                <w:sz w:val="22"/>
                <w:szCs w:val="22"/>
              </w:rPr>
            </w:pPr>
            <w:r>
              <w:rPr>
                <w:rFonts w:cs="Palatino Linotype"/>
                <w:b/>
                <w:bCs/>
                <w:color w:val="000000"/>
                <w:szCs w:val="18"/>
                <w:lang w:val="it-IT" w:eastAsia="it-IT"/>
              </w:rPr>
              <w:t xml:space="preserve">EMISSIONE DIFFUSA: </w:t>
            </w:r>
            <w:r>
              <w:rPr>
                <w:rFonts w:cs="Palatino Linotype"/>
                <w:b/>
                <w:bCs/>
                <w:color w:val="000000"/>
                <w:szCs w:val="16"/>
                <w:lang w:val="it-IT" w:eastAsia="it-IT"/>
              </w:rPr>
              <w:t>F=I1-O1-O5-O6-O7-O8</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609" w:leader="none"/>
                <w:tab w:val="left" w:pos="5389" w:leader="none"/>
                <w:tab w:val="left" w:pos="9649" w:leader="none"/>
              </w:tabs>
              <w:jc w:val="center"/>
              <w:rPr>
                <w:rFonts w:ascii="Palatino Linotype" w:hAnsi="Palatino Linotype" w:cs="Palatino Linotype"/>
                <w:b/>
                <w:bCs/>
                <w:color w:val="000000"/>
                <w:lang w:val="it-IT" w:eastAsia="it-IT"/>
              </w:rPr>
            </w:pPr>
            <w:r>
              <w:rPr>
                <w:rFonts w:cs="Palatino Linotype"/>
                <w:b/>
                <w:bCs/>
                <w:color w:val="000000"/>
                <w:lang w:val="it-IT" w:eastAsia="it-IT"/>
              </w:rPr>
              <w:t>t/anno</w:t>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5415" w:leader="none"/>
                <w:tab w:val="left" w:pos="9675" w:leader="none"/>
              </w:tabs>
              <w:snapToGrid w:val="false"/>
              <w:rPr>
                <w:rFonts w:ascii="Palatino Linotype" w:hAnsi="Palatino Linotype" w:cs="Palatino Linotype"/>
                <w:b/>
                <w:bCs/>
                <w:color w:val="000000"/>
                <w:szCs w:val="18"/>
                <w:lang w:val="it-IT" w:eastAsia="it-IT"/>
              </w:rPr>
            </w:pPr>
            <w:r>
              <w:rPr>
                <w:rFonts w:cs="Palatino Linotype"/>
                <w:b/>
                <w:bCs/>
                <w:color w:val="000000"/>
                <w:szCs w:val="18"/>
                <w:lang w:val="it-IT" w:eastAsia="it-IT"/>
              </w:rPr>
            </w:r>
          </w:p>
        </w:tc>
        <w:tc>
          <w:tcPr>
            <w:tcW w:w="3392" w:type="dxa"/>
            <w:tcBorders>
              <w:left w:val="single" w:sz="4" w:space="0" w:color="000000"/>
              <w:bottom w:val="single" w:sz="4" w:space="0" w:color="000000"/>
              <w:right w:val="single" w:sz="2" w:space="0" w:color="000000"/>
            </w:tcBorders>
            <w:vAlign w:val="center"/>
          </w:tcPr>
          <w:p>
            <w:pPr>
              <w:pStyle w:val="Normal"/>
              <w:widowControl w:val="false"/>
              <w:snapToGrid w:val="false"/>
              <w:jc w:val="center"/>
              <w:rPr>
                <w:rFonts w:ascii="Palatino Linotype" w:hAnsi="Palatino Linotype" w:cs="Palatino Linotype"/>
                <w:b/>
                <w:bCs/>
                <w:color w:val="000000"/>
                <w:szCs w:val="18"/>
                <w:lang w:val="it-IT" w:eastAsia="it-IT"/>
              </w:rPr>
            </w:pPr>
            <w:r>
              <w:rPr>
                <w:rFonts w:cs="Palatino Linotype"/>
                <w:b/>
                <w:bCs/>
                <w:color w:val="000000"/>
                <w:szCs w:val="18"/>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609" w:leader="none"/>
                <w:tab w:val="left" w:pos="5389" w:leader="none"/>
                <w:tab w:val="left" w:pos="9649" w:leader="none"/>
              </w:tabs>
              <w:rPr>
                <w:rFonts w:ascii="Palatino Linotype" w:hAnsi="Palatino Linotype" w:cs="Palatino Linotype"/>
                <w:sz w:val="22"/>
                <w:szCs w:val="22"/>
              </w:rPr>
            </w:pPr>
            <w:r>
              <w:rPr>
                <w:rFonts w:cs="Palatino Linotype"/>
                <w:b/>
                <w:bCs/>
                <w:color w:val="000000"/>
                <w:szCs w:val="18"/>
                <w:lang w:val="it-IT" w:eastAsia="it-IT"/>
              </w:rPr>
              <w:t>EMISSIONE TOTALE:</w:t>
            </w:r>
            <w:r>
              <w:rPr>
                <w:rFonts w:cs="Palatino Linotype"/>
                <w:b/>
                <w:bCs/>
                <w:color w:val="000000"/>
                <w:szCs w:val="16"/>
                <w:lang w:val="it-IT" w:eastAsia="it-IT"/>
              </w:rPr>
              <w:t xml:space="preserve"> E=F+O1</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609" w:leader="none"/>
                <w:tab w:val="left" w:pos="5389" w:leader="none"/>
                <w:tab w:val="left" w:pos="9649" w:leader="none"/>
              </w:tabs>
              <w:jc w:val="center"/>
              <w:rPr>
                <w:rFonts w:ascii="Palatino Linotype" w:hAnsi="Palatino Linotype" w:cs="Palatino Linotype"/>
                <w:b/>
                <w:bCs/>
                <w:color w:val="000000"/>
                <w:lang w:val="it-IT" w:eastAsia="it-IT"/>
              </w:rPr>
            </w:pPr>
            <w:r>
              <w:rPr>
                <w:rFonts w:cs="Palatino Linotype"/>
                <w:b/>
                <w:bCs/>
                <w:color w:val="000000"/>
                <w:lang w:val="it-IT" w:eastAsia="it-IT"/>
              </w:rPr>
              <w:t>t/anno</w:t>
            </w:r>
          </w:p>
        </w:tc>
      </w:tr>
      <w:tr>
        <w:trPr/>
        <w:tc>
          <w:tcPr>
            <w:tcW w:w="6385" w:type="dxa"/>
            <w:gridSpan w:val="3"/>
            <w:tcBorders>
              <w:left w:val="single" w:sz="2" w:space="0" w:color="000000"/>
              <w:bottom w:val="single" w:sz="4" w:space="0" w:color="000000"/>
            </w:tcBorders>
            <w:vAlign w:val="center"/>
          </w:tcPr>
          <w:p>
            <w:pPr>
              <w:pStyle w:val="Rientrocorpodeltesto"/>
              <w:widowControl w:val="false"/>
              <w:tabs>
                <w:tab w:val="clear" w:pos="567"/>
                <w:tab w:val="left" w:pos="4609" w:leader="none"/>
                <w:tab w:val="left" w:pos="5389" w:leader="none"/>
                <w:tab w:val="left" w:pos="9649" w:leader="none"/>
              </w:tabs>
              <w:snapToGrid w:val="false"/>
              <w:rPr>
                <w:rFonts w:ascii="Palatino Linotype" w:hAnsi="Palatino Linotype" w:cs="Palatino Linotype"/>
                <w:b/>
                <w:bCs/>
                <w:color w:val="000000"/>
                <w:szCs w:val="20"/>
                <w:lang w:val="it-IT" w:eastAsia="it-IT"/>
              </w:rPr>
            </w:pPr>
            <w:r>
              <w:rPr>
                <w:rFonts w:cs="Palatino Linotype"/>
                <w:b/>
                <w:bCs/>
                <w:color w:val="000000"/>
                <w:szCs w:val="20"/>
                <w:lang w:val="it-IT" w:eastAsia="it-IT"/>
              </w:rPr>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609" w:leader="none"/>
                <w:tab w:val="left" w:pos="5389" w:leader="none"/>
                <w:tab w:val="left" w:pos="9649" w:leader="none"/>
              </w:tabs>
              <w:snapToGrid w:val="false"/>
              <w:jc w:val="center"/>
              <w:rPr>
                <w:rFonts w:ascii="Palatino Linotype" w:hAnsi="Palatino Linotype" w:cs="Palatino Linotype"/>
                <w:b/>
                <w:bCs/>
                <w:color w:val="000000"/>
                <w:szCs w:val="20"/>
                <w:lang w:val="it-IT" w:eastAsia="it-IT"/>
              </w:rPr>
            </w:pPr>
            <w:r>
              <w:rPr>
                <w:rFonts w:cs="Palatino Linotype"/>
                <w:b/>
                <w:bCs/>
                <w:color w:val="000000"/>
                <w:szCs w:val="20"/>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609" w:leader="none"/>
                <w:tab w:val="left" w:pos="5389" w:leader="none"/>
                <w:tab w:val="left" w:pos="9649" w:leader="none"/>
              </w:tabs>
              <w:rPr>
                <w:rFonts w:ascii="Palatino Linotype" w:hAnsi="Palatino Linotype" w:cs="Palatino Linotype"/>
                <w:sz w:val="22"/>
                <w:szCs w:val="22"/>
              </w:rPr>
            </w:pPr>
            <w:r>
              <w:rPr>
                <w:rFonts w:cs="Palatino Linotype"/>
                <w:b/>
                <w:bCs/>
                <w:color w:val="000000"/>
                <w:szCs w:val="20"/>
                <w:lang w:val="it-IT" w:eastAsia="it-IT"/>
              </w:rPr>
              <w:t>CONSUMO SOLVENTI:</w:t>
            </w:r>
            <w:r>
              <w:rPr>
                <w:rFonts w:cs="Palatino Linotype"/>
                <w:b/>
                <w:bCs/>
                <w:color w:val="000000"/>
                <w:szCs w:val="16"/>
                <w:lang w:val="it-IT" w:eastAsia="it-IT"/>
              </w:rPr>
              <w:t xml:space="preserve"> C=I1-O8</w:t>
            </w:r>
            <w:r>
              <w:rPr>
                <w:rFonts w:eastAsia="Arial Unicode MS" w:cs="Palatino Linotype"/>
                <w:b/>
                <w:bCs/>
                <w:color w:val="000000"/>
                <w:szCs w:val="16"/>
                <w:lang w:val="it-IT" w:eastAsia="it-IT"/>
              </w:rPr>
              <w:tab/>
              <w:tab/>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609" w:leader="none"/>
                <w:tab w:val="left" w:pos="5389" w:leader="none"/>
                <w:tab w:val="left" w:pos="9649" w:leader="none"/>
              </w:tabs>
              <w:jc w:val="center"/>
              <w:rPr>
                <w:rFonts w:ascii="Palatino Linotype" w:hAnsi="Palatino Linotype" w:cs="Palatino Linotype"/>
                <w:b/>
                <w:bCs/>
                <w:color w:val="000000"/>
                <w:lang w:val="it-IT" w:eastAsia="it-IT"/>
              </w:rPr>
            </w:pPr>
            <w:r>
              <w:rPr>
                <w:rFonts w:cs="Palatino Linotype"/>
                <w:b/>
                <w:bCs/>
                <w:color w:val="000000"/>
                <w:lang w:val="it-IT" w:eastAsia="it-IT"/>
              </w:rPr>
              <w:t>t/anno</w:t>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5389" w:leader="none"/>
                <w:tab w:val="left" w:pos="9649" w:leader="none"/>
              </w:tabs>
              <w:snapToGrid w:val="false"/>
              <w:rPr>
                <w:rFonts w:ascii="Palatino Linotype" w:hAnsi="Palatino Linotype" w:cs="Palatino Linotype"/>
                <w:b/>
                <w:bCs/>
                <w:color w:val="000000"/>
                <w:szCs w:val="20"/>
                <w:lang w:val="it-IT" w:eastAsia="it-IT"/>
              </w:rPr>
            </w:pPr>
            <w:r>
              <w:rPr>
                <w:rFonts w:cs="Palatino Linotype"/>
                <w:b/>
                <w:bCs/>
                <w:color w:val="000000"/>
                <w:szCs w:val="20"/>
                <w:lang w:val="it-IT" w:eastAsia="it-IT"/>
              </w:rPr>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5389" w:leader="none"/>
                <w:tab w:val="left" w:pos="9649" w:leader="none"/>
              </w:tabs>
              <w:snapToGrid w:val="false"/>
              <w:jc w:val="center"/>
              <w:rPr>
                <w:rFonts w:ascii="Palatino Linotype" w:hAnsi="Palatino Linotype" w:cs="Palatino Linotype"/>
                <w:b/>
                <w:bCs/>
                <w:color w:val="000000"/>
                <w:szCs w:val="20"/>
                <w:lang w:val="it-IT" w:eastAsia="it-IT"/>
              </w:rPr>
            </w:pPr>
            <w:r>
              <w:rPr>
                <w:rFonts w:cs="Palatino Linotype"/>
                <w:b/>
                <w:bCs/>
                <w:color w:val="000000"/>
                <w:szCs w:val="20"/>
                <w:lang w:val="it-IT" w:eastAsia="it-IT"/>
              </w:rPr>
            </w:r>
          </w:p>
        </w:tc>
      </w:tr>
      <w:tr>
        <w:trPr/>
        <w:tc>
          <w:tcPr>
            <w:tcW w:w="6385" w:type="dxa"/>
            <w:gridSpan w:val="3"/>
            <w:tcBorders>
              <w:left w:val="single" w:sz="2" w:space="0" w:color="000000"/>
              <w:bottom w:val="single" w:sz="4" w:space="0" w:color="000000"/>
            </w:tcBorders>
            <w:vAlign w:val="center"/>
          </w:tcPr>
          <w:p>
            <w:pPr>
              <w:pStyle w:val="Normal"/>
              <w:widowControl w:val="false"/>
              <w:tabs>
                <w:tab w:val="clear" w:pos="567"/>
                <w:tab w:val="left" w:pos="4609" w:leader="none"/>
                <w:tab w:val="left" w:pos="5389" w:leader="none"/>
                <w:tab w:val="left" w:pos="9649" w:leader="none"/>
              </w:tabs>
              <w:rPr>
                <w:rFonts w:ascii="Palatino Linotype" w:hAnsi="Palatino Linotype" w:cs="Palatino Linotype"/>
                <w:b/>
                <w:bCs/>
                <w:color w:val="000000"/>
                <w:szCs w:val="20"/>
                <w:lang w:val="it-IT" w:eastAsia="it-IT"/>
              </w:rPr>
            </w:pPr>
            <w:r>
              <w:rPr>
                <w:rFonts w:cs="Palatino Linotype"/>
                <w:b/>
                <w:bCs/>
                <w:color w:val="000000"/>
                <w:szCs w:val="20"/>
                <w:lang w:val="it-IT" w:eastAsia="it-IT"/>
              </w:rPr>
              <w:t>INPUT SOLVENTI: I=I1+I2</w:t>
            </w:r>
          </w:p>
        </w:tc>
        <w:tc>
          <w:tcPr>
            <w:tcW w:w="3392" w:type="dxa"/>
            <w:tcBorders>
              <w:left w:val="single" w:sz="4" w:space="0" w:color="000000"/>
              <w:bottom w:val="single" w:sz="4" w:space="0" w:color="000000"/>
              <w:right w:val="single" w:sz="2" w:space="0" w:color="000000"/>
            </w:tcBorders>
            <w:vAlign w:val="center"/>
          </w:tcPr>
          <w:p>
            <w:pPr>
              <w:pStyle w:val="Normal"/>
              <w:widowControl w:val="false"/>
              <w:tabs>
                <w:tab w:val="clear" w:pos="567"/>
                <w:tab w:val="left" w:pos="4609" w:leader="none"/>
                <w:tab w:val="left" w:pos="5389" w:leader="none"/>
                <w:tab w:val="left" w:pos="9649" w:leader="none"/>
              </w:tabs>
              <w:jc w:val="center"/>
              <w:rPr>
                <w:rFonts w:ascii="Palatino Linotype" w:hAnsi="Palatino Linotype" w:cs="Palatino Linotype"/>
                <w:b/>
                <w:bCs/>
                <w:color w:val="000000"/>
                <w:lang w:val="it-IT" w:eastAsia="it-IT"/>
              </w:rPr>
            </w:pPr>
            <w:r>
              <w:rPr>
                <w:rFonts w:cs="Palatino Linotype"/>
                <w:b/>
                <w:bCs/>
                <w:color w:val="000000"/>
                <w:lang w:val="it-IT" w:eastAsia="it-IT"/>
              </w:rPr>
              <w:t>t/anno</w:t>
            </w:r>
          </w:p>
        </w:tc>
      </w:tr>
      <w:tr>
        <w:trPr/>
        <w:tc>
          <w:tcPr>
            <w:tcW w:w="6385" w:type="dxa"/>
            <w:gridSpan w:val="3"/>
            <w:tcBorders>
              <w:left w:val="single" w:sz="2" w:space="0" w:color="000000"/>
              <w:bottom w:val="single" w:sz="2" w:space="0" w:color="000000"/>
            </w:tcBorders>
            <w:vAlign w:val="center"/>
          </w:tcPr>
          <w:p>
            <w:pPr>
              <w:pStyle w:val="Normal"/>
              <w:widowControl w:val="false"/>
              <w:tabs>
                <w:tab w:val="clear" w:pos="567"/>
                <w:tab w:val="left" w:pos="4594" w:leader="none"/>
                <w:tab w:val="left" w:pos="5374" w:leader="none"/>
                <w:tab w:val="left" w:pos="9634" w:leader="none"/>
              </w:tabs>
              <w:snapToGrid w:val="false"/>
              <w:rPr>
                <w:rFonts w:ascii="Palatino Linotype" w:hAnsi="Palatino Linotype" w:eastAsia="Arial Unicode MS" w:cs="Palatino Linotype"/>
                <w:color w:val="000000"/>
                <w:szCs w:val="16"/>
                <w:lang w:val="it-IT" w:eastAsia="it-IT"/>
              </w:rPr>
            </w:pPr>
            <w:r>
              <w:rPr>
                <w:rFonts w:eastAsia="Arial Unicode MS" w:cs="Palatino Linotype"/>
                <w:color w:val="000000"/>
                <w:szCs w:val="16"/>
                <w:lang w:val="it-IT" w:eastAsia="it-IT"/>
              </w:rPr>
            </w:r>
          </w:p>
        </w:tc>
        <w:tc>
          <w:tcPr>
            <w:tcW w:w="3392" w:type="dxa"/>
            <w:tcBorders>
              <w:left w:val="single" w:sz="4" w:space="0" w:color="000000"/>
              <w:bottom w:val="single" w:sz="2" w:space="0" w:color="000000"/>
              <w:right w:val="single" w:sz="2" w:space="0" w:color="000000"/>
            </w:tcBorders>
            <w:vAlign w:val="center"/>
          </w:tcPr>
          <w:p>
            <w:pPr>
              <w:pStyle w:val="Normal"/>
              <w:widowControl w:val="false"/>
              <w:tabs>
                <w:tab w:val="clear" w:pos="567"/>
                <w:tab w:val="left" w:pos="4594" w:leader="none"/>
                <w:tab w:val="left" w:pos="5374" w:leader="none"/>
                <w:tab w:val="left" w:pos="9634" w:leader="none"/>
              </w:tabs>
              <w:snapToGrid w:val="false"/>
              <w:jc w:val="center"/>
              <w:rPr>
                <w:rFonts w:ascii="Palatino Linotype" w:hAnsi="Palatino Linotype" w:eastAsia="Arial Unicode MS" w:cs="Palatino Linotype"/>
                <w:color w:val="000000"/>
                <w:szCs w:val="16"/>
                <w:lang w:val="it-IT" w:eastAsia="it-IT"/>
              </w:rPr>
            </w:pPr>
            <w:r>
              <w:rPr>
                <w:rFonts w:eastAsia="Arial Unicode MS" w:cs="Palatino Linotype"/>
                <w:color w:val="000000"/>
                <w:szCs w:val="16"/>
                <w:lang w:val="it-IT" w:eastAsia="it-IT"/>
              </w:rPr>
            </w:r>
          </w:p>
        </w:tc>
      </w:tr>
    </w:tbl>
    <w:p>
      <w:pPr>
        <w:pStyle w:val="Normal"/>
        <w:widowControl/>
        <w:tabs>
          <w:tab w:val="left" w:pos="567" w:leader="none"/>
        </w:tabs>
        <w:jc w:val="both"/>
        <w:rPr>
          <w:rFonts w:ascii="Palatino Linotype" w:hAnsi="Palatino Linotype" w:cs="Palatino Linotype"/>
          <w:color w:val="000000"/>
          <w:lang w:val="it-IT" w:eastAsia="it-IT"/>
        </w:rPr>
      </w:pPr>
      <w:r>
        <w:rPr>
          <w:rFonts w:cs="Palatino Linotype"/>
          <w:color w:val="000000"/>
          <w:lang w:val="it-IT" w:eastAsia="it-IT"/>
        </w:rPr>
      </w:r>
    </w:p>
    <w:p>
      <w:pPr>
        <w:pStyle w:val="Normal"/>
        <w:widowControl/>
        <w:tabs>
          <w:tab w:val="left" w:pos="567" w:leader="none"/>
        </w:tabs>
        <w:jc w:val="both"/>
        <w:rPr>
          <w:rFonts w:ascii="Palatino Linotype" w:hAnsi="Palatino Linotype" w:cs="Palatino Linotype"/>
          <w:color w:val="000000"/>
          <w:lang w:val="it-IT" w:eastAsia="it-IT"/>
        </w:rPr>
      </w:pPr>
      <w:r>
        <w:rPr>
          <w:rFonts w:cs="Palatino Linotype"/>
          <w:color w:val="000000"/>
          <w:lang w:val="it-IT" w:eastAsia="it-IT"/>
        </w:rPr>
      </w:r>
    </w:p>
    <w:p>
      <w:pPr>
        <w:pStyle w:val="Normal"/>
        <w:widowControl/>
        <w:tabs>
          <w:tab w:val="left" w:pos="567" w:leader="none"/>
        </w:tabs>
        <w:jc w:val="both"/>
        <w:rPr>
          <w:rFonts w:ascii="Palatino Linotype" w:hAnsi="Palatino Linotype" w:cs="Palatino Linotype"/>
          <w:color w:val="000000"/>
          <w:lang w:val="it-IT" w:eastAsia="it-IT"/>
        </w:rPr>
      </w:pPr>
      <w:r>
        <w:rPr>
          <w:rFonts w:cs="Palatino Linotype"/>
          <w:color w:val="000000"/>
          <w:lang w:val="it-IT" w:eastAsia="it-IT"/>
        </w:rPr>
      </w:r>
    </w:p>
    <w:p>
      <w:pPr>
        <w:pStyle w:val="Normal"/>
        <w:widowControl/>
        <w:tabs>
          <w:tab w:val="left" w:pos="567" w:leader="none"/>
        </w:tabs>
        <w:jc w:val="both"/>
        <w:rPr>
          <w:rFonts w:ascii="Palatino Linotype" w:hAnsi="Palatino Linotype" w:cs="Palatino Linotype"/>
          <w:color w:val="000000"/>
          <w:lang w:val="it-IT" w:eastAsia="it-IT"/>
        </w:rPr>
      </w:pPr>
      <w:r>
        <w:rPr>
          <w:rFonts w:cs="Palatino Linotype"/>
          <w:color w:val="000000"/>
          <w:lang w:val="it-IT" w:eastAsia="it-IT"/>
        </w:rPr>
      </w:r>
      <w:r>
        <w:br w:type="page"/>
      </w:r>
    </w:p>
    <w:p>
      <w:pPr>
        <w:pStyle w:val="Titolo1"/>
        <w:numPr>
          <w:ilvl w:val="0"/>
          <w:numId w:val="1"/>
        </w:numPr>
        <w:ind w:left="0" w:right="0" w:hanging="0"/>
        <w:rPr>
          <w:sz w:val="22"/>
          <w:szCs w:val="22"/>
        </w:rPr>
      </w:pPr>
      <w:bookmarkStart w:id="173" w:name="__RefHeading___Toc13441_215006262"/>
      <w:bookmarkEnd w:id="173"/>
      <w:r>
        <w:rPr>
          <w:rFonts w:cs="Palatino Linotype"/>
          <w:color w:val="auto"/>
          <w:sz w:val="22"/>
          <w:szCs w:val="22"/>
          <w:lang w:val="it-IT" w:eastAsia="it-IT"/>
        </w:rPr>
        <w:t xml:space="preserve">ALLEGATO 5 - </w:t>
      </w:r>
      <w:r>
        <w:rPr>
          <w:rFonts w:cs="Palatino Linotype"/>
          <w:color w:val="auto"/>
          <w:sz w:val="22"/>
          <w:szCs w:val="22"/>
          <w:lang w:val="it-IT"/>
        </w:rPr>
        <w:t xml:space="preserve">EMISSIONI DIFFUSE </w:t>
      </w:r>
    </w:p>
    <w:p>
      <w:pPr>
        <w:pStyle w:val="Normal"/>
        <w:rPr>
          <w:rFonts w:ascii="Palatino Linotype" w:hAnsi="Palatino Linotype" w:cs="Palatino Linotype"/>
          <w:color w:val="000000"/>
          <w:sz w:val="24"/>
          <w:szCs w:val="24"/>
          <w:lang w:val="it-IT" w:eastAsia="it-IT"/>
        </w:rPr>
      </w:pPr>
      <w:r>
        <w:rPr>
          <w:rFonts w:cs="Palatino Linotype"/>
          <w:color w:val="000000"/>
          <w:sz w:val="24"/>
          <w:szCs w:val="24"/>
          <w:lang w:val="it-IT" w:eastAsia="it-IT"/>
        </w:rPr>
      </w:r>
    </w:p>
    <w:p>
      <w:pPr>
        <w:pStyle w:val="Normal"/>
        <w:widowControl w:val="false"/>
        <w:suppressAutoHyphens w:val="true"/>
        <w:bidi w:val="0"/>
        <w:ind w:left="57" w:right="0" w:hanging="0"/>
        <w:jc w:val="both"/>
        <w:rPr>
          <w:sz w:val="22"/>
          <w:szCs w:val="22"/>
        </w:rPr>
      </w:pPr>
      <w:r>
        <w:rPr>
          <w:rFonts w:cs="Palatino Linotype"/>
          <w:color w:val="000000"/>
          <w:sz w:val="22"/>
          <w:szCs w:val="22"/>
          <w:lang w:val="it-IT" w:eastAsia="it-IT"/>
        </w:rPr>
        <w:t>Si inten</w:t>
      </w:r>
      <w:r>
        <w:rPr>
          <w:rFonts w:cs="Palatino Linotype"/>
          <w:color w:val="auto"/>
          <w:sz w:val="22"/>
          <w:szCs w:val="22"/>
          <w:lang w:val="it-IT" w:eastAsia="it-IT"/>
        </w:rPr>
        <w:t>dono “Emissioni diffuse” gli effluenti com</w:t>
      </w:r>
      <w:r>
        <w:rPr>
          <w:rFonts w:cs="Palatino Linotype"/>
          <w:color w:val="000000"/>
          <w:sz w:val="22"/>
          <w:szCs w:val="22"/>
          <w:shd w:fill="auto" w:val="clear"/>
          <w:lang w:val="it-IT" w:eastAsia="it-IT"/>
        </w:rPr>
        <w:t>e definiti dall’art. 268, comma 1, lettera “d” del D.Lgs. n. 152/2006 e s.m.i.; qualora fossero presenti tali emissioni, il Ges</w:t>
      </w:r>
      <w:r>
        <w:rPr>
          <w:rFonts w:cs="Palatino Linotype"/>
          <w:color w:val="auto"/>
          <w:sz w:val="22"/>
          <w:szCs w:val="22"/>
          <w:lang w:val="it-IT" w:eastAsia="it-IT"/>
        </w:rPr>
        <w:t>tore deve fornire:</w:t>
      </w:r>
    </w:p>
    <w:p>
      <w:pPr>
        <w:pStyle w:val="Corpodeltesto"/>
        <w:widowControl/>
        <w:numPr>
          <w:ilvl w:val="1"/>
          <w:numId w:val="3"/>
        </w:numPr>
        <w:tabs>
          <w:tab w:val="clear" w:pos="720"/>
        </w:tabs>
        <w:suppressAutoHyphens w:val="true"/>
        <w:bidi w:val="0"/>
        <w:spacing w:before="170" w:after="0"/>
        <w:ind w:left="340" w:right="0" w:hanging="283"/>
        <w:jc w:val="both"/>
        <w:rPr>
          <w:rFonts w:ascii="Palatino Linotype" w:hAnsi="Palatino Linotype" w:cs="Palatino Linotype"/>
          <w:sz w:val="22"/>
          <w:szCs w:val="22"/>
        </w:rPr>
      </w:pPr>
      <w:r>
        <w:rPr>
          <w:rFonts w:cs="Palatino Linotype"/>
          <w:i w:val="false"/>
          <w:iCs w:val="false"/>
          <w:strike w:val="false"/>
          <w:dstrike w:val="false"/>
          <w:color w:val="000000"/>
          <w:sz w:val="22"/>
          <w:szCs w:val="22"/>
          <w:u w:val="none"/>
          <w:shd w:fill="auto" w:val="clear"/>
          <w:lang w:val="it-IT" w:eastAsia="it-IT"/>
        </w:rPr>
        <w:t>individuazione delle fasi del ciclo produttivo dalle quali possono originarsi le emissioni diffuse, e indicazione delle sostanze che possono essere presenti in tali emissioni. Devono essere altresì fornite adeguate informazioni atte a dimostrarne la non convogliabilità;</w:t>
      </w:r>
    </w:p>
    <w:p>
      <w:pPr>
        <w:pStyle w:val="Corpodeltesto"/>
        <w:widowControl/>
        <w:numPr>
          <w:ilvl w:val="1"/>
          <w:numId w:val="3"/>
        </w:numPr>
        <w:tabs>
          <w:tab w:val="clear" w:pos="720"/>
        </w:tabs>
        <w:suppressAutoHyphens w:val="true"/>
        <w:bidi w:val="0"/>
        <w:spacing w:before="170" w:after="0"/>
        <w:ind w:left="340" w:right="0" w:hanging="283"/>
        <w:jc w:val="both"/>
        <w:rPr>
          <w:rFonts w:ascii="Palatino Linotype" w:hAnsi="Palatino Linotype" w:cs="Palatino Linotype"/>
          <w:sz w:val="22"/>
          <w:szCs w:val="22"/>
        </w:rPr>
      </w:pPr>
      <w:r>
        <w:rPr>
          <w:rFonts w:cs="Palatino Linotype"/>
          <w:i w:val="false"/>
          <w:iCs w:val="false"/>
          <w:strike w:val="false"/>
          <w:dstrike w:val="false"/>
          <w:color w:val="000000"/>
          <w:sz w:val="22"/>
          <w:szCs w:val="22"/>
          <w:u w:val="none"/>
          <w:shd w:fill="auto" w:val="clear"/>
          <w:lang w:val="it-IT" w:eastAsia="it-IT"/>
        </w:rPr>
        <w:t>d</w:t>
      </w:r>
      <w:r>
        <w:rPr>
          <w:rFonts w:cs="Palatino Linotype"/>
          <w:color w:val="000000"/>
          <w:sz w:val="22"/>
          <w:szCs w:val="22"/>
          <w:lang w:val="it-IT" w:eastAsia="it-IT"/>
        </w:rPr>
        <w:t>escrizione, per ogni fase, dei sistemi installati o degli accorgimenti tecnico-gestionali adottati per limitare le emissioni diffuse, effettuando, se pertinente, un confronto con quanto riportato nell’Allegato V, Parte V del D.Lgs. n. 152/2006 e s.m.i.;</w:t>
      </w:r>
    </w:p>
    <w:p>
      <w:pPr>
        <w:pStyle w:val="Corpodeltesto"/>
        <w:widowControl/>
        <w:numPr>
          <w:ilvl w:val="1"/>
          <w:numId w:val="3"/>
        </w:numPr>
        <w:tabs>
          <w:tab w:val="clear" w:pos="720"/>
        </w:tabs>
        <w:suppressAutoHyphens w:val="true"/>
        <w:bidi w:val="0"/>
        <w:spacing w:before="170" w:after="0"/>
        <w:ind w:left="340" w:right="0" w:hanging="283"/>
        <w:jc w:val="both"/>
        <w:rPr>
          <w:rFonts w:ascii="Palatino Linotype" w:hAnsi="Palatino Linotype" w:cs="Palatino Linotype"/>
          <w:sz w:val="22"/>
          <w:szCs w:val="22"/>
        </w:rPr>
      </w:pPr>
      <w:r>
        <w:rPr>
          <w:rFonts w:cs="Palatino Linotype"/>
          <w:color w:val="000000"/>
          <w:sz w:val="22"/>
          <w:szCs w:val="22"/>
          <w:lang w:val="it-IT" w:eastAsia="it-IT"/>
        </w:rPr>
        <w:t>descrizione di eventuali interventi di miglioramento in progetto, con indicazione delle tempistiche previste e stima della riduzione delle emissioni diffuse prospettata;</w:t>
      </w:r>
    </w:p>
    <w:p>
      <w:pPr>
        <w:pStyle w:val="Corpodeltesto"/>
        <w:widowControl/>
        <w:numPr>
          <w:ilvl w:val="1"/>
          <w:numId w:val="3"/>
        </w:numPr>
        <w:tabs>
          <w:tab w:val="clear" w:pos="720"/>
        </w:tabs>
        <w:suppressAutoHyphens w:val="true"/>
        <w:bidi w:val="0"/>
        <w:spacing w:before="170" w:after="0"/>
        <w:ind w:left="340" w:right="0" w:hanging="283"/>
        <w:jc w:val="both"/>
        <w:rPr>
          <w:rFonts w:ascii="Palatino Linotype" w:hAnsi="Palatino Linotype" w:cs="Palatino Linotype"/>
          <w:sz w:val="22"/>
          <w:szCs w:val="22"/>
        </w:rPr>
      </w:pPr>
      <w:r>
        <w:rPr>
          <w:rFonts w:cs="Palatino Linotype"/>
          <w:color w:val="000000"/>
          <w:sz w:val="22"/>
          <w:szCs w:val="22"/>
          <w:lang w:val="it-IT" w:eastAsia="it-IT"/>
        </w:rPr>
        <w:t>ove applicabile, stima o calcolo delle emissioni diffuse derivanti dallo stabilimento, espresso come flusso di massa di ciascun inquinante presente, descrivendo il procedimento di stima/calcolo utilizzato per ottenere i quantitativi. Se la stima è effettuata a partire da misure effettuate in ambiente di lavoro, è necessario allegare i relativi certificati analitici ed una planimetria nella quale siano indicati i punti di campionamento.</w:t>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tabs>
          <w:tab w:val="left" w:pos="567" w:leader="none"/>
        </w:tabs>
        <w:jc w:val="both"/>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r>
        <w:br w:type="page"/>
      </w:r>
    </w:p>
    <w:p>
      <w:pPr>
        <w:pStyle w:val="Titolo1"/>
        <w:numPr>
          <w:ilvl w:val="0"/>
          <w:numId w:val="1"/>
        </w:numPr>
        <w:ind w:left="0" w:right="0" w:hanging="0"/>
        <w:rPr>
          <w:sz w:val="24"/>
          <w:szCs w:val="24"/>
        </w:rPr>
      </w:pPr>
      <w:bookmarkStart w:id="174" w:name="__RefHeading___Toc13443_215006262"/>
      <w:bookmarkEnd w:id="174"/>
      <w:r>
        <w:rPr>
          <w:rFonts w:cs="Palatino Linotype"/>
          <w:color w:val="000000"/>
          <w:sz w:val="24"/>
          <w:szCs w:val="24"/>
          <w:shd w:fill="auto" w:val="clear"/>
          <w:lang w:val="it-IT" w:eastAsia="it-IT"/>
        </w:rPr>
        <w:t xml:space="preserve">ALLEGATO 6 - </w:t>
      </w:r>
      <w:r>
        <w:rPr>
          <w:rFonts w:cs="Palatino Linotype"/>
          <w:color w:val="000000"/>
          <w:sz w:val="24"/>
          <w:szCs w:val="24"/>
          <w:shd w:fill="auto" w:val="clear"/>
          <w:lang w:val="it-IT"/>
        </w:rPr>
        <w:t>SOSTANZE PERICOLOSE</w:t>
      </w:r>
    </w:p>
    <w:p>
      <w:pPr>
        <w:pStyle w:val="Corpodeltesto"/>
        <w:tabs>
          <w:tab w:val="clear" w:pos="720"/>
          <w:tab w:val="left" w:pos="-5387" w:leader="none"/>
        </w:tabs>
        <w:rPr>
          <w:rFonts w:ascii="Palatino Linotype" w:hAnsi="Palatino Linotype" w:cs="Palatino Linotype"/>
          <w:color w:val="000000"/>
          <w:sz w:val="12"/>
          <w:szCs w:val="12"/>
          <w:lang w:val="it-IT" w:eastAsia="it-IT"/>
        </w:rPr>
      </w:pPr>
      <w:r>
        <w:rPr>
          <w:rFonts w:cs="Palatino Linotype"/>
          <w:color w:val="000000"/>
          <w:sz w:val="12"/>
          <w:szCs w:val="12"/>
          <w:lang w:val="it-IT" w:eastAsia="it-IT"/>
        </w:rPr>
      </w:r>
    </w:p>
    <w:p>
      <w:pPr>
        <w:pStyle w:val="Normal"/>
        <w:jc w:val="both"/>
        <w:rPr>
          <w:sz w:val="22"/>
          <w:szCs w:val="22"/>
        </w:rPr>
      </w:pPr>
      <w:r>
        <w:rPr>
          <w:rFonts w:cs="Palatino Linotype"/>
          <w:b/>
          <w:bCs/>
          <w:sz w:val="22"/>
          <w:szCs w:val="22"/>
          <w:lang w:val="it-IT"/>
        </w:rPr>
        <w:t>Modello di relazione sulla sostituibilità delle sostanze di cui all’art. 271 comma 7 bis del D.lgs. 152/2</w:t>
      </w:r>
      <w:r>
        <w:rPr>
          <w:rFonts w:eastAsia="Times New Roman" w:cs="Palatino Linotype"/>
          <w:b/>
          <w:bCs/>
          <w:color w:val="000000"/>
          <w:sz w:val="22"/>
          <w:szCs w:val="22"/>
          <w:lang w:val="it-IT" w:eastAsia="it-IT" w:bidi="ar-SA"/>
        </w:rPr>
        <w:t>006 e s.m.i..</w:t>
      </w:r>
    </w:p>
    <w:p>
      <w:pPr>
        <w:pStyle w:val="Normal"/>
        <w:jc w:val="both"/>
        <w:rPr>
          <w:rFonts w:ascii="Palatino Linotype" w:hAnsi="Palatino Linotype" w:eastAsia="Times New Roman" w:cs="Palatino Linotype"/>
          <w:b/>
          <w:bCs/>
          <w:color w:val="000000"/>
          <w:sz w:val="22"/>
          <w:szCs w:val="22"/>
          <w:shd w:fill="auto" w:val="clear"/>
          <w:lang w:val="it-IT" w:eastAsia="it-IT" w:bidi="ar-SA"/>
        </w:rPr>
      </w:pPr>
      <w:r>
        <w:rPr>
          <w:rFonts w:eastAsia="Times New Roman" w:cs="Palatino Linotype"/>
          <w:b/>
          <w:bCs/>
          <w:color w:val="000000"/>
          <w:sz w:val="22"/>
          <w:szCs w:val="22"/>
          <w:shd w:fill="auto" w:val="clear"/>
          <w:lang w:val="it-IT" w:eastAsia="it-IT" w:bidi="ar-SA"/>
        </w:rPr>
      </w:r>
    </w:p>
    <w:p>
      <w:pPr>
        <w:pStyle w:val="Normal"/>
        <w:jc w:val="both"/>
        <w:rPr>
          <w:rFonts w:ascii="Palatino Linotype" w:hAnsi="Palatino Linotype" w:cs="Palatino Linotype"/>
          <w:sz w:val="22"/>
          <w:szCs w:val="22"/>
        </w:rPr>
      </w:pPr>
      <w:r>
        <w:rPr>
          <w:rFonts w:cs="Palatino Linotype"/>
          <w:sz w:val="22"/>
          <w:szCs w:val="22"/>
          <w:shd w:fill="auto" w:val="clear"/>
          <w:lang w:val="it-IT"/>
        </w:rPr>
        <w:t xml:space="preserve">Relazione a cura dei gestori degli </w:t>
      </w:r>
      <w:r>
        <w:rPr>
          <w:rFonts w:cs="Palatino Linotype"/>
          <w:b w:val="false"/>
          <w:bCs w:val="false"/>
          <w:sz w:val="22"/>
          <w:szCs w:val="22"/>
          <w:shd w:fill="auto" w:val="clear"/>
          <w:lang w:val="it-IT"/>
        </w:rPr>
        <w:t xml:space="preserve">stabilimenti  </w:t>
      </w:r>
      <w:r>
        <w:rPr>
          <w:rFonts w:cs="Palatino Linotype"/>
          <w:sz w:val="22"/>
          <w:szCs w:val="22"/>
          <w:shd w:fill="auto" w:val="clear"/>
          <w:lang w:val="it-IT"/>
        </w:rPr>
        <w:t xml:space="preserve">che utilizzano </w:t>
      </w:r>
      <w:r>
        <w:rPr>
          <w:rFonts w:cs="Palatino Linotype"/>
          <w:b w:val="false"/>
          <w:bCs w:val="false"/>
          <w:sz w:val="22"/>
          <w:szCs w:val="22"/>
          <w:shd w:fill="auto" w:val="clear"/>
          <w:lang w:val="it-IT"/>
        </w:rPr>
        <w:t xml:space="preserve">nei cicli produttivi </w:t>
      </w:r>
      <w:r>
        <w:rPr>
          <w:rFonts w:cs="Palatino Linotype"/>
          <w:b/>
          <w:bCs/>
          <w:sz w:val="22"/>
          <w:szCs w:val="22"/>
          <w:shd w:fill="auto" w:val="clear"/>
          <w:lang w:val="it-IT"/>
        </w:rPr>
        <w:t>materie prime</w:t>
      </w:r>
      <w:r>
        <w:rPr>
          <w:rStyle w:val="Richiamoallanotaapidipagina"/>
          <w:rFonts w:cs="Palatino Linotype"/>
          <w:b w:val="false"/>
          <w:bCs w:val="false"/>
          <w:sz w:val="22"/>
          <w:szCs w:val="22"/>
          <w:shd w:fill="auto" w:val="clear"/>
          <w:lang w:val="it-IT"/>
        </w:rPr>
        <w:footnoteReference w:id="30"/>
      </w:r>
      <w:r>
        <w:rPr>
          <w:rFonts w:cs="Palatino Linotype"/>
          <w:b w:val="false"/>
          <w:bCs w:val="false"/>
          <w:sz w:val="22"/>
          <w:szCs w:val="22"/>
          <w:shd w:fill="auto" w:val="clear"/>
          <w:lang w:val="it-IT"/>
        </w:rPr>
        <w:t>,</w:t>
      </w:r>
      <w:r>
        <w:rPr>
          <w:rFonts w:cs="Palatino Linotype"/>
          <w:b/>
          <w:bCs/>
          <w:sz w:val="22"/>
          <w:szCs w:val="22"/>
          <w:shd w:fill="auto" w:val="clear"/>
          <w:lang w:val="it-IT"/>
        </w:rPr>
        <w:t xml:space="preserve"> </w:t>
      </w:r>
      <w:r>
        <w:rPr>
          <w:rFonts w:cs="Palatino Linotype"/>
          <w:b w:val="false"/>
          <w:bCs w:val="false"/>
          <w:sz w:val="22"/>
          <w:szCs w:val="22"/>
          <w:shd w:fill="auto" w:val="clear"/>
          <w:lang w:val="it-IT"/>
        </w:rPr>
        <w:t xml:space="preserve">da cui si originano le emissioni soggette ad autorizzazione (siano esse convogliate a camino e/o diffuse), </w:t>
      </w:r>
      <w:r>
        <w:rPr>
          <w:rFonts w:cs="Palatino Linotype"/>
          <w:b/>
          <w:bCs/>
          <w:sz w:val="22"/>
          <w:szCs w:val="22"/>
          <w:shd w:fill="auto" w:val="clear"/>
          <w:lang w:val="it-IT"/>
        </w:rPr>
        <w:t>appartenenti ad almeno una delle seguenti classificazioni</w:t>
      </w:r>
      <w:r>
        <w:rPr>
          <w:rFonts w:cs="Palatino Linotype"/>
          <w:b w:val="false"/>
          <w:bCs w:val="false"/>
          <w:sz w:val="22"/>
          <w:szCs w:val="22"/>
          <w:shd w:fill="auto" w:val="clear"/>
          <w:lang w:val="it-IT"/>
        </w:rPr>
        <w:t>:</w:t>
      </w:r>
    </w:p>
    <w:p>
      <w:pPr>
        <w:pStyle w:val="Normal"/>
        <w:jc w:val="both"/>
        <w:rPr>
          <w:rFonts w:ascii="Palatino Linotype" w:hAnsi="Palatino Linotype" w:cs="Palatino Linotype"/>
          <w:b w:val="false"/>
          <w:bCs w:val="false"/>
          <w:sz w:val="16"/>
          <w:szCs w:val="17"/>
          <w:shd w:fill="auto" w:val="clear"/>
          <w:lang w:val="it-IT"/>
        </w:rPr>
      </w:pPr>
      <w:r>
        <w:rPr>
          <w:rFonts w:cs="Palatino Linotype"/>
          <w:b w:val="false"/>
          <w:bCs w:val="false"/>
          <w:sz w:val="16"/>
          <w:szCs w:val="17"/>
          <w:shd w:fill="auto" w:val="clear"/>
          <w:lang w:val="it-IT"/>
        </w:rPr>
      </w:r>
    </w:p>
    <w:p>
      <w:pPr>
        <w:pStyle w:val="Normal"/>
        <w:widowControl w:val="false"/>
        <w:numPr>
          <w:ilvl w:val="0"/>
          <w:numId w:val="12"/>
        </w:numPr>
        <w:suppressAutoHyphens w:val="true"/>
        <w:bidi w:val="0"/>
        <w:ind w:left="340" w:right="0" w:hanging="340"/>
        <w:jc w:val="both"/>
        <w:rPr>
          <w:rFonts w:ascii="Palatino Linotype" w:hAnsi="Palatino Linotype" w:cs="Palatino Linotype"/>
          <w:b w:val="false"/>
          <w:bCs w:val="false"/>
          <w:sz w:val="22"/>
          <w:szCs w:val="22"/>
          <w:shd w:fill="auto" w:val="clear"/>
          <w:lang w:val="it-IT"/>
        </w:rPr>
      </w:pPr>
      <w:r>
        <w:rPr>
          <w:rFonts w:cs="Palatino Linotype"/>
          <w:b w:val="false"/>
          <w:bCs w:val="false"/>
          <w:sz w:val="22"/>
          <w:szCs w:val="22"/>
          <w:shd w:fill="auto" w:val="clear"/>
          <w:lang w:val="it-IT"/>
        </w:rPr>
        <w:t>(CMR) cancerogene, tossiche per la riproduzione, mutagene (H340, H350 e H360);</w:t>
      </w:r>
    </w:p>
    <w:p>
      <w:pPr>
        <w:pStyle w:val="Normal"/>
        <w:widowControl w:val="false"/>
        <w:numPr>
          <w:ilvl w:val="0"/>
          <w:numId w:val="12"/>
        </w:numPr>
        <w:suppressAutoHyphens w:val="true"/>
        <w:bidi w:val="0"/>
        <w:ind w:left="340" w:right="0" w:hanging="340"/>
        <w:jc w:val="both"/>
        <w:rPr>
          <w:rFonts w:ascii="Palatino Linotype" w:hAnsi="Palatino Linotype" w:cs="Palatino Linotype"/>
          <w:b w:val="false"/>
          <w:bCs w:val="false"/>
          <w:sz w:val="22"/>
          <w:szCs w:val="22"/>
          <w:shd w:fill="auto" w:val="clear"/>
          <w:lang w:val="it-IT"/>
        </w:rPr>
      </w:pPr>
      <w:r>
        <w:rPr>
          <w:rFonts w:cs="Palatino Linotype"/>
          <w:b w:val="false"/>
          <w:bCs w:val="false"/>
          <w:sz w:val="22"/>
          <w:szCs w:val="22"/>
          <w:shd w:fill="auto" w:val="clear"/>
          <w:lang w:val="it-IT"/>
        </w:rPr>
        <w:t>sostanze di tossicità e cumulabilità particolarmente elevata (sostanze persistenti, bioaccumulabili e tossiche (PBT) o molto persistenti, molto bioaccumulabili (vPvB), come definite secondo i criteri dell’Allegato XIII del Reg. REACH come persistenti, bioaccumulabili);</w:t>
      </w:r>
    </w:p>
    <w:p>
      <w:pPr>
        <w:pStyle w:val="Normal"/>
        <w:widowControl w:val="false"/>
        <w:numPr>
          <w:ilvl w:val="0"/>
          <w:numId w:val="12"/>
        </w:numPr>
        <w:suppressAutoHyphens w:val="true"/>
        <w:bidi w:val="0"/>
        <w:ind w:left="340" w:right="0" w:hanging="340"/>
        <w:jc w:val="both"/>
        <w:rPr>
          <w:sz w:val="22"/>
          <w:szCs w:val="22"/>
          <w:shd w:fill="auto" w:val="clear"/>
        </w:rPr>
      </w:pPr>
      <w:r>
        <w:rPr>
          <w:rFonts w:cs="Palatino Linotype"/>
          <w:b w:val="false"/>
          <w:bCs w:val="false"/>
          <w:sz w:val="22"/>
          <w:szCs w:val="22"/>
          <w:shd w:fill="auto" w:val="clear"/>
          <w:lang w:val="it-IT"/>
        </w:rPr>
        <w:t>classificate come estremamente preoccupanti, in sigla SVHC</w:t>
      </w:r>
      <w:r>
        <w:rPr>
          <w:rFonts w:cs="Palatino Linotype"/>
          <w:b w:val="false"/>
          <w:bCs w:val="false"/>
          <w:sz w:val="22"/>
          <w:szCs w:val="22"/>
          <w:shd w:fill="auto" w:val="clear"/>
          <w:vertAlign w:val="subscript"/>
          <w:lang w:val="it-IT"/>
        </w:rPr>
        <w:t>3</w:t>
      </w:r>
      <w:r>
        <w:rPr>
          <w:rFonts w:cs="Palatino Linotype"/>
          <w:b w:val="false"/>
          <w:bCs w:val="false"/>
          <w:sz w:val="22"/>
          <w:szCs w:val="22"/>
          <w:shd w:fill="auto" w:val="clear"/>
          <w:lang w:val="it-IT"/>
        </w:rPr>
        <w:t>, dal regolamento (CE) n. 1907/2006 del Parlamento Europeo.</w:t>
      </w:r>
    </w:p>
    <w:p>
      <w:pPr>
        <w:pStyle w:val="Normal"/>
        <w:jc w:val="both"/>
        <w:rPr>
          <w:rFonts w:ascii="Palatino Linotype" w:hAnsi="Palatino Linotype" w:cs="Palatino Linotype"/>
          <w:b/>
          <w:bCs/>
          <w:sz w:val="22"/>
          <w:szCs w:val="22"/>
          <w:shd w:fill="auto" w:val="clear"/>
          <w:lang w:val="it-IT"/>
        </w:rPr>
      </w:pPr>
      <w:r>
        <w:rPr>
          <w:rFonts w:cs="Palatino Linotype"/>
          <w:b/>
          <w:bCs/>
          <w:sz w:val="22"/>
          <w:szCs w:val="22"/>
          <w:shd w:fill="auto" w:val="clear"/>
          <w:lang w:val="it-IT"/>
        </w:rPr>
      </w:r>
    </w:p>
    <w:p>
      <w:pPr>
        <w:pStyle w:val="Normal"/>
        <w:jc w:val="both"/>
        <w:rPr>
          <w:sz w:val="22"/>
          <w:szCs w:val="22"/>
          <w:shd w:fill="auto" w:val="clear"/>
        </w:rPr>
      </w:pPr>
      <w:r>
        <w:rPr>
          <w:rFonts w:cs="Palatino Linotype"/>
          <w:b/>
          <w:bCs/>
          <w:sz w:val="22"/>
          <w:szCs w:val="22"/>
          <w:shd w:fill="auto" w:val="clear"/>
          <w:lang w:val="it-IT"/>
        </w:rPr>
        <w:t>Non sono soggette</w:t>
      </w:r>
      <w:r>
        <w:rPr>
          <w:rFonts w:cs="Palatino Linotype"/>
          <w:b w:val="false"/>
          <w:bCs w:val="false"/>
          <w:sz w:val="22"/>
          <w:szCs w:val="22"/>
          <w:shd w:fill="auto" w:val="clear"/>
          <w:lang w:val="it-IT"/>
        </w:rPr>
        <w:t>:</w:t>
      </w:r>
    </w:p>
    <w:p>
      <w:pPr>
        <w:pStyle w:val="Normal"/>
        <w:widowControl w:val="false"/>
        <w:numPr>
          <w:ilvl w:val="0"/>
          <w:numId w:val="13"/>
        </w:numPr>
        <w:suppressAutoHyphens w:val="true"/>
        <w:bidi w:val="0"/>
        <w:ind w:left="340" w:right="0" w:hanging="340"/>
        <w:jc w:val="both"/>
        <w:rPr>
          <w:rFonts w:ascii="Palatino Linotype" w:hAnsi="Palatino Linotype" w:cs="Palatino Linotype"/>
          <w:b w:val="false"/>
          <w:bCs w:val="false"/>
          <w:sz w:val="22"/>
          <w:szCs w:val="22"/>
          <w:shd w:fill="auto" w:val="clear"/>
          <w:lang w:val="it-IT"/>
        </w:rPr>
      </w:pPr>
      <w:r>
        <w:rPr>
          <w:rFonts w:cs="Palatino Linotype"/>
          <w:b w:val="false"/>
          <w:bCs w:val="false"/>
          <w:sz w:val="22"/>
          <w:szCs w:val="22"/>
          <w:shd w:fill="auto" w:val="clear"/>
          <w:lang w:val="it-IT"/>
        </w:rPr>
        <w:t>quelle sostanze la cui eventuale presenza in emissione è dovuta esclusivamente a processi/trasformazioni chimiche;</w:t>
      </w:r>
    </w:p>
    <w:p>
      <w:pPr>
        <w:pStyle w:val="Normal"/>
        <w:widowControl w:val="false"/>
        <w:numPr>
          <w:ilvl w:val="0"/>
          <w:numId w:val="13"/>
        </w:numPr>
        <w:suppressAutoHyphens w:val="true"/>
        <w:bidi w:val="0"/>
        <w:ind w:left="340" w:right="0" w:hanging="340"/>
        <w:jc w:val="both"/>
        <w:rPr>
          <w:rFonts w:ascii="Palatino Linotype" w:hAnsi="Palatino Linotype" w:cs="Palatino Linotype"/>
          <w:b w:val="false"/>
          <w:bCs w:val="false"/>
          <w:sz w:val="22"/>
          <w:szCs w:val="22"/>
          <w:shd w:fill="auto" w:val="clear"/>
          <w:lang w:val="it-IT"/>
        </w:rPr>
      </w:pPr>
      <w:r>
        <w:rPr>
          <w:rFonts w:cs="Palatino Linotype"/>
          <w:b w:val="false"/>
          <w:bCs w:val="false"/>
          <w:sz w:val="22"/>
          <w:szCs w:val="22"/>
          <w:shd w:fill="auto" w:val="clear"/>
          <w:lang w:val="it-IT"/>
        </w:rPr>
        <w:t>le miscele contenenti singole sostanze classificate ma presenti in quantità tali da non comportare la classificazione dell’intera miscela.</w:t>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sz w:val="22"/>
          <w:szCs w:val="22"/>
          <w:shd w:fill="auto" w:val="clear"/>
        </w:rPr>
      </w:pPr>
      <w:r>
        <w:rPr>
          <w:rFonts w:cs="Palatino Linotype"/>
          <w:sz w:val="22"/>
          <w:szCs w:val="22"/>
          <w:shd w:fill="auto" w:val="clear"/>
          <w:lang w:val="it-IT"/>
        </w:rPr>
        <w:t>CONTENUTO DELLA RELAZIONE</w:t>
      </w:r>
    </w:p>
    <w:p>
      <w:pPr>
        <w:pStyle w:val="Normal"/>
        <w:jc w:val="both"/>
        <w:rPr>
          <w:rFonts w:ascii="Palatino Linotype" w:hAnsi="Palatino Linotype" w:cs="Palatino Linotype"/>
          <w:sz w:val="12"/>
          <w:szCs w:val="12"/>
          <w:shd w:fill="auto" w:val="clear"/>
          <w:lang w:val="it-IT"/>
        </w:rPr>
      </w:pPr>
      <w:r>
        <w:rPr>
          <w:rFonts w:cs="Palatino Linotype"/>
          <w:sz w:val="12"/>
          <w:szCs w:val="12"/>
          <w:shd w:fill="auto" w:val="clear"/>
          <w:lang w:val="it-IT"/>
        </w:rPr>
      </w:r>
    </w:p>
    <w:p>
      <w:pPr>
        <w:pStyle w:val="Normal"/>
        <w:jc w:val="both"/>
        <w:rPr>
          <w:shd w:fill="auto" w:val="clear"/>
        </w:rPr>
      </w:pPr>
      <w:r>
        <w:rPr>
          <w:rFonts w:cs="Palatino Linotype"/>
          <w:sz w:val="22"/>
          <w:szCs w:val="22"/>
          <w:shd w:fill="auto" w:val="clear"/>
          <w:lang w:val="it-IT"/>
        </w:rPr>
        <w:t>Con la relazione il gestore deve analizzare la disponibilità di alternative, considerarne i rischi ed esaminare la fattibilità tecnico ed economica della sostituzione delle sostanze come sopra classificate. In caso di rilevata impossibilità di sostituzione, il gestore deve dettagliare le modalità di contenimento già presenti, valutarne l’adeguatezza in relazione alle performance registrate negli anni, ed eventualmente prevedere</w:t>
      </w:r>
      <w:r>
        <w:rPr>
          <w:rFonts w:cs="Palatino Linotype"/>
          <w:color w:val="000000"/>
          <w:sz w:val="22"/>
          <w:szCs w:val="22"/>
          <w:shd w:fill="auto" w:val="clear"/>
          <w:lang w:val="it-IT"/>
        </w:rPr>
        <w:t xml:space="preserve"> il miglioramento dei s</w:t>
      </w:r>
      <w:r>
        <w:rPr>
          <w:rFonts w:cs="Palatino Linotype"/>
          <w:sz w:val="22"/>
          <w:szCs w:val="22"/>
          <w:shd w:fill="auto" w:val="clear"/>
          <w:lang w:val="it-IT"/>
        </w:rPr>
        <w:t>istemi di contenimento descrivendo i nuovi dati progettuali.</w:t>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Normal"/>
        <w:jc w:val="both"/>
        <w:rPr>
          <w:rFonts w:ascii="Palatino Linotype" w:hAnsi="Palatino Linotype" w:cs="Palatino Linotype"/>
          <w:sz w:val="22"/>
          <w:szCs w:val="22"/>
          <w:shd w:fill="auto" w:val="clear"/>
          <w:lang w:val="it-IT"/>
        </w:rPr>
      </w:pPr>
      <w:r>
        <w:rPr>
          <w:rFonts w:cs="Palatino Linotype"/>
          <w:sz w:val="22"/>
          <w:szCs w:val="22"/>
          <w:shd w:fill="auto" w:val="clear"/>
          <w:lang w:val="it-IT"/>
        </w:rPr>
      </w:r>
    </w:p>
    <w:p>
      <w:pPr>
        <w:pStyle w:val="Default"/>
        <w:bidi w:val="0"/>
        <w:jc w:val="both"/>
        <w:rPr>
          <w:rFonts w:ascii="Palatino Linotype" w:hAnsi="Palatino Linotype" w:cs="Palatino Linotype"/>
          <w:b w:val="false"/>
          <w:color w:val="000000"/>
          <w:sz w:val="22"/>
          <w:szCs w:val="22"/>
          <w:lang w:val="it-IT"/>
        </w:rPr>
      </w:pPr>
      <w:r>
        <w:rPr>
          <w:rFonts w:cs="Palatino Linotype" w:ascii="Palatino Linotype" w:hAnsi="Palatino Linotype"/>
          <w:b w:val="false"/>
          <w:color w:val="000000"/>
          <w:sz w:val="22"/>
          <w:szCs w:val="22"/>
          <w:lang w:val="it-IT"/>
        </w:rPr>
        <w:t>ANALISI DELLE ALTERNATIVE E FATTIBILITÀ TECNICA ED ECONOMICA DEGLI INTERVENTI</w:t>
      </w:r>
    </w:p>
    <w:p>
      <w:pPr>
        <w:pStyle w:val="Default"/>
        <w:bidi w:val="0"/>
        <w:jc w:val="both"/>
        <w:rPr>
          <w:rFonts w:ascii="Palatino Linotype" w:hAnsi="Palatino Linotype" w:cs="Palatino Linotype"/>
          <w:b w:val="false"/>
          <w:color w:val="000000"/>
          <w:sz w:val="12"/>
          <w:szCs w:val="12"/>
          <w:lang w:val="it-IT"/>
        </w:rPr>
      </w:pPr>
      <w:r>
        <w:rPr>
          <w:rFonts w:cs="Palatino Linotype" w:ascii="Palatino Linotype" w:hAnsi="Palatino Linotype"/>
          <w:b w:val="false"/>
          <w:color w:val="000000"/>
          <w:sz w:val="12"/>
          <w:szCs w:val="12"/>
          <w:lang w:val="it-IT"/>
        </w:rPr>
      </w:r>
    </w:p>
    <w:p>
      <w:pPr>
        <w:pStyle w:val="Default"/>
        <w:bidi w:val="0"/>
        <w:jc w:val="both"/>
        <w:rPr>
          <w:rFonts w:ascii="Palatino Linotype" w:hAnsi="Palatino Linotype" w:cs="Palatino Linotype"/>
          <w:sz w:val="22"/>
          <w:szCs w:val="22"/>
        </w:rPr>
      </w:pPr>
      <w:r>
        <w:rPr>
          <w:rFonts w:cs="Palatino Linotype" w:ascii="Palatino Linotype" w:hAnsi="Palatino Linotype"/>
          <w:b w:val="false"/>
          <w:color w:val="000000"/>
          <w:sz w:val="22"/>
          <w:szCs w:val="22"/>
          <w:shd w:fill="auto" w:val="clear"/>
          <w:lang w:val="it-IT"/>
        </w:rPr>
        <w:t xml:space="preserve">a.) </w:t>
      </w:r>
      <w:r>
        <w:rPr>
          <w:rFonts w:cs="Palatino Linotype" w:ascii="Palatino Linotype" w:hAnsi="Palatino Linotype"/>
          <w:b w:val="false"/>
          <w:color w:val="000000"/>
          <w:sz w:val="22"/>
          <w:szCs w:val="22"/>
          <w:lang w:val="it-IT"/>
        </w:rPr>
        <w:t>Indicare tutte le sostanze pericolose rientranti nelle categorie di cui all’art. 271 comma 7 bis del D.Lgs. n.  152/2006 e s.m.i., utilizzando il seguente schema.</w:t>
      </w:r>
    </w:p>
    <w:p>
      <w:pPr>
        <w:pStyle w:val="Default"/>
        <w:bidi w:val="0"/>
        <w:jc w:val="both"/>
        <w:rPr>
          <w:rFonts w:ascii="Palatino Linotype" w:hAnsi="Palatino Linotype" w:eastAsia="Times New Roman" w:cs="Palatino Linotype"/>
          <w:b w:val="false"/>
          <w:bCs w:val="false"/>
          <w:color w:val="000000"/>
          <w:sz w:val="16"/>
          <w:szCs w:val="16"/>
          <w:shd w:fill="auto" w:val="clear"/>
          <w:lang w:val="it-IT" w:eastAsia="it-IT" w:bidi="ar-SA"/>
        </w:rPr>
      </w:pPr>
      <w:r>
        <w:rPr>
          <w:rFonts w:eastAsia="Times New Roman" w:cs="Palatino Linotype" w:ascii="Palatino Linotype" w:hAnsi="Palatino Linotype"/>
          <w:b w:val="false"/>
          <w:bCs w:val="false"/>
          <w:color w:val="000000"/>
          <w:sz w:val="16"/>
          <w:szCs w:val="16"/>
          <w:shd w:fill="auto" w:val="clear"/>
          <w:lang w:val="it-IT" w:eastAsia="it-IT" w:bidi="ar-SA"/>
        </w:rPr>
      </w:r>
    </w:p>
    <w:tbl>
      <w:tblPr>
        <w:tblW w:w="9633" w:type="dxa"/>
        <w:jc w:val="left"/>
        <w:tblInd w:w="-1" w:type="dxa"/>
        <w:tblLayout w:type="fixed"/>
        <w:tblCellMar>
          <w:top w:w="28" w:type="dxa"/>
          <w:left w:w="28" w:type="dxa"/>
          <w:bottom w:w="28" w:type="dxa"/>
          <w:right w:w="28" w:type="dxa"/>
        </w:tblCellMar>
      </w:tblPr>
      <w:tblGrid>
        <w:gridCol w:w="623"/>
        <w:gridCol w:w="1281"/>
        <w:gridCol w:w="1833"/>
        <w:gridCol w:w="1029"/>
        <w:gridCol w:w="594"/>
        <w:gridCol w:w="1333"/>
        <w:gridCol w:w="1191"/>
        <w:gridCol w:w="1747"/>
      </w:tblGrid>
      <w:tr>
        <w:trPr/>
        <w:tc>
          <w:tcPr>
            <w:tcW w:w="9631" w:type="dxa"/>
            <w:gridSpan w:val="8"/>
            <w:tcBorders>
              <w:top w:val="single" w:sz="2" w:space="0" w:color="000000"/>
              <w:left w:val="single" w:sz="2" w:space="0" w:color="000000"/>
              <w:bottom w:val="single" w:sz="2" w:space="0" w:color="000000"/>
              <w:right w:val="single" w:sz="2" w:space="0" w:color="000000"/>
            </w:tcBorders>
          </w:tcPr>
          <w:p>
            <w:pPr>
              <w:pStyle w:val="Contenutotabella"/>
              <w:widowControl w:val="false"/>
              <w:jc w:val="center"/>
              <w:rPr>
                <w:rFonts w:ascii="Palatino Linotype" w:hAnsi="Palatino Linotype" w:eastAsia="Times New Roman" w:cs="Palatino Linotype"/>
                <w:b/>
                <w:bCs/>
                <w:smallCaps/>
                <w:color w:val="000000"/>
                <w:sz w:val="18"/>
                <w:szCs w:val="18"/>
                <w:shd w:fill="auto" w:val="clear"/>
                <w:lang w:val="it-IT" w:eastAsia="it-IT" w:bidi="ar-SA"/>
              </w:rPr>
            </w:pPr>
            <w:r>
              <w:rPr>
                <w:rFonts w:eastAsia="Times New Roman" w:cs="Palatino Linotype"/>
                <w:b/>
                <w:bCs/>
                <w:smallCaps/>
                <w:color w:val="000000"/>
                <w:sz w:val="18"/>
                <w:szCs w:val="18"/>
                <w:shd w:fill="auto" w:val="clear"/>
                <w:lang w:val="it-IT" w:eastAsia="it-IT" w:bidi="ar-SA"/>
              </w:rPr>
              <w:t>preparati pericolosi e fasi produttive in cui sono utilizzati</w:t>
            </w:r>
          </w:p>
        </w:tc>
      </w:tr>
      <w:tr>
        <w:trPr/>
        <w:tc>
          <w:tcPr>
            <w:tcW w:w="623" w:type="dxa"/>
            <w:tcBorders>
              <w:left w:val="single" w:sz="2" w:space="0" w:color="000000"/>
              <w:bottom w:val="single" w:sz="2" w:space="0" w:color="000000"/>
            </w:tcBorders>
          </w:tcPr>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n. Progr</w:t>
            </w:r>
          </w:p>
          <w:p>
            <w:pPr>
              <w:pStyle w:val="Contenutotabella"/>
              <w:widowControl w:val="false"/>
              <w:jc w:val="center"/>
              <w:rPr>
                <w:rFonts w:ascii="Palatino Linotype" w:hAnsi="Palatino Linotype" w:eastAsia="Times New Roman" w:cs="Palatino Linotype"/>
                <w:b/>
                <w:bCs/>
                <w:color w:val="000000"/>
                <w:sz w:val="14"/>
                <w:szCs w:val="14"/>
                <w:shd w:fill="auto" w:val="clear"/>
                <w:lang w:val="it-IT" w:eastAsia="it-IT" w:bidi="ar-SA"/>
              </w:rPr>
            </w:pPr>
            <w:r>
              <w:rPr>
                <w:rFonts w:eastAsia="Times New Roman" w:cs="Palatino Linotype"/>
                <w:b/>
                <w:bCs/>
                <w:color w:val="000000"/>
                <w:sz w:val="14"/>
                <w:szCs w:val="14"/>
                <w:shd w:fill="auto" w:val="clear"/>
                <w:lang w:val="it-IT" w:eastAsia="it-IT" w:bidi="ar-SA"/>
              </w:rPr>
              <w:t xml:space="preserve">(1) </w:t>
            </w:r>
          </w:p>
        </w:tc>
        <w:tc>
          <w:tcPr>
            <w:tcW w:w="1281" w:type="dxa"/>
            <w:tcBorders>
              <w:left w:val="single" w:sz="2" w:space="0" w:color="000000"/>
              <w:bottom w:val="single" w:sz="2" w:space="0" w:color="000000"/>
            </w:tcBorders>
          </w:tcPr>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nome commerciale preparato</w:t>
            </w:r>
          </w:p>
        </w:tc>
        <w:tc>
          <w:tcPr>
            <w:tcW w:w="1833" w:type="dxa"/>
            <w:tcBorders>
              <w:left w:val="single" w:sz="2" w:space="0" w:color="000000"/>
              <w:bottom w:val="single" w:sz="2" w:space="0" w:color="000000"/>
            </w:tcBorders>
          </w:tcPr>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quantitativo annuo utilizzato</w:t>
            </w:r>
          </w:p>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[kg/anno]</w:t>
            </w:r>
          </w:p>
        </w:tc>
        <w:tc>
          <w:tcPr>
            <w:tcW w:w="1029" w:type="dxa"/>
            <w:tcBorders>
              <w:left w:val="single" w:sz="2" w:space="0" w:color="000000"/>
              <w:bottom w:val="single" w:sz="2" w:space="0" w:color="000000"/>
            </w:tcBorders>
          </w:tcPr>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sostanze pericolose</w:t>
            </w:r>
          </w:p>
          <w:p>
            <w:pPr>
              <w:pStyle w:val="Contenutotabella"/>
              <w:widowControl w:val="false"/>
              <w:jc w:val="center"/>
              <w:rPr>
                <w:rFonts w:ascii="Palatino Linotype" w:hAnsi="Palatino Linotype" w:eastAsia="Times New Roman" w:cs="Palatino Linotype"/>
                <w:b/>
                <w:bCs/>
                <w:color w:val="000000"/>
                <w:sz w:val="14"/>
                <w:szCs w:val="14"/>
                <w:shd w:fill="auto" w:val="clear"/>
                <w:lang w:val="it-IT" w:eastAsia="it-IT" w:bidi="ar-SA"/>
              </w:rPr>
            </w:pPr>
            <w:r>
              <w:rPr>
                <w:rFonts w:eastAsia="Times New Roman" w:cs="Palatino Linotype"/>
                <w:b/>
                <w:bCs/>
                <w:color w:val="000000"/>
                <w:sz w:val="14"/>
                <w:szCs w:val="14"/>
                <w:shd w:fill="auto" w:val="clear"/>
                <w:lang w:val="it-IT" w:eastAsia="it-IT" w:bidi="ar-SA"/>
              </w:rPr>
              <w:t>(2)</w:t>
            </w:r>
          </w:p>
        </w:tc>
        <w:tc>
          <w:tcPr>
            <w:tcW w:w="594" w:type="dxa"/>
            <w:tcBorders>
              <w:left w:val="single" w:sz="2" w:space="0" w:color="000000"/>
              <w:bottom w:val="single" w:sz="2" w:space="0" w:color="000000"/>
            </w:tcBorders>
          </w:tcPr>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 xml:space="preserve">CAS </w:t>
            </w:r>
          </w:p>
          <w:p>
            <w:pPr>
              <w:pStyle w:val="Contenutotabella"/>
              <w:widowControl w:val="false"/>
              <w:jc w:val="center"/>
              <w:rPr>
                <w:rFonts w:ascii="Palatino Linotype" w:hAnsi="Palatino Linotype" w:eastAsia="Times New Roman" w:cs="Palatino Linotype"/>
                <w:b/>
                <w:bCs/>
                <w:color w:val="000000"/>
                <w:sz w:val="14"/>
                <w:szCs w:val="14"/>
                <w:shd w:fill="auto" w:val="clear"/>
                <w:lang w:val="it-IT" w:eastAsia="it-IT" w:bidi="ar-SA"/>
              </w:rPr>
            </w:pPr>
            <w:r>
              <w:rPr>
                <w:rFonts w:eastAsia="Times New Roman" w:cs="Palatino Linotype"/>
                <w:b/>
                <w:bCs/>
                <w:color w:val="000000"/>
                <w:sz w:val="14"/>
                <w:szCs w:val="14"/>
                <w:shd w:fill="auto" w:val="clear"/>
                <w:lang w:val="it-IT" w:eastAsia="it-IT" w:bidi="ar-SA"/>
              </w:rPr>
              <w:t>(3)</w:t>
            </w:r>
          </w:p>
        </w:tc>
        <w:tc>
          <w:tcPr>
            <w:tcW w:w="1333" w:type="dxa"/>
            <w:tcBorders>
              <w:left w:val="single" w:sz="2" w:space="0" w:color="000000"/>
              <w:bottom w:val="single" w:sz="2" w:space="0" w:color="000000"/>
            </w:tcBorders>
          </w:tcPr>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indicazioni di pericolo</w:t>
            </w:r>
          </w:p>
          <w:p>
            <w:pPr>
              <w:pStyle w:val="Contenutotabella"/>
              <w:widowControl w:val="false"/>
              <w:jc w:val="center"/>
              <w:rPr>
                <w:rFonts w:ascii="Palatino Linotype" w:hAnsi="Palatino Linotype" w:eastAsia="Times New Roman" w:cs="Palatino Linotype"/>
                <w:b/>
                <w:bCs/>
                <w:color w:val="000000"/>
                <w:sz w:val="14"/>
                <w:szCs w:val="14"/>
                <w:shd w:fill="auto" w:val="clear"/>
                <w:lang w:val="it-IT" w:eastAsia="it-IT" w:bidi="ar-SA"/>
              </w:rPr>
            </w:pPr>
            <w:r>
              <w:rPr>
                <w:rFonts w:eastAsia="Times New Roman" w:cs="Palatino Linotype"/>
                <w:b/>
                <w:bCs/>
                <w:color w:val="000000"/>
                <w:sz w:val="14"/>
                <w:szCs w:val="14"/>
                <w:shd w:fill="auto" w:val="clear"/>
                <w:lang w:val="it-IT" w:eastAsia="it-IT" w:bidi="ar-SA"/>
              </w:rPr>
              <w:t>(4)</w:t>
            </w:r>
          </w:p>
        </w:tc>
        <w:tc>
          <w:tcPr>
            <w:tcW w:w="1191" w:type="dxa"/>
            <w:tcBorders>
              <w:left w:val="single" w:sz="2" w:space="0" w:color="000000"/>
              <w:bottom w:val="single" w:sz="2" w:space="0" w:color="000000"/>
            </w:tcBorders>
          </w:tcPr>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punto/i di</w:t>
            </w:r>
          </w:p>
          <w:p>
            <w:pPr>
              <w:pStyle w:val="Contenutotabella"/>
              <w:widowControl w:val="false"/>
              <w:jc w:val="center"/>
              <w:rPr>
                <w:rFonts w:ascii="Palatino Linotype" w:hAnsi="Palatino Linotype" w:cs="Palatino Linotype"/>
                <w:sz w:val="22"/>
                <w:szCs w:val="22"/>
              </w:rPr>
            </w:pPr>
            <w:r>
              <w:rPr>
                <w:rFonts w:eastAsia="Palatino Linotype" w:cs="Palatino Linotype"/>
                <w:b/>
                <w:bCs/>
                <w:color w:val="000000"/>
                <w:sz w:val="18"/>
                <w:szCs w:val="18"/>
                <w:shd w:fill="auto" w:val="clear"/>
                <w:lang w:val="it-IT" w:eastAsia="it-IT" w:bidi="ar-SA"/>
              </w:rPr>
              <w:t xml:space="preserve"> </w:t>
            </w:r>
            <w:r>
              <w:rPr>
                <w:rFonts w:eastAsia="Times New Roman" w:cs="Palatino Linotype"/>
                <w:b/>
                <w:bCs/>
                <w:color w:val="000000"/>
                <w:sz w:val="18"/>
                <w:szCs w:val="18"/>
                <w:shd w:fill="auto" w:val="clear"/>
                <w:lang w:val="it-IT" w:eastAsia="it-IT" w:bidi="ar-SA"/>
              </w:rPr>
              <w:t>emissione</w:t>
            </w:r>
          </w:p>
          <w:p>
            <w:pPr>
              <w:pStyle w:val="Contenutotabella"/>
              <w:widowControl w:val="false"/>
              <w:jc w:val="center"/>
              <w:rPr>
                <w:rFonts w:ascii="Palatino Linotype" w:hAnsi="Palatino Linotype" w:eastAsia="Times New Roman" w:cs="Palatino Linotype"/>
                <w:b/>
                <w:bCs/>
                <w:color w:val="000000"/>
                <w:sz w:val="14"/>
                <w:szCs w:val="14"/>
                <w:shd w:fill="auto" w:val="clear"/>
                <w:lang w:val="it-IT" w:eastAsia="it-IT" w:bidi="ar-SA"/>
              </w:rPr>
            </w:pPr>
            <w:r>
              <w:rPr>
                <w:rFonts w:eastAsia="Times New Roman" w:cs="Palatino Linotype"/>
                <w:b/>
                <w:bCs/>
                <w:color w:val="000000"/>
                <w:sz w:val="14"/>
                <w:szCs w:val="14"/>
                <w:shd w:fill="auto" w:val="clear"/>
                <w:lang w:val="it-IT" w:eastAsia="it-IT" w:bidi="ar-SA"/>
              </w:rPr>
              <w:t>(5)</w:t>
            </w:r>
          </w:p>
        </w:tc>
        <w:tc>
          <w:tcPr>
            <w:tcW w:w="1747" w:type="dxa"/>
            <w:tcBorders>
              <w:left w:val="single" w:sz="2" w:space="0" w:color="000000"/>
              <w:bottom w:val="single" w:sz="2" w:space="0" w:color="000000"/>
              <w:right w:val="single" w:sz="2" w:space="0" w:color="000000"/>
            </w:tcBorders>
          </w:tcPr>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 xml:space="preserve">fase/i in cui </w:t>
            </w:r>
          </w:p>
          <w:p>
            <w:pPr>
              <w:pStyle w:val="Contenutotabella"/>
              <w:widowControl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t>è impiegato</w:t>
            </w:r>
          </w:p>
          <w:p>
            <w:pPr>
              <w:pStyle w:val="Contenutotabella"/>
              <w:widowControl w:val="false"/>
              <w:jc w:val="center"/>
              <w:rPr>
                <w:rFonts w:ascii="Palatino Linotype" w:hAnsi="Palatino Linotype" w:eastAsia="Times New Roman" w:cs="Palatino Linotype"/>
                <w:b/>
                <w:bCs/>
                <w:color w:val="000000"/>
                <w:sz w:val="14"/>
                <w:szCs w:val="14"/>
                <w:shd w:fill="auto" w:val="clear"/>
                <w:lang w:val="it-IT" w:eastAsia="it-IT" w:bidi="ar-SA"/>
              </w:rPr>
            </w:pPr>
            <w:r>
              <w:rPr>
                <w:rFonts w:eastAsia="Times New Roman" w:cs="Palatino Linotype"/>
                <w:b/>
                <w:bCs/>
                <w:color w:val="000000"/>
                <w:sz w:val="14"/>
                <w:szCs w:val="14"/>
                <w:shd w:fill="auto" w:val="clear"/>
                <w:lang w:val="it-IT" w:eastAsia="it-IT" w:bidi="ar-SA"/>
              </w:rPr>
              <w:t>(6)</w:t>
            </w:r>
          </w:p>
        </w:tc>
      </w:tr>
      <w:tr>
        <w:trPr/>
        <w:tc>
          <w:tcPr>
            <w:tcW w:w="623" w:type="dxa"/>
            <w:vMerge w:val="restart"/>
            <w:tcBorders>
              <w:left w:val="single" w:sz="2" w:space="0" w:color="000000"/>
              <w:bottom w:val="single" w:sz="2" w:space="0" w:color="000000"/>
            </w:tcBorders>
          </w:tcPr>
          <w:p>
            <w:pPr>
              <w:pStyle w:val="Contenutotabella"/>
              <w:widowControl w:val="false"/>
              <w:snapToGrid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r>
          </w:p>
        </w:tc>
        <w:tc>
          <w:tcPr>
            <w:tcW w:w="1281" w:type="dxa"/>
            <w:vMerge w:val="restart"/>
            <w:tcBorders>
              <w:left w:val="single" w:sz="2" w:space="0" w:color="000000"/>
              <w:bottom w:val="single" w:sz="2" w:space="0" w:color="000000"/>
            </w:tcBorders>
          </w:tcPr>
          <w:p>
            <w:pPr>
              <w:pStyle w:val="Contenutotabella"/>
              <w:widowControl w:val="false"/>
              <w:snapToGrid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r>
          </w:p>
        </w:tc>
        <w:tc>
          <w:tcPr>
            <w:tcW w:w="1833" w:type="dxa"/>
            <w:vMerge w:val="restart"/>
            <w:tcBorders>
              <w:left w:val="single" w:sz="2" w:space="0" w:color="000000"/>
              <w:bottom w:val="single" w:sz="2" w:space="0" w:color="000000"/>
            </w:tcBorders>
          </w:tcPr>
          <w:p>
            <w:pPr>
              <w:pStyle w:val="Contenutotabella"/>
              <w:widowControl w:val="false"/>
              <w:snapToGrid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r>
          </w:p>
        </w:tc>
        <w:tc>
          <w:tcPr>
            <w:tcW w:w="1029" w:type="dxa"/>
            <w:tcBorders>
              <w:left w:val="single" w:sz="2" w:space="0" w:color="000000"/>
              <w:bottom w:val="single" w:sz="2" w:space="0" w:color="000000"/>
            </w:tcBorders>
          </w:tcPr>
          <w:p>
            <w:pPr>
              <w:pStyle w:val="Contenutotabella"/>
              <w:widowControl w:val="false"/>
              <w:snapToGrid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r>
          </w:p>
        </w:tc>
        <w:tc>
          <w:tcPr>
            <w:tcW w:w="594" w:type="dxa"/>
            <w:tcBorders>
              <w:left w:val="single" w:sz="2" w:space="0" w:color="000000"/>
              <w:bottom w:val="single" w:sz="2" w:space="0" w:color="000000"/>
            </w:tcBorders>
          </w:tcPr>
          <w:p>
            <w:pPr>
              <w:pStyle w:val="Contenutotabella"/>
              <w:widowControl w:val="false"/>
              <w:snapToGrid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r>
          </w:p>
        </w:tc>
        <w:tc>
          <w:tcPr>
            <w:tcW w:w="1333" w:type="dxa"/>
            <w:tcBorders>
              <w:left w:val="single" w:sz="2" w:space="0" w:color="000000"/>
              <w:bottom w:val="single" w:sz="2" w:space="0" w:color="000000"/>
            </w:tcBorders>
          </w:tcPr>
          <w:p>
            <w:pPr>
              <w:pStyle w:val="Contenutotabella"/>
              <w:widowControl w:val="false"/>
              <w:snapToGrid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r>
          </w:p>
        </w:tc>
        <w:tc>
          <w:tcPr>
            <w:tcW w:w="1191" w:type="dxa"/>
            <w:vMerge w:val="restart"/>
            <w:tcBorders>
              <w:left w:val="single" w:sz="2" w:space="0" w:color="000000"/>
              <w:bottom w:val="single" w:sz="2" w:space="0" w:color="000000"/>
            </w:tcBorders>
          </w:tcPr>
          <w:p>
            <w:pPr>
              <w:pStyle w:val="Contenutotabella"/>
              <w:widowControl w:val="false"/>
              <w:snapToGrid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r>
          </w:p>
        </w:tc>
        <w:tc>
          <w:tcPr>
            <w:tcW w:w="1747" w:type="dxa"/>
            <w:vMerge w:val="restart"/>
            <w:tcBorders>
              <w:left w:val="single" w:sz="2" w:space="0" w:color="000000"/>
              <w:bottom w:val="single" w:sz="2" w:space="0" w:color="000000"/>
              <w:right w:val="single" w:sz="2" w:space="0" w:color="000000"/>
            </w:tcBorders>
          </w:tcPr>
          <w:p>
            <w:pPr>
              <w:pStyle w:val="Contenutotabella"/>
              <w:widowControl w:val="false"/>
              <w:snapToGrid w:val="false"/>
              <w:jc w:val="center"/>
              <w:rPr>
                <w:rFonts w:ascii="Palatino Linotype" w:hAnsi="Palatino Linotype" w:eastAsia="Times New Roman" w:cs="Palatino Linotype"/>
                <w:b/>
                <w:bCs/>
                <w:color w:val="000000"/>
                <w:sz w:val="18"/>
                <w:szCs w:val="18"/>
                <w:shd w:fill="auto" w:val="clear"/>
                <w:lang w:val="it-IT" w:eastAsia="it-IT" w:bidi="ar-SA"/>
              </w:rPr>
            </w:pPr>
            <w:r>
              <w:rPr>
                <w:rFonts w:eastAsia="Times New Roman" w:cs="Palatino Linotype"/>
                <w:b/>
                <w:bCs/>
                <w:color w:val="000000"/>
                <w:sz w:val="18"/>
                <w:szCs w:val="18"/>
                <w:shd w:fill="auto" w:val="clear"/>
                <w:lang w:val="it-IT" w:eastAsia="it-IT" w:bidi="ar-SA"/>
              </w:rPr>
            </w:r>
          </w:p>
        </w:tc>
      </w:tr>
      <w:tr>
        <w:trPr/>
        <w:tc>
          <w:tcPr>
            <w:tcW w:w="623"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281"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833"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029"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594"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333"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191"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747" w:type="dxa"/>
            <w:vMerge w:val="continue"/>
            <w:tcBorders>
              <w:left w:val="single" w:sz="2" w:space="0" w:color="000000"/>
              <w:bottom w:val="single" w:sz="2" w:space="0" w:color="000000"/>
              <w:right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r>
      <w:tr>
        <w:trPr/>
        <w:tc>
          <w:tcPr>
            <w:tcW w:w="623"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281"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833"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029"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594"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333"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191"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747" w:type="dxa"/>
            <w:vMerge w:val="continue"/>
            <w:tcBorders>
              <w:left w:val="single" w:sz="2" w:space="0" w:color="000000"/>
              <w:bottom w:val="single" w:sz="2" w:space="0" w:color="000000"/>
              <w:right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r>
      <w:tr>
        <w:trPr/>
        <w:tc>
          <w:tcPr>
            <w:tcW w:w="623" w:type="dxa"/>
            <w:vMerge w:val="restart"/>
            <w:tcBorders>
              <w:left w:val="single" w:sz="2" w:space="0" w:color="000000"/>
              <w:bottom w:val="single" w:sz="2" w:space="0" w:color="000000"/>
            </w:tcBorders>
          </w:tcPr>
          <w:p>
            <w:pPr>
              <w:pStyle w:val="Normal"/>
              <w:widowControl w:val="false"/>
              <w:snapToGrid w:val="false"/>
              <w:ind w:left="10" w:right="10" w:hanging="0"/>
              <w:jc w:val="left"/>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281" w:type="dxa"/>
            <w:vMerge w:val="restart"/>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833" w:type="dxa"/>
            <w:vMerge w:val="restart"/>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029"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594"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333"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191" w:type="dxa"/>
            <w:vMerge w:val="restart"/>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747" w:type="dxa"/>
            <w:vMerge w:val="restart"/>
            <w:tcBorders>
              <w:left w:val="single" w:sz="2" w:space="0" w:color="000000"/>
              <w:bottom w:val="single" w:sz="2" w:space="0" w:color="000000"/>
              <w:right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r>
      <w:tr>
        <w:trPr/>
        <w:tc>
          <w:tcPr>
            <w:tcW w:w="623"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281"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833"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029"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594"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333"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191"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747" w:type="dxa"/>
            <w:vMerge w:val="continue"/>
            <w:tcBorders>
              <w:left w:val="single" w:sz="2" w:space="0" w:color="000000"/>
              <w:bottom w:val="single" w:sz="2" w:space="0" w:color="000000"/>
              <w:right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r>
      <w:tr>
        <w:trPr/>
        <w:tc>
          <w:tcPr>
            <w:tcW w:w="623"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281"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833"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029"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594"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333" w:type="dxa"/>
            <w:tcBorders>
              <w:left w:val="single" w:sz="2" w:space="0" w:color="000000"/>
              <w:bottom w:val="single" w:sz="2" w:space="0" w:color="000000"/>
            </w:tcBorders>
          </w:tcPr>
          <w:p>
            <w:pPr>
              <w:pStyle w:val="Contenutotabella"/>
              <w:widowControl w:val="false"/>
              <w:snapToGrid w:val="false"/>
              <w:rPr>
                <w:rFonts w:ascii="Palatino Linotype" w:hAnsi="Palatino Linotype" w:eastAsia="Times New Roman" w:cs="Palatino Linotype"/>
                <w:b w:val="false"/>
                <w:bCs w:val="false"/>
                <w:color w:val="000000"/>
                <w:sz w:val="18"/>
                <w:szCs w:val="18"/>
                <w:shd w:fill="auto" w:val="clear"/>
                <w:lang w:val="it-IT" w:eastAsia="it-IT" w:bidi="ar-SA"/>
              </w:rPr>
            </w:pPr>
            <w:r>
              <w:rPr>
                <w:rFonts w:eastAsia="Times New Roman" w:cs="Palatino Linotype"/>
                <w:b w:val="false"/>
                <w:bCs w:val="false"/>
                <w:color w:val="000000"/>
                <w:sz w:val="18"/>
                <w:szCs w:val="18"/>
                <w:shd w:fill="auto" w:val="clear"/>
                <w:lang w:val="it-IT" w:eastAsia="it-IT" w:bidi="ar-SA"/>
              </w:rPr>
            </w:r>
          </w:p>
        </w:tc>
        <w:tc>
          <w:tcPr>
            <w:tcW w:w="1191" w:type="dxa"/>
            <w:vMerge w:val="continue"/>
            <w:tcBorders>
              <w:left w:val="single" w:sz="2" w:space="0" w:color="000000"/>
              <w:bottom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1747" w:type="dxa"/>
            <w:vMerge w:val="continue"/>
            <w:tcBorders>
              <w:left w:val="single" w:sz="2" w:space="0" w:color="000000"/>
              <w:bottom w:val="single" w:sz="2" w:space="0" w:color="000000"/>
              <w:right w:val="single" w:sz="2"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r>
    </w:tbl>
    <w:p>
      <w:pPr>
        <w:pStyle w:val="Notaapidipagina"/>
        <w:bidi w:val="0"/>
        <w:spacing w:before="0" w:after="0"/>
        <w:jc w:val="both"/>
        <w:rPr>
          <w:rFonts w:ascii="Palatino Linotype" w:hAnsi="Palatino Linotype" w:eastAsia="Times New Roman" w:cs="Palatino Linotype"/>
          <w:b/>
          <w:bCs/>
          <w:color w:val="000000"/>
          <w:sz w:val="12"/>
          <w:szCs w:val="12"/>
          <w:shd w:fill="auto" w:val="clear"/>
          <w:lang w:val="it-IT" w:eastAsia="it-IT" w:bidi="ar-SA"/>
        </w:rPr>
      </w:pPr>
      <w:r>
        <w:rPr>
          <w:rFonts w:eastAsia="Times New Roman" w:cs="Palatino Linotype"/>
          <w:b/>
          <w:bCs/>
          <w:color w:val="000000"/>
          <w:sz w:val="12"/>
          <w:szCs w:val="12"/>
          <w:shd w:fill="auto" w:val="clear"/>
          <w:lang w:val="it-IT" w:eastAsia="it-IT" w:bidi="ar-SA"/>
        </w:rPr>
      </w:r>
    </w:p>
    <w:p>
      <w:pPr>
        <w:pStyle w:val="Notaapidipagina"/>
        <w:bidi w:val="0"/>
        <w:spacing w:before="0" w:after="0"/>
        <w:jc w:val="both"/>
        <w:rPr>
          <w:rFonts w:ascii="Palatino Linotype" w:hAnsi="Palatino Linotype" w:eastAsia="Times New Roman" w:cs="Palatino Linotype"/>
          <w:b w:val="false"/>
          <w:bCs w:val="false"/>
          <w:color w:val="000000"/>
          <w:sz w:val="16"/>
          <w:szCs w:val="16"/>
          <w:shd w:fill="auto" w:val="clear"/>
          <w:lang w:val="it-IT" w:eastAsia="it-IT" w:bidi="ar-SA"/>
        </w:rPr>
      </w:pPr>
      <w:r>
        <w:rPr>
          <w:rFonts w:eastAsia="Times New Roman" w:cs="Palatino Linotype"/>
          <w:b w:val="false"/>
          <w:bCs w:val="false"/>
          <w:color w:val="000000"/>
          <w:sz w:val="16"/>
          <w:szCs w:val="16"/>
          <w:shd w:fill="auto" w:val="clear"/>
          <w:lang w:val="it-IT" w:eastAsia="it-IT" w:bidi="ar-SA"/>
        </w:rPr>
        <w:t>(1) assegnare un numero progressivo ad ogni preparato pericoloso utilizzato nei cicli produttivi dai quali si generino emissioni;</w:t>
      </w:r>
    </w:p>
    <w:p>
      <w:pPr>
        <w:pStyle w:val="Notaapidipagina"/>
        <w:bidi w:val="0"/>
        <w:spacing w:before="0" w:after="0"/>
        <w:jc w:val="both"/>
        <w:rPr>
          <w:rFonts w:ascii="Palatino Linotype" w:hAnsi="Palatino Linotype" w:eastAsia="Times New Roman" w:cs="Palatino Linotype"/>
          <w:b w:val="false"/>
          <w:bCs w:val="false"/>
          <w:color w:val="000000"/>
          <w:sz w:val="16"/>
          <w:szCs w:val="16"/>
          <w:shd w:fill="auto" w:val="clear"/>
          <w:lang w:val="it-IT" w:eastAsia="it-IT" w:bidi="ar-SA"/>
        </w:rPr>
      </w:pPr>
      <w:r>
        <w:rPr>
          <w:rFonts w:eastAsia="Times New Roman" w:cs="Palatino Linotype"/>
          <w:b w:val="false"/>
          <w:bCs w:val="false"/>
          <w:color w:val="000000"/>
          <w:sz w:val="16"/>
          <w:szCs w:val="16"/>
          <w:shd w:fill="auto" w:val="clear"/>
          <w:lang w:val="it-IT" w:eastAsia="it-IT" w:bidi="ar-SA"/>
        </w:rPr>
        <w:t>(2) indicare ogni sostanza pericolosa contenuta nel preparato indicata nella SDS;</w:t>
      </w:r>
    </w:p>
    <w:p>
      <w:pPr>
        <w:pStyle w:val="Notaapidipagina"/>
        <w:bidi w:val="0"/>
        <w:spacing w:before="0" w:after="0"/>
        <w:jc w:val="both"/>
        <w:rPr>
          <w:rFonts w:ascii="Palatino Linotype" w:hAnsi="Palatino Linotype" w:eastAsia="Times New Roman" w:cs="Palatino Linotype"/>
          <w:b w:val="false"/>
          <w:bCs w:val="false"/>
          <w:color w:val="000000"/>
          <w:sz w:val="16"/>
          <w:szCs w:val="16"/>
          <w:shd w:fill="auto" w:val="clear"/>
          <w:lang w:val="it-IT" w:eastAsia="it-IT" w:bidi="ar-SA"/>
        </w:rPr>
      </w:pPr>
      <w:r>
        <w:rPr>
          <w:rFonts w:eastAsia="Times New Roman" w:cs="Palatino Linotype"/>
          <w:b w:val="false"/>
          <w:bCs w:val="false"/>
          <w:color w:val="000000"/>
          <w:sz w:val="16"/>
          <w:szCs w:val="16"/>
          <w:shd w:fill="auto" w:val="clear"/>
          <w:lang w:val="it-IT" w:eastAsia="it-IT" w:bidi="ar-SA"/>
        </w:rPr>
        <w:t>(3) per ogni sostanza pericolosa indicata nella SDS indicare il relativo numero CAS;</w:t>
      </w:r>
    </w:p>
    <w:p>
      <w:pPr>
        <w:pStyle w:val="Notaapidipagina"/>
        <w:suppressLineNumbers/>
        <w:bidi w:val="0"/>
        <w:spacing w:before="0" w:after="0"/>
        <w:ind w:left="227" w:right="0" w:hanging="227"/>
        <w:jc w:val="both"/>
        <w:rPr>
          <w:rFonts w:ascii="Palatino Linotype" w:hAnsi="Palatino Linotype" w:eastAsia="Times New Roman" w:cs="Palatino Linotype"/>
          <w:b w:val="false"/>
          <w:bCs w:val="false"/>
          <w:color w:val="000000"/>
          <w:sz w:val="16"/>
          <w:szCs w:val="16"/>
          <w:shd w:fill="auto" w:val="clear"/>
          <w:lang w:val="it-IT" w:eastAsia="it-IT" w:bidi="ar-SA"/>
        </w:rPr>
      </w:pPr>
      <w:r>
        <w:rPr>
          <w:rFonts w:eastAsia="Times New Roman" w:cs="Palatino Linotype"/>
          <w:b w:val="false"/>
          <w:bCs w:val="false"/>
          <w:color w:val="000000"/>
          <w:sz w:val="16"/>
          <w:szCs w:val="16"/>
          <w:shd w:fill="auto" w:val="clear"/>
          <w:lang w:val="it-IT" w:eastAsia="it-IT" w:bidi="ar-SA"/>
        </w:rPr>
        <w:t>(4) indicazioni di pericolo riportate nella scheda di sicurezza o criterio identificativo come SVHC (PBT, vPvB, etc..) in cui ricade la sostanza/miscela;</w:t>
      </w:r>
    </w:p>
    <w:p>
      <w:pPr>
        <w:pStyle w:val="Notaapidipagina"/>
        <w:suppressLineNumbers/>
        <w:bidi w:val="0"/>
        <w:spacing w:before="0" w:after="0"/>
        <w:ind w:left="227" w:right="0" w:hanging="227"/>
        <w:jc w:val="both"/>
        <w:rPr>
          <w:rFonts w:ascii="Palatino Linotype" w:hAnsi="Palatino Linotype" w:eastAsia="Times New Roman" w:cs="Palatino Linotype"/>
          <w:b w:val="false"/>
          <w:bCs w:val="false"/>
          <w:color w:val="000000"/>
          <w:sz w:val="16"/>
          <w:szCs w:val="16"/>
          <w:shd w:fill="auto" w:val="clear"/>
          <w:lang w:val="it-IT" w:eastAsia="it-IT" w:bidi="ar-SA"/>
        </w:rPr>
      </w:pPr>
      <w:r>
        <w:rPr>
          <w:rFonts w:eastAsia="Times New Roman" w:cs="Palatino Linotype"/>
          <w:b w:val="false"/>
          <w:bCs w:val="false"/>
          <w:color w:val="000000"/>
          <w:sz w:val="16"/>
          <w:szCs w:val="16"/>
          <w:shd w:fill="auto" w:val="clear"/>
          <w:lang w:val="it-IT" w:eastAsia="it-IT" w:bidi="ar-SA"/>
        </w:rPr>
        <w:t>(5) indicare la denominazione del punto di emissione, per come autorizzato, annesso alle lavorazioni in cui siano impiegati tali preparati ovvero segnalare se diano origine ad emissioni diffuse.</w:t>
      </w:r>
    </w:p>
    <w:p>
      <w:pPr>
        <w:pStyle w:val="Notaapidipagina"/>
        <w:suppressLineNumbers/>
        <w:bidi w:val="0"/>
        <w:spacing w:before="0" w:after="0"/>
        <w:ind w:left="227" w:right="0" w:hanging="227"/>
        <w:jc w:val="both"/>
        <w:rPr>
          <w:rFonts w:ascii="Palatino Linotype" w:hAnsi="Palatino Linotype" w:eastAsia="Times New Roman" w:cs="Palatino Linotype"/>
          <w:b w:val="false"/>
          <w:bCs w:val="false"/>
          <w:color w:val="000000"/>
          <w:sz w:val="16"/>
          <w:szCs w:val="16"/>
          <w:shd w:fill="auto" w:val="clear"/>
          <w:lang w:val="it-IT" w:eastAsia="it-IT" w:bidi="ar-SA"/>
        </w:rPr>
      </w:pPr>
      <w:r>
        <w:rPr>
          <w:rFonts w:eastAsia="Times New Roman" w:cs="Palatino Linotype"/>
          <w:b w:val="false"/>
          <w:bCs w:val="false"/>
          <w:color w:val="000000"/>
          <w:sz w:val="16"/>
          <w:szCs w:val="16"/>
          <w:shd w:fill="auto" w:val="clear"/>
          <w:lang w:val="it-IT" w:eastAsia="it-IT" w:bidi="ar-SA"/>
        </w:rPr>
        <w:t xml:space="preserve">(6) indicare la denominazione della fase produttiva o dell’impianto, come indicata nell’autorizzazione (o nella relazione tecnica a corredo della relativa istanza) con cui il punto di emissione collegato alla fase/impianto era stato autorizzato </w:t>
      </w:r>
    </w:p>
    <w:p>
      <w:pPr>
        <w:pStyle w:val="Notaapidipagina"/>
        <w:bidi w:val="0"/>
        <w:jc w:val="both"/>
        <w:rPr>
          <w:rFonts w:ascii="Palatino Linotype" w:hAnsi="Palatino Linotype" w:eastAsia="Times New Roman" w:cs="Palatino Linotype"/>
          <w:b/>
          <w:bCs/>
          <w:color w:val="000000"/>
          <w:sz w:val="16"/>
          <w:szCs w:val="16"/>
          <w:shd w:fill="auto" w:val="clear"/>
          <w:lang w:val="it-IT" w:eastAsia="it-IT" w:bidi="ar-SA"/>
        </w:rPr>
      </w:pPr>
      <w:r>
        <w:rPr>
          <w:rFonts w:eastAsia="Times New Roman" w:cs="Palatino Linotype"/>
          <w:b/>
          <w:bCs/>
          <w:color w:val="000000"/>
          <w:sz w:val="16"/>
          <w:szCs w:val="16"/>
          <w:shd w:fill="auto" w:val="clear"/>
          <w:lang w:val="it-IT" w:eastAsia="it-IT" w:bidi="ar-SA"/>
        </w:rPr>
      </w:r>
    </w:p>
    <w:p>
      <w:pPr>
        <w:pStyle w:val="Default"/>
        <w:bidi w:val="0"/>
        <w:jc w:val="both"/>
        <w:rPr>
          <w:rFonts w:ascii="Palatino Linotype" w:hAnsi="Palatino Linotype" w:cs="Palatino Linotype"/>
          <w:sz w:val="22"/>
          <w:szCs w:val="22"/>
        </w:rPr>
      </w:pPr>
      <w:r>
        <w:rPr>
          <w:rFonts w:eastAsia="Times New Roman" w:cs="Palatino Linotype" w:ascii="Palatino Linotype" w:hAnsi="Palatino Linotype"/>
          <w:b w:val="false"/>
          <w:bCs/>
          <w:color w:val="000000"/>
          <w:sz w:val="22"/>
          <w:szCs w:val="22"/>
          <w:shd w:fill="auto" w:val="clear"/>
          <w:lang w:val="it-IT" w:eastAsia="it-IT" w:bidi="ar-SA"/>
        </w:rPr>
        <w:t xml:space="preserve">b.) Il gestore deve relazionare in modo circostanziato e sintetico, in merito alla </w:t>
      </w:r>
      <w:r>
        <w:rPr>
          <w:rFonts w:eastAsia="Times New Roman" w:cs="Palatino Linotype" w:ascii="Palatino Linotype" w:hAnsi="Palatino Linotype"/>
          <w:b w:val="false"/>
          <w:bCs/>
          <w:color w:val="000000"/>
          <w:sz w:val="22"/>
          <w:szCs w:val="22"/>
          <w:u w:val="single"/>
          <w:shd w:fill="auto" w:val="clear"/>
          <w:lang w:val="it-IT" w:eastAsia="it-IT" w:bidi="ar-SA"/>
        </w:rPr>
        <w:t>sostituibilità dei preparati</w:t>
      </w:r>
      <w:r>
        <w:rPr>
          <w:rFonts w:eastAsia="Times New Roman" w:cs="Palatino Linotype" w:ascii="Palatino Linotype" w:hAnsi="Palatino Linotype"/>
          <w:b w:val="false"/>
          <w:bCs/>
          <w:color w:val="000000"/>
          <w:sz w:val="22"/>
          <w:szCs w:val="22"/>
          <w:shd w:fill="auto" w:val="clear"/>
          <w:lang w:val="it-IT" w:eastAsia="it-IT" w:bidi="ar-SA"/>
        </w:rPr>
        <w:t xml:space="preserve"> di cui alla tabella riportata al punto a), all’eventuale disponibilità di alternative presenti sul mercato in termini di sostanze/miscele meno pericolose (e/o anche di diverse tecnologie per raggiungere lo stesso risultato senza l’utilizzo di sostanze pericolose) evidenziando – nel caso – l’assenza di alternative percorribili o l’inapplicabilità al ciclo produttivo aziendale, tenendo presente, a titolo indicativo i seguenti aspetti:</w:t>
      </w:r>
    </w:p>
    <w:p>
      <w:pPr>
        <w:pStyle w:val="Default"/>
        <w:numPr>
          <w:ilvl w:val="0"/>
          <w:numId w:val="0"/>
        </w:numPr>
        <w:bidi w:val="0"/>
        <w:ind w:left="720" w:hanging="0"/>
        <w:jc w:val="both"/>
        <w:rPr>
          <w:sz w:val="12"/>
          <w:szCs w:val="13"/>
        </w:rPr>
      </w:pPr>
      <w:r>
        <w:rPr>
          <w:sz w:val="12"/>
          <w:szCs w:val="13"/>
        </w:rPr>
      </w:r>
    </w:p>
    <w:p>
      <w:pPr>
        <w:pStyle w:val="Default"/>
        <w:widowControl w:val="false"/>
        <w:numPr>
          <w:ilvl w:val="0"/>
          <w:numId w:val="14"/>
        </w:numPr>
        <w:suppressAutoHyphens w:val="true"/>
        <w:bidi w:val="0"/>
        <w:ind w:left="340" w:right="0" w:hanging="340"/>
        <w:jc w:val="both"/>
        <w:rPr>
          <w:rFonts w:ascii="Palatino Linotype" w:hAnsi="Palatino Linotype" w:cs="Palatino Linotype"/>
          <w:b w:val="false"/>
          <w:color w:val="000000"/>
          <w:sz w:val="22"/>
          <w:szCs w:val="22"/>
          <w:lang w:val="it-IT"/>
        </w:rPr>
      </w:pPr>
      <w:r>
        <w:rPr>
          <w:rFonts w:cs="Palatino Linotype" w:ascii="Palatino Linotype" w:hAnsi="Palatino Linotype"/>
          <w:b w:val="false"/>
          <w:color w:val="000000"/>
          <w:sz w:val="22"/>
          <w:szCs w:val="22"/>
          <w:lang w:val="it-IT"/>
        </w:rPr>
        <w:t>possibilità tecnica di introdurre una modifica, utilizzando sostanze diverse o attuando una diversa tecnologia di processo;</w:t>
      </w:r>
    </w:p>
    <w:p>
      <w:pPr>
        <w:pStyle w:val="Default"/>
        <w:widowControl w:val="false"/>
        <w:numPr>
          <w:ilvl w:val="0"/>
          <w:numId w:val="0"/>
        </w:numPr>
        <w:suppressAutoHyphens w:val="true"/>
        <w:bidi w:val="0"/>
        <w:ind w:left="340" w:right="0" w:hanging="0"/>
        <w:jc w:val="both"/>
        <w:rPr>
          <w:rFonts w:ascii="Palatino Linotype" w:hAnsi="Palatino Linotype" w:cs="Palatino Linotype"/>
          <w:b w:val="false"/>
          <w:color w:val="000000"/>
          <w:sz w:val="12"/>
          <w:szCs w:val="13"/>
          <w:lang w:val="it-IT"/>
        </w:rPr>
      </w:pPr>
      <w:r>
        <w:rPr>
          <w:rFonts w:cs="Palatino Linotype" w:ascii="Palatino Linotype" w:hAnsi="Palatino Linotype"/>
          <w:b w:val="false"/>
          <w:color w:val="000000"/>
          <w:sz w:val="12"/>
          <w:szCs w:val="13"/>
          <w:lang w:val="it-IT"/>
        </w:rPr>
      </w:r>
    </w:p>
    <w:p>
      <w:pPr>
        <w:pStyle w:val="Default"/>
        <w:widowControl w:val="false"/>
        <w:numPr>
          <w:ilvl w:val="0"/>
          <w:numId w:val="14"/>
        </w:numPr>
        <w:suppressAutoHyphens w:val="true"/>
        <w:bidi w:val="0"/>
        <w:ind w:left="340" w:right="0" w:hanging="340"/>
        <w:jc w:val="both"/>
        <w:rPr>
          <w:rFonts w:ascii="Palatino Linotype" w:hAnsi="Palatino Linotype" w:cs="Palatino Linotype"/>
          <w:b w:val="false"/>
          <w:color w:val="000000"/>
          <w:sz w:val="22"/>
          <w:szCs w:val="22"/>
          <w:lang w:val="it-IT"/>
        </w:rPr>
      </w:pPr>
      <w:r>
        <w:rPr>
          <w:rFonts w:cs="Palatino Linotype" w:ascii="Palatino Linotype" w:hAnsi="Palatino Linotype"/>
          <w:b w:val="false"/>
          <w:color w:val="000000"/>
          <w:sz w:val="22"/>
          <w:szCs w:val="22"/>
          <w:lang w:val="it-IT"/>
        </w:rPr>
        <w:t>impatti economici degli interventi (es. costi approvvigionamento, costi impiantistici) tempistiche necessarie alla realizzazione degli interventi tenendo conto della sostenibilità economica: la sostituzione delle sostanze/miscele potrà avvenire secondo un cronoprogramma definito dal gestore nell’ambito della relazione in funzione della piena disponibilità di sostanze/miscele alternative o della necessità di apportare eventuali accorgimenti di tipo impiantistico;</w:t>
      </w:r>
    </w:p>
    <w:p>
      <w:pPr>
        <w:pStyle w:val="Default"/>
        <w:widowControl w:val="false"/>
        <w:numPr>
          <w:ilvl w:val="0"/>
          <w:numId w:val="0"/>
        </w:numPr>
        <w:suppressAutoHyphens w:val="true"/>
        <w:bidi w:val="0"/>
        <w:ind w:left="340" w:right="0" w:hanging="0"/>
        <w:jc w:val="both"/>
        <w:rPr>
          <w:rFonts w:ascii="Palatino Linotype" w:hAnsi="Palatino Linotype" w:cs="Palatino Linotype"/>
          <w:b w:val="false"/>
          <w:color w:val="000000"/>
          <w:sz w:val="12"/>
          <w:szCs w:val="13"/>
          <w:lang w:val="it-IT"/>
        </w:rPr>
      </w:pPr>
      <w:r>
        <w:rPr>
          <w:rFonts w:cs="Palatino Linotype" w:ascii="Palatino Linotype" w:hAnsi="Palatino Linotype"/>
          <w:b w:val="false"/>
          <w:color w:val="000000"/>
          <w:sz w:val="12"/>
          <w:szCs w:val="13"/>
          <w:lang w:val="it-IT"/>
        </w:rPr>
      </w:r>
    </w:p>
    <w:p>
      <w:pPr>
        <w:pStyle w:val="Default"/>
        <w:widowControl w:val="false"/>
        <w:numPr>
          <w:ilvl w:val="0"/>
          <w:numId w:val="14"/>
        </w:numPr>
        <w:suppressAutoHyphens w:val="true"/>
        <w:bidi w:val="0"/>
        <w:ind w:left="340" w:right="0" w:hanging="340"/>
        <w:jc w:val="both"/>
        <w:rPr>
          <w:rFonts w:ascii="Palatino Linotype" w:hAnsi="Palatino Linotype" w:cs="Palatino Linotype"/>
          <w:b w:val="false"/>
          <w:color w:val="000000"/>
          <w:sz w:val="22"/>
          <w:szCs w:val="22"/>
          <w:lang w:val="it-IT"/>
        </w:rPr>
      </w:pPr>
      <w:r>
        <w:rPr>
          <w:rFonts w:cs="Palatino Linotype" w:ascii="Palatino Linotype" w:hAnsi="Palatino Linotype"/>
          <w:b w:val="false"/>
          <w:color w:val="000000"/>
          <w:sz w:val="22"/>
          <w:szCs w:val="22"/>
          <w:lang w:val="it-IT"/>
        </w:rPr>
        <w:t>potenziali benefici – anche economici o gestionali - derivanti dall’utilizzo di sostanze meno pericolose (es. possibilità di cambiare o dismettere sistemi di abbattimento; riduzione degli oneri derivanti da procedure/analisi connesse all’utilizzo di sostanze pericolose, etc...);</w:t>
      </w:r>
    </w:p>
    <w:p>
      <w:pPr>
        <w:pStyle w:val="Default"/>
        <w:widowControl w:val="false"/>
        <w:numPr>
          <w:ilvl w:val="0"/>
          <w:numId w:val="0"/>
        </w:numPr>
        <w:suppressAutoHyphens w:val="true"/>
        <w:bidi w:val="0"/>
        <w:ind w:left="340" w:right="0" w:hanging="0"/>
        <w:jc w:val="both"/>
        <w:rPr>
          <w:rFonts w:ascii="Palatino Linotype" w:hAnsi="Palatino Linotype" w:cs="Palatino Linotype"/>
          <w:b w:val="false"/>
          <w:color w:val="000000"/>
          <w:sz w:val="12"/>
          <w:szCs w:val="13"/>
          <w:lang w:val="it-IT"/>
        </w:rPr>
      </w:pPr>
      <w:r>
        <w:rPr>
          <w:rFonts w:cs="Palatino Linotype" w:ascii="Palatino Linotype" w:hAnsi="Palatino Linotype"/>
          <w:b w:val="false"/>
          <w:color w:val="000000"/>
          <w:sz w:val="12"/>
          <w:szCs w:val="13"/>
          <w:lang w:val="it-IT"/>
        </w:rPr>
      </w:r>
    </w:p>
    <w:p>
      <w:pPr>
        <w:pStyle w:val="Default"/>
        <w:widowControl w:val="false"/>
        <w:numPr>
          <w:ilvl w:val="0"/>
          <w:numId w:val="14"/>
        </w:numPr>
        <w:suppressAutoHyphens w:val="true"/>
        <w:bidi w:val="0"/>
        <w:ind w:left="340" w:right="0" w:hanging="340"/>
        <w:jc w:val="both"/>
        <w:rPr>
          <w:rFonts w:ascii="Palatino Linotype" w:hAnsi="Palatino Linotype" w:cs="Palatino Linotype"/>
          <w:b w:val="false"/>
          <w:color w:val="000000"/>
          <w:sz w:val="22"/>
          <w:szCs w:val="22"/>
          <w:lang w:val="it-IT"/>
        </w:rPr>
      </w:pPr>
      <w:r>
        <w:rPr>
          <w:rFonts w:cs="Palatino Linotype" w:ascii="Palatino Linotype" w:hAnsi="Palatino Linotype"/>
          <w:b w:val="false"/>
          <w:color w:val="000000"/>
          <w:sz w:val="22"/>
          <w:szCs w:val="22"/>
          <w:lang w:val="it-IT"/>
        </w:rPr>
        <w:t>eventuali rischi o impatti indiretti connessi all’utilizzo di nuove miscele/sostanze.</w:t>
      </w:r>
    </w:p>
    <w:p>
      <w:pPr>
        <w:pStyle w:val="Default"/>
        <w:bidi w:val="0"/>
        <w:ind w:left="227" w:right="0" w:hanging="227"/>
        <w:jc w:val="both"/>
        <w:rPr>
          <w:rFonts w:ascii="Palatino Linotype" w:hAnsi="Palatino Linotype" w:cs="Palatino Linotype"/>
          <w:b w:val="false"/>
          <w:color w:val="000000"/>
          <w:sz w:val="22"/>
          <w:szCs w:val="22"/>
          <w:lang w:val="it-IT"/>
        </w:rPr>
      </w:pPr>
      <w:r>
        <w:rPr>
          <w:rFonts w:cs="Palatino Linotype" w:ascii="Palatino Linotype" w:hAnsi="Palatino Linotype"/>
          <w:b w:val="false"/>
          <w:color w:val="000000"/>
          <w:sz w:val="22"/>
          <w:szCs w:val="22"/>
          <w:lang w:val="it-IT"/>
        </w:rPr>
      </w:r>
    </w:p>
    <w:p>
      <w:pPr>
        <w:pStyle w:val="Default"/>
        <w:bidi w:val="0"/>
        <w:ind w:left="0" w:right="0" w:hanging="0"/>
        <w:jc w:val="both"/>
        <w:rPr>
          <w:rFonts w:ascii="Palatino Linotype" w:hAnsi="Palatino Linotype" w:cs="Palatino Linotype"/>
          <w:sz w:val="22"/>
          <w:szCs w:val="22"/>
        </w:rPr>
      </w:pPr>
      <w:r>
        <w:rPr>
          <w:rFonts w:cs="Palatino Linotype" w:ascii="Palatino Linotype" w:hAnsi="Palatino Linotype"/>
          <w:b w:val="false"/>
          <w:color w:val="000000"/>
          <w:sz w:val="22"/>
          <w:szCs w:val="22"/>
          <w:lang w:val="it-IT"/>
        </w:rPr>
        <w:t>Qualora dalle valutazioni</w:t>
      </w:r>
      <w:r>
        <w:rPr>
          <w:rStyle w:val="Richiamoallanotaapidipagina"/>
          <w:rFonts w:cs="Palatino Linotype" w:ascii="Palatino Linotype" w:hAnsi="Palatino Linotype"/>
          <w:b w:val="false"/>
          <w:color w:val="000000"/>
          <w:sz w:val="22"/>
          <w:szCs w:val="22"/>
          <w:lang w:val="it-IT"/>
        </w:rPr>
        <w:footnoteReference w:id="31"/>
      </w:r>
      <w:r>
        <w:rPr>
          <w:rFonts w:cs="Palatino Linotype" w:ascii="Palatino Linotype" w:hAnsi="Palatino Linotype"/>
          <w:b w:val="false"/>
          <w:color w:val="000000"/>
          <w:sz w:val="22"/>
          <w:szCs w:val="22"/>
          <w:lang w:val="it-IT"/>
        </w:rPr>
        <w:t xml:space="preserve"> precedenti non vi sia </w:t>
      </w:r>
      <w:r>
        <w:rPr>
          <w:rFonts w:cs="Palatino Linotype" w:ascii="Palatino Linotype" w:hAnsi="Palatino Linotype"/>
          <w:b w:val="false"/>
          <w:color w:val="000000"/>
          <w:sz w:val="22"/>
          <w:szCs w:val="22"/>
          <w:u w:val="single"/>
          <w:lang w:val="it-IT"/>
        </w:rPr>
        <w:t>allo stato attuale</w:t>
      </w:r>
      <w:r>
        <w:rPr>
          <w:rFonts w:cs="Palatino Linotype" w:ascii="Palatino Linotype" w:hAnsi="Palatino Linotype"/>
          <w:b w:val="false"/>
          <w:color w:val="000000"/>
          <w:sz w:val="22"/>
          <w:szCs w:val="22"/>
          <w:lang w:val="it-IT"/>
        </w:rPr>
        <w:t xml:space="preserve"> possibilità di sostituzione delle sostanze classificate pericolose, il gestore deve fornire indicazioni sulle modalità di gestione delle stesse (e delle relative emissioni in atmosfera) già presenti o che intende introdurre; si forniscono di seguito a titolo esemplificativo alcuni elementi di valutazione da considerare:</w:t>
      </w:r>
    </w:p>
    <w:p>
      <w:pPr>
        <w:pStyle w:val="Default"/>
        <w:bidi w:val="0"/>
        <w:ind w:left="0" w:right="0" w:hanging="0"/>
        <w:jc w:val="both"/>
        <w:rPr>
          <w:rFonts w:ascii="Palatino Linotype" w:hAnsi="Palatino Linotype" w:cs="Palatino Linotype"/>
          <w:b w:val="false"/>
          <w:color w:val="000000"/>
          <w:sz w:val="12"/>
          <w:szCs w:val="13"/>
          <w:lang w:val="it-IT"/>
        </w:rPr>
      </w:pPr>
      <w:r>
        <w:rPr>
          <w:rFonts w:cs="Palatino Linotype" w:ascii="Palatino Linotype" w:hAnsi="Palatino Linotype"/>
          <w:b w:val="false"/>
          <w:color w:val="000000"/>
          <w:sz w:val="12"/>
          <w:szCs w:val="13"/>
          <w:lang w:val="it-IT"/>
        </w:rPr>
      </w:r>
    </w:p>
    <w:p>
      <w:pPr>
        <w:pStyle w:val="Default"/>
        <w:widowControl w:val="false"/>
        <w:numPr>
          <w:ilvl w:val="0"/>
          <w:numId w:val="15"/>
        </w:numPr>
        <w:suppressAutoHyphens w:val="true"/>
        <w:bidi w:val="0"/>
        <w:ind w:left="340" w:right="0" w:hanging="340"/>
        <w:jc w:val="both"/>
        <w:rPr>
          <w:rFonts w:ascii="Palatino Linotype" w:hAnsi="Palatino Linotype" w:cs="Palatino Linotype"/>
          <w:b w:val="false"/>
          <w:color w:val="000000"/>
          <w:sz w:val="22"/>
          <w:szCs w:val="22"/>
          <w:shd w:fill="auto" w:val="clear"/>
          <w:lang w:val="it-IT"/>
        </w:rPr>
      </w:pPr>
      <w:r>
        <w:rPr>
          <w:rFonts w:cs="Palatino Linotype" w:ascii="Palatino Linotype" w:hAnsi="Palatino Linotype"/>
          <w:b w:val="false"/>
          <w:color w:val="000000"/>
          <w:sz w:val="22"/>
          <w:szCs w:val="22"/>
          <w:shd w:fill="auto" w:val="clear"/>
          <w:lang w:val="it-IT"/>
        </w:rPr>
        <w:t>riduzione del consumo specifico, compatibilmente con le prestazioni finali del prodotto o comunque ridurre gli scarti di processo;</w:t>
      </w:r>
    </w:p>
    <w:p>
      <w:pPr>
        <w:pStyle w:val="Default"/>
        <w:widowControl w:val="false"/>
        <w:numPr>
          <w:ilvl w:val="0"/>
          <w:numId w:val="0"/>
        </w:numPr>
        <w:suppressAutoHyphens w:val="true"/>
        <w:bidi w:val="0"/>
        <w:ind w:left="340" w:right="0" w:hanging="0"/>
        <w:jc w:val="both"/>
        <w:rPr>
          <w:rFonts w:ascii="Palatino Linotype" w:hAnsi="Palatino Linotype" w:cs="Palatino Linotype"/>
          <w:b w:val="false"/>
          <w:color w:val="000000"/>
          <w:sz w:val="12"/>
          <w:szCs w:val="13"/>
          <w:shd w:fill="auto" w:val="clear"/>
          <w:lang w:val="it-IT"/>
        </w:rPr>
      </w:pPr>
      <w:r>
        <w:rPr>
          <w:rFonts w:cs="Palatino Linotype" w:ascii="Palatino Linotype" w:hAnsi="Palatino Linotype"/>
          <w:b w:val="false"/>
          <w:color w:val="000000"/>
          <w:sz w:val="12"/>
          <w:szCs w:val="13"/>
          <w:shd w:fill="auto" w:val="clear"/>
          <w:lang w:val="it-IT"/>
        </w:rPr>
      </w:r>
    </w:p>
    <w:p>
      <w:pPr>
        <w:pStyle w:val="Default"/>
        <w:widowControl w:val="false"/>
        <w:numPr>
          <w:ilvl w:val="0"/>
          <w:numId w:val="15"/>
        </w:numPr>
        <w:suppressAutoHyphens w:val="true"/>
        <w:bidi w:val="0"/>
        <w:ind w:left="340" w:right="0" w:hanging="340"/>
        <w:jc w:val="both"/>
        <w:rPr>
          <w:rFonts w:ascii="Palatino Linotype" w:hAnsi="Palatino Linotype" w:cs="Palatino Linotype"/>
          <w:b w:val="false"/>
          <w:color w:val="000000"/>
          <w:sz w:val="22"/>
          <w:szCs w:val="22"/>
          <w:shd w:fill="auto" w:val="clear"/>
          <w:lang w:val="it-IT"/>
        </w:rPr>
      </w:pPr>
      <w:r>
        <w:rPr>
          <w:rFonts w:cs="Palatino Linotype" w:ascii="Palatino Linotype" w:hAnsi="Palatino Linotype"/>
          <w:b w:val="false"/>
          <w:color w:val="000000"/>
          <w:sz w:val="22"/>
          <w:szCs w:val="22"/>
          <w:shd w:fill="auto" w:val="clear"/>
          <w:lang w:val="it-IT"/>
        </w:rPr>
        <w:t>eventuali variazioni di qualche parametro tecnico che possano ridurre l’emissione delle sostanze contenute nel preparato (ad esempio ridurre la temperatura, migliorare l’erogazione, cambiare modalità di applicazione, o migliorare una particolare fase della lavorazione come ad esempio inserire il prodotto in sezioni chiuse anziché in tramogge aperte);</w:t>
      </w:r>
    </w:p>
    <w:p>
      <w:pPr>
        <w:pStyle w:val="Default"/>
        <w:widowControl w:val="false"/>
        <w:numPr>
          <w:ilvl w:val="0"/>
          <w:numId w:val="0"/>
        </w:numPr>
        <w:suppressAutoHyphens w:val="true"/>
        <w:bidi w:val="0"/>
        <w:ind w:left="340" w:right="0" w:hanging="0"/>
        <w:jc w:val="both"/>
        <w:rPr>
          <w:rFonts w:ascii="Palatino Linotype" w:hAnsi="Palatino Linotype" w:cs="Palatino Linotype"/>
          <w:b w:val="false"/>
          <w:color w:val="000000"/>
          <w:sz w:val="12"/>
          <w:szCs w:val="13"/>
          <w:shd w:fill="auto" w:val="clear"/>
          <w:lang w:val="it-IT"/>
        </w:rPr>
      </w:pPr>
      <w:r>
        <w:rPr>
          <w:rFonts w:cs="Palatino Linotype" w:ascii="Palatino Linotype" w:hAnsi="Palatino Linotype"/>
          <w:b w:val="false"/>
          <w:color w:val="000000"/>
          <w:sz w:val="12"/>
          <w:szCs w:val="13"/>
          <w:shd w:fill="auto" w:val="clear"/>
          <w:lang w:val="it-IT"/>
        </w:rPr>
      </w:r>
    </w:p>
    <w:p>
      <w:pPr>
        <w:pStyle w:val="Default"/>
        <w:widowControl w:val="false"/>
        <w:numPr>
          <w:ilvl w:val="0"/>
          <w:numId w:val="15"/>
        </w:numPr>
        <w:suppressAutoHyphens w:val="true"/>
        <w:bidi w:val="0"/>
        <w:ind w:left="340" w:right="0" w:hanging="340"/>
        <w:jc w:val="both"/>
        <w:rPr>
          <w:rFonts w:ascii="Palatino Linotype" w:hAnsi="Palatino Linotype" w:cs="Palatino Linotype"/>
          <w:sz w:val="22"/>
          <w:szCs w:val="22"/>
        </w:rPr>
      </w:pPr>
      <w:r>
        <w:rPr>
          <w:rFonts w:cs="Palatino Linotype" w:ascii="Palatino Linotype" w:hAnsi="Palatino Linotype"/>
          <w:b w:val="false"/>
          <w:color w:val="000000"/>
          <w:sz w:val="22"/>
          <w:szCs w:val="22"/>
          <w:shd w:fill="auto" w:val="clear"/>
          <w:lang w:val="it-IT"/>
        </w:rPr>
        <w:t>adozione di sistemi di mitigazione o contenimento localizzati che consentano di ridurre l’emissione e/o modifiche che riducano la possibilità che si realizzi una dispersione delle sostanze in aria (compartimentazione, miglioramento del sistema di captazione, convogliamento in un sistema di abbattimento dedicato)</w:t>
      </w:r>
      <w:r>
        <w:rPr>
          <w:rStyle w:val="Richiamoallanotaapidipagina"/>
          <w:rFonts w:cs="Palatino Linotype" w:ascii="Palatino Linotype" w:hAnsi="Palatino Linotype"/>
          <w:b w:val="false"/>
          <w:color w:val="000000"/>
          <w:sz w:val="22"/>
          <w:szCs w:val="22"/>
          <w:shd w:fill="auto" w:val="clear"/>
          <w:lang w:val="it-IT"/>
        </w:rPr>
        <w:footnoteReference w:id="32"/>
      </w:r>
      <w:r>
        <w:rPr>
          <w:rFonts w:cs="Palatino Linotype" w:ascii="Palatino Linotype" w:hAnsi="Palatino Linotype"/>
          <w:b w:val="false"/>
          <w:color w:val="000000"/>
          <w:sz w:val="22"/>
          <w:szCs w:val="22"/>
          <w:shd w:fill="auto" w:val="clear"/>
          <w:lang w:val="it-IT"/>
        </w:rPr>
        <w:t>.</w:t>
      </w:r>
    </w:p>
    <w:p>
      <w:pPr>
        <w:pStyle w:val="Default"/>
        <w:bidi w:val="0"/>
        <w:ind w:left="227" w:right="0" w:hanging="227"/>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p>
    <w:p>
      <w:pPr>
        <w:pStyle w:val="Default"/>
        <w:bidi w:val="0"/>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p>
    <w:p>
      <w:pPr>
        <w:pStyle w:val="Default"/>
        <w:bidi w:val="0"/>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p>
    <w:p>
      <w:pPr>
        <w:pStyle w:val="Default"/>
        <w:bidi w:val="0"/>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p>
    <w:p>
      <w:pPr>
        <w:pStyle w:val="Default"/>
        <w:bidi w:val="0"/>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p>
    <w:p>
      <w:pPr>
        <w:pStyle w:val="Default"/>
        <w:bidi w:val="0"/>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p>
    <w:p>
      <w:pPr>
        <w:pStyle w:val="Default"/>
        <w:bidi w:val="0"/>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p>
    <w:p>
      <w:pPr>
        <w:pStyle w:val="Default"/>
        <w:bidi w:val="0"/>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p>
    <w:p>
      <w:pPr>
        <w:pStyle w:val="Default"/>
        <w:bidi w:val="0"/>
        <w:jc w:val="both"/>
        <w:rPr>
          <w:rFonts w:ascii="Palatino Linotype" w:hAnsi="Palatino Linotype" w:eastAsia="Times New Roman" w:cs="Palatino Linotype"/>
          <w:b/>
          <w:bCs/>
          <w:color w:val="000000"/>
          <w:sz w:val="16"/>
          <w:szCs w:val="16"/>
          <w:shd w:fill="FFFF00" w:val="clear"/>
          <w:lang w:val="it-IT" w:eastAsia="it-IT" w:bidi="ar-SA"/>
        </w:rPr>
      </w:pPr>
      <w:r>
        <w:rPr>
          <w:rFonts w:eastAsia="Times New Roman" w:cs="Palatino Linotype" w:ascii="Palatino Linotype" w:hAnsi="Palatino Linotype"/>
          <w:b/>
          <w:bCs/>
          <w:color w:val="000000"/>
          <w:sz w:val="16"/>
          <w:szCs w:val="16"/>
          <w:shd w:fill="FFFF00" w:val="clear"/>
          <w:lang w:val="it-IT" w:eastAsia="it-IT" w:bidi="ar-SA"/>
        </w:rPr>
      </w:r>
      <w:r>
        <w:br w:type="page"/>
      </w:r>
    </w:p>
    <w:p>
      <w:pPr>
        <w:pStyle w:val="Titolo1"/>
        <w:numPr>
          <w:ilvl w:val="0"/>
          <w:numId w:val="1"/>
        </w:numPr>
        <w:ind w:left="0" w:right="0" w:hanging="0"/>
        <w:rPr>
          <w:rFonts w:ascii="Palatino Linotype" w:hAnsi="Palatino Linotype" w:cs="Palatino Linotype"/>
          <w:sz w:val="22"/>
          <w:szCs w:val="22"/>
        </w:rPr>
      </w:pPr>
      <w:bookmarkStart w:id="175" w:name="__RefHeading___Toc13445_215006262"/>
      <w:bookmarkEnd w:id="175"/>
      <w:r>
        <w:rPr>
          <w:rFonts w:cs="Palatino Linotype"/>
          <w:color w:val="000000"/>
          <w:lang w:val="it-IT" w:eastAsia="it-IT"/>
        </w:rPr>
        <w:t xml:space="preserve">ALLEGATO 7 - </w:t>
      </w:r>
      <w:r>
        <w:rPr>
          <w:rFonts w:cs="Palatino Linotype"/>
          <w:color w:val="000000"/>
          <w:lang w:val="it-IT"/>
        </w:rPr>
        <w:t>EMISSIONI ODORIGENE</w:t>
      </w:r>
    </w:p>
    <w:p>
      <w:pPr>
        <w:pStyle w:val="Normal"/>
        <w:rPr>
          <w:rFonts w:ascii="Palatino Linotype" w:hAnsi="Palatino Linotype" w:cs="Palatino Linotype"/>
          <w:color w:val="000000"/>
          <w:lang w:val="it-IT" w:eastAsia="it-IT"/>
        </w:rPr>
      </w:pPr>
      <w:r>
        <w:rPr>
          <w:rFonts w:cs="Palatino Linotype"/>
          <w:color w:val="000000"/>
          <w:lang w:val="it-IT" w:eastAsia="it-IT"/>
        </w:rPr>
      </w:r>
    </w:p>
    <w:p>
      <w:pPr>
        <w:pStyle w:val="Normal"/>
        <w:spacing w:before="57" w:after="0"/>
        <w:jc w:val="both"/>
        <w:rPr>
          <w:color w:val="auto"/>
          <w:shd w:fill="auto" w:val="clear"/>
        </w:rPr>
      </w:pPr>
      <w:r>
        <w:rPr>
          <w:rFonts w:eastAsia="Times New Roman" w:cs="Palatino Linotype"/>
          <w:b w:val="false"/>
          <w:bCs w:val="false"/>
          <w:i w:val="false"/>
          <w:iCs w:val="false"/>
          <w:strike w:val="false"/>
          <w:dstrike w:val="false"/>
          <w:color w:val="000000"/>
          <w:sz w:val="22"/>
          <w:szCs w:val="22"/>
          <w:shd w:fill="auto" w:val="clear"/>
          <w:lang w:val="it-IT" w:eastAsia="it-IT" w:bidi="ar-SA"/>
        </w:rPr>
        <w:t xml:space="preserve">Nella Tabella 1, di seguito rappresentata, sono indicati gli </w:t>
      </w:r>
      <w:r>
        <w:rPr>
          <w:rFonts w:eastAsia="Times New Roman" w:cs="Palatino Linotype"/>
          <w:b w:val="false"/>
          <w:bCs w:val="false"/>
          <w:i w:val="false"/>
          <w:iCs w:val="false"/>
          <w:strike w:val="false"/>
          <w:dstrike w:val="false"/>
          <w:color w:val="000000"/>
          <w:sz w:val="22"/>
          <w:szCs w:val="22"/>
          <w:u w:val="single"/>
          <w:shd w:fill="auto" w:val="clear"/>
          <w:lang w:val="it-IT" w:eastAsia="it-IT" w:bidi="ar-SA"/>
        </w:rPr>
        <w:t>impianti/attività aventi potenziale impatto odorigeno</w:t>
      </w:r>
      <w:r>
        <w:rPr>
          <w:rFonts w:eastAsia="Times New Roman" w:cs="Palatino Linotype"/>
          <w:b w:val="false"/>
          <w:bCs w:val="false"/>
          <w:i w:val="false"/>
          <w:iCs w:val="false"/>
          <w:strike w:val="false"/>
          <w:dstrike w:val="false"/>
          <w:color w:val="000000"/>
          <w:sz w:val="22"/>
          <w:szCs w:val="22"/>
          <w:shd w:fill="auto" w:val="clear"/>
          <w:lang w:val="it-IT" w:eastAsia="it-IT" w:bidi="ar-SA"/>
        </w:rPr>
        <w:t>, così come riportati dal Decreto Direttoriale n. 309/2023.</w:t>
      </w:r>
    </w:p>
    <w:p>
      <w:pPr>
        <w:pStyle w:val="Default"/>
        <w:widowControl w:val="false"/>
        <w:tabs>
          <w:tab w:val="clear" w:pos="567"/>
        </w:tabs>
        <w:suppressAutoHyphens w:val="true"/>
        <w:bidi w:val="0"/>
        <w:spacing w:before="57" w:after="0"/>
        <w:ind w:left="227" w:right="0" w:hanging="0"/>
        <w:jc w:val="left"/>
        <w:rPr>
          <w:rFonts w:ascii="Palatino Linotype" w:hAnsi="Palatino Linotype"/>
          <w:b/>
          <w:sz w:val="22"/>
          <w:shd w:fill="auto" w:val="clear"/>
        </w:rPr>
      </w:pPr>
      <w:r>
        <w:rPr>
          <w:rFonts w:ascii="Palatino Linotype" w:hAnsi="Palatino Linotype"/>
          <w:b/>
          <w:sz w:val="22"/>
          <w:shd w:fill="auto" w:val="clear"/>
        </w:rPr>
      </w:r>
    </w:p>
    <w:p>
      <w:pPr>
        <w:pStyle w:val="Default"/>
        <w:widowControl w:val="false"/>
        <w:tabs>
          <w:tab w:val="clear" w:pos="567"/>
        </w:tabs>
        <w:suppressAutoHyphens w:val="true"/>
        <w:bidi w:val="0"/>
        <w:spacing w:before="57" w:after="0"/>
        <w:ind w:left="227" w:right="0" w:hanging="0"/>
        <w:jc w:val="left"/>
        <w:rPr>
          <w:rFonts w:ascii="Palatino Linotype" w:hAnsi="Palatino Linotype"/>
          <w:b/>
          <w:sz w:val="22"/>
          <w:shd w:fill="auto" w:val="clear"/>
        </w:rPr>
      </w:pPr>
      <w:r>
        <w:rPr>
          <w:rFonts w:ascii="Palatino Linotype" w:hAnsi="Palatino Linotype"/>
          <w:b/>
          <w:sz w:val="22"/>
          <w:shd w:fill="auto" w:val="clear"/>
        </w:rPr>
        <w:t xml:space="preserve">Tabella 1. </w:t>
      </w:r>
    </w:p>
    <w:tbl>
      <w:tblPr>
        <w:tblW w:w="8971" w:type="dxa"/>
        <w:jc w:val="left"/>
        <w:tblInd w:w="18" w:type="dxa"/>
        <w:tblLayout w:type="fixed"/>
        <w:tblCellMar>
          <w:top w:w="0" w:type="dxa"/>
          <w:left w:w="108" w:type="dxa"/>
          <w:bottom w:w="0" w:type="dxa"/>
          <w:right w:w="108" w:type="dxa"/>
        </w:tblCellMar>
      </w:tblPr>
      <w:tblGrid>
        <w:gridCol w:w="8971"/>
      </w:tblGrid>
      <w:tr>
        <w:trPr>
          <w:trHeight w:val="109" w:hRule="atLeast"/>
        </w:trPr>
        <w:tc>
          <w:tcPr>
            <w:tcW w:w="8971" w:type="dxa"/>
            <w:tcBorders>
              <w:top w:val="single" w:sz="2" w:space="0" w:color="000000"/>
              <w:left w:val="single" w:sz="2" w:space="0" w:color="000000"/>
              <w:bottom w:val="single" w:sz="2" w:space="0" w:color="000000"/>
              <w:right w:val="single" w:sz="2" w:space="0" w:color="000000"/>
            </w:tcBorders>
            <w:shd w:fill="EEEEEE" w:val="clear"/>
          </w:tcPr>
          <w:p>
            <w:pPr>
              <w:pStyle w:val="Default"/>
              <w:widowControl w:val="false"/>
              <w:tabs>
                <w:tab w:val="clear" w:pos="567"/>
              </w:tabs>
              <w:suppressAutoHyphens w:val="true"/>
              <w:bidi w:val="0"/>
              <w:ind w:left="227" w:right="0" w:hanging="0"/>
              <w:jc w:val="center"/>
              <w:rPr>
                <w:rFonts w:ascii="Palatino Linotype" w:hAnsi="Palatino Linotype"/>
                <w:b/>
                <w:sz w:val="22"/>
              </w:rPr>
            </w:pPr>
            <w:r>
              <w:rPr>
                <w:rFonts w:ascii="Palatino Linotype" w:hAnsi="Palatino Linotype"/>
                <w:b/>
                <w:sz w:val="22"/>
              </w:rPr>
              <w:t xml:space="preserve">Impianti e attività aventi un potenziale impatto odorigeno </w:t>
            </w:r>
          </w:p>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r>
          </w:p>
        </w:tc>
      </w:tr>
      <w:tr>
        <w:trPr>
          <w:trHeight w:val="247"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Produzione di conglomerati bituminosi e/o di bitumi e/o bitumi modificati </w:t>
            </w:r>
          </w:p>
        </w:tc>
      </w:tr>
      <w:tr>
        <w:trPr>
          <w:trHeight w:val="247"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Produzione di concimi, fertilizzanti, prodotti fitosanitari in cui sono impiegate sostanze aventi potenziale impatto odorigeno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Impianti di produzione, su scala industriale, di prodotti chimici organici o inorganici di base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Produzione di piastrelle ceramiche con applicazione di tecniche di stampa digitale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Lavorazione materie plastiche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Fonderie e produzione di anime per fonderia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Impianti di produzione di biogas o biometano da biomasse e/o reflui zootecnici o da rifiuti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Produzione di pitture e vernici </w:t>
            </w:r>
          </w:p>
        </w:tc>
      </w:tr>
      <w:tr>
        <w:trPr>
          <w:trHeight w:val="247"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Impianti e attività ricadenti nel campo di applicazione dell’articolo 275 del Dlgs 152/2006 con consumo annuo di solvente non inferiore a 10 t. </w:t>
            </w:r>
          </w:p>
        </w:tc>
      </w:tr>
      <w:tr>
        <w:trPr>
          <w:trHeight w:val="247"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Allevamenti zootecnici con soglie superiori a quelle previste per le autorizzazioni generali alle emissioni o soggetti ad AIA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Allevamenti larve di mosca carnaria o simili </w:t>
            </w:r>
          </w:p>
        </w:tc>
      </w:tr>
      <w:tr>
        <w:trPr>
          <w:trHeight w:val="78"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Lavorazione di scarti di macellazione, di sottoprodotti di origine animale o di prodotti ittici (come produzione di farine proteiche, estrazione di grassi, essiccazione, disidratazione, idrolizzazione, macinazione, etc.)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Lavorazione scarti di prodotti vegetali (ad esempio vinacce, etc.)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Linee di trattamento fanghi che operano nell’ambito di impianti di depurazione delle acque con potenzialità superiore a 10.000 abitanti equivalenti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Essiccazione pollina e/o letame e/o fanghi di depurazione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Tipologie di impianti di trattamento rifiuti individuate dall’autorità regionale in relazione alla capacità di produrre emissioni odorigene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Torrefazioni di caffè ed altri prodotti tostati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Concerie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Industrie petrolifere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Industrie farmaceutiche e cosmetiche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Industrie alimentari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Sansifici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Impianti di produzione della carta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Impianti orafi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Mangimifici produzione di pet food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Impianti dell’industria geotermica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Impianti orafi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Mangimifici produzione di pet food </w:t>
            </w:r>
          </w:p>
        </w:tc>
      </w:tr>
      <w:tr>
        <w:trPr>
          <w:trHeight w:val="109" w:hRule="atLeast"/>
        </w:trPr>
        <w:tc>
          <w:tcPr>
            <w:tcW w:w="8971" w:type="dxa"/>
            <w:tcBorders>
              <w:left w:val="single" w:sz="2" w:space="0" w:color="000000"/>
              <w:bottom w:val="single" w:sz="2" w:space="0" w:color="000000"/>
              <w:right w:val="single" w:sz="2" w:space="0" w:color="000000"/>
            </w:tcBorders>
          </w:tcPr>
          <w:p>
            <w:pPr>
              <w:pStyle w:val="Default"/>
              <w:widowControl w:val="false"/>
              <w:tabs>
                <w:tab w:val="clear" w:pos="567"/>
              </w:tabs>
              <w:suppressAutoHyphens w:val="true"/>
              <w:bidi w:val="0"/>
              <w:ind w:left="227" w:right="0" w:hanging="0"/>
              <w:jc w:val="left"/>
              <w:rPr>
                <w:rFonts w:ascii="Palatino Linotype" w:hAnsi="Palatino Linotype"/>
                <w:sz w:val="20"/>
                <w:szCs w:val="20"/>
              </w:rPr>
            </w:pPr>
            <w:r>
              <w:rPr>
                <w:rFonts w:ascii="Palatino Linotype" w:hAnsi="Palatino Linotype"/>
                <w:sz w:val="20"/>
                <w:szCs w:val="20"/>
              </w:rPr>
              <w:t xml:space="preserve">Impianti dell’industria geotermica </w:t>
            </w:r>
          </w:p>
        </w:tc>
      </w:tr>
    </w:tbl>
    <w:p>
      <w:pPr>
        <w:pStyle w:val="Normal"/>
        <w:spacing w:before="57" w:after="0"/>
        <w:jc w:val="both"/>
        <w:rPr>
          <w:shd w:fill="auto" w:val="clear"/>
        </w:rPr>
      </w:pPr>
      <w:r>
        <w:rPr>
          <w:shd w:fill="auto" w:val="clear"/>
        </w:rPr>
      </w:r>
    </w:p>
    <w:p>
      <w:pPr>
        <w:pStyle w:val="Normal"/>
        <w:spacing w:before="57" w:after="0"/>
        <w:jc w:val="both"/>
        <w:rPr>
          <w:shd w:fill="auto" w:val="clear"/>
        </w:rPr>
      </w:pPr>
      <w:r>
        <w:rPr>
          <w:shd w:fill="auto" w:val="clear"/>
        </w:rPr>
      </w:r>
    </w:p>
    <w:p>
      <w:pPr>
        <w:pStyle w:val="Normal"/>
        <w:spacing w:before="57" w:after="0"/>
        <w:jc w:val="both"/>
        <w:rPr>
          <w:shd w:fill="auto" w:val="clear"/>
        </w:rPr>
      </w:pPr>
      <w:r>
        <w:rPr>
          <w:shd w:fill="auto" w:val="clear"/>
        </w:rPr>
      </w:r>
    </w:p>
    <w:p>
      <w:pPr>
        <w:pStyle w:val="Normal"/>
        <w:spacing w:before="57" w:after="0"/>
        <w:jc w:val="both"/>
        <w:rPr>
          <w:shd w:fill="auto" w:val="clear"/>
        </w:rPr>
      </w:pPr>
      <w:r>
        <w:rPr>
          <w:shd w:fill="auto" w:val="clear"/>
        </w:rPr>
      </w:r>
    </w:p>
    <w:p>
      <w:pPr>
        <w:pStyle w:val="Normal"/>
        <w:spacing w:before="57" w:after="0"/>
        <w:jc w:val="both"/>
        <w:rPr>
          <w:shd w:fill="auto" w:val="clear"/>
        </w:rPr>
      </w:pPr>
      <w:r>
        <w:rPr>
          <w:shd w:fill="auto" w:val="clear"/>
        </w:rPr>
      </w:r>
    </w:p>
    <w:p>
      <w:pPr>
        <w:pStyle w:val="Normal"/>
        <w:spacing w:before="57" w:after="0"/>
        <w:jc w:val="both"/>
        <w:rPr>
          <w:shd w:fill="auto" w:val="clear"/>
        </w:rPr>
      </w:pPr>
      <w:r>
        <w:rPr>
          <w:shd w:fill="auto" w:val="clear"/>
        </w:rPr>
      </w:r>
    </w:p>
    <w:p>
      <w:pPr>
        <w:pStyle w:val="Normal"/>
        <w:spacing w:before="57" w:after="0"/>
        <w:jc w:val="both"/>
        <w:rPr>
          <w:shd w:fill="auto" w:val="clear"/>
        </w:rPr>
      </w:pPr>
      <w:r>
        <w:rPr>
          <w:rFonts w:eastAsia="Times New Roman" w:cs="Palatino Linotype"/>
          <w:b w:val="false"/>
          <w:bCs w:val="false"/>
          <w:i w:val="false"/>
          <w:iCs w:val="false"/>
          <w:strike w:val="false"/>
          <w:dstrike w:val="false"/>
          <w:color w:val="000000"/>
          <w:sz w:val="22"/>
          <w:szCs w:val="22"/>
          <w:shd w:fill="auto" w:val="clear"/>
          <w:lang w:val="it-IT" w:eastAsia="it-IT" w:bidi="ar-SA"/>
        </w:rPr>
        <w:t>Il Gestore deve identificare le condizioni di cui alle tabelle 2A e 2B, di seguito riportate, al fine di individuare l’eventuale procedura di approfondimento da attivare:</w:t>
      </w:r>
    </w:p>
    <w:p>
      <w:pPr>
        <w:pStyle w:val="Tabella"/>
        <w:spacing w:before="170" w:after="113"/>
        <w:jc w:val="center"/>
        <w:rPr>
          <w:color w:val="auto"/>
          <w:sz w:val="22"/>
          <w:szCs w:val="22"/>
          <w:shd w:fill="auto" w:val="clear"/>
        </w:rPr>
      </w:pPr>
      <w:r>
        <w:rPr>
          <w:rFonts w:eastAsia="Times New Roman" w:cs="Palatino Linotype" w:ascii="Palatino Linotype" w:hAnsi="Palatino Linotype"/>
          <w:b w:val="false"/>
          <w:bCs w:val="false"/>
          <w:i w:val="false"/>
          <w:iCs w:val="false"/>
          <w:strike w:val="false"/>
          <w:dstrike w:val="false"/>
          <w:color w:val="000000"/>
          <w:sz w:val="22"/>
          <w:szCs w:val="22"/>
          <w:u w:val="none"/>
          <w:shd w:fill="auto" w:val="clear"/>
          <w:lang w:val="it-IT" w:eastAsia="it-IT" w:bidi="ar-SA"/>
        </w:rPr>
        <w:t xml:space="preserve">Tabella </w:t>
      </w:r>
      <w:r>
        <w:rPr>
          <w:rFonts w:eastAsia="Times New Roman" w:cs="Palatino Linotype" w:ascii="Palatino Linotype" w:hAnsi="Palatino Linotype"/>
          <w:b w:val="false"/>
          <w:bCs w:val="false"/>
          <w:i w:val="false"/>
          <w:iCs w:val="false"/>
          <w:strike w:val="false"/>
          <w:dstrike w:val="false"/>
          <w:color w:val="000000"/>
          <w:sz w:val="22"/>
          <w:szCs w:val="22"/>
          <w:u w:val="none"/>
          <w:shd w:fill="auto" w:val="clear"/>
          <w:lang w:val="it-IT" w:eastAsia="it-IT" w:bidi="ar-SA"/>
        </w:rPr>
        <w:fldChar w:fldCharType="begin"/>
      </w:r>
      <w:r>
        <w:rPr>
          <w:dstrike w:val="false"/>
          <w:strike w:val="false"/>
          <w:sz w:val="22"/>
          <w:i w:val="false"/>
          <w:u w:val="none"/>
          <w:b w:val="false"/>
          <w:shd w:fill="auto" w:val="clear"/>
          <w:szCs w:val="22"/>
          <w:iCs w:val="false"/>
          <w:bCs w:val="false"/>
          <w:rFonts w:eastAsia="Times New Roman" w:cs="Palatino Linotype" w:ascii="Palatino Linotype" w:hAnsi="Palatino Linotype"/>
          <w:color w:val="000000"/>
          <w:lang w:val="it-IT" w:eastAsia="it-IT" w:bidi="ar-SA"/>
        </w:rPr>
        <w:instrText xml:space="preserve"> SEQ Tabella \* ARABIC </w:instrText>
      </w:r>
      <w:r>
        <w:rPr>
          <w:dstrike w:val="false"/>
          <w:strike w:val="false"/>
          <w:sz w:val="22"/>
          <w:i w:val="false"/>
          <w:u w:val="none"/>
          <w:b w:val="false"/>
          <w:shd w:fill="auto" w:val="clear"/>
          <w:szCs w:val="22"/>
          <w:iCs w:val="false"/>
          <w:bCs w:val="false"/>
          <w:rFonts w:eastAsia="Times New Roman" w:cs="Palatino Linotype" w:ascii="Palatino Linotype" w:hAnsi="Palatino Linotype"/>
          <w:color w:val="000000"/>
          <w:lang w:val="it-IT" w:eastAsia="it-IT" w:bidi="ar-SA"/>
        </w:rPr>
        <w:fldChar w:fldCharType="separate"/>
      </w:r>
      <w:r>
        <w:rPr>
          <w:dstrike w:val="false"/>
          <w:strike w:val="false"/>
          <w:sz w:val="22"/>
          <w:i w:val="false"/>
          <w:u w:val="none"/>
          <w:b w:val="false"/>
          <w:shd w:fill="auto" w:val="clear"/>
          <w:szCs w:val="22"/>
          <w:iCs w:val="false"/>
          <w:bCs w:val="false"/>
          <w:rFonts w:eastAsia="Times New Roman" w:cs="Palatino Linotype" w:ascii="Palatino Linotype" w:hAnsi="Palatino Linotype"/>
          <w:color w:val="000000"/>
          <w:lang w:val="it-IT" w:eastAsia="it-IT" w:bidi="ar-SA"/>
        </w:rPr>
        <w:t>1</w:t>
      </w:r>
      <w:r>
        <w:rPr>
          <w:dstrike w:val="false"/>
          <w:strike w:val="false"/>
          <w:sz w:val="22"/>
          <w:i w:val="false"/>
          <w:u w:val="none"/>
          <w:b w:val="false"/>
          <w:shd w:fill="auto" w:val="clear"/>
          <w:szCs w:val="22"/>
          <w:iCs w:val="false"/>
          <w:bCs w:val="false"/>
          <w:rFonts w:eastAsia="Times New Roman" w:cs="Palatino Linotype" w:ascii="Palatino Linotype" w:hAnsi="Palatino Linotype"/>
          <w:color w:val="000000"/>
          <w:lang w:val="it-IT" w:eastAsia="it-IT" w:bidi="ar-SA"/>
        </w:rPr>
        <w:fldChar w:fldCharType="end"/>
      </w:r>
      <w:r>
        <w:rPr>
          <w:rFonts w:eastAsia="Times New Roman" w:cs="Palatino Linotype" w:ascii="Palatino Linotype" w:hAnsi="Palatino Linotype"/>
          <w:b w:val="false"/>
          <w:bCs w:val="false"/>
          <w:i w:val="false"/>
          <w:iCs w:val="false"/>
          <w:strike w:val="false"/>
          <w:dstrike w:val="false"/>
          <w:color w:val="000000"/>
          <w:sz w:val="22"/>
          <w:szCs w:val="22"/>
          <w:u w:val="none"/>
          <w:shd w:fill="auto" w:val="clear"/>
          <w:lang w:val="it-IT" w:eastAsia="it-IT" w:bidi="ar-SA"/>
        </w:rPr>
        <w:t>A - Determinazione della procedura relativamente agli stabilimenti NUOVI</w:t>
      </w:r>
    </w:p>
    <w:tbl>
      <w:tblPr>
        <w:tblW w:w="9582" w:type="dxa"/>
        <w:jc w:val="left"/>
        <w:tblInd w:w="-5" w:type="dxa"/>
        <w:tblLayout w:type="fixed"/>
        <w:tblCellMar>
          <w:top w:w="55" w:type="dxa"/>
          <w:left w:w="55" w:type="dxa"/>
          <w:bottom w:w="55" w:type="dxa"/>
          <w:right w:w="55" w:type="dxa"/>
        </w:tblCellMar>
      </w:tblPr>
      <w:tblGrid>
        <w:gridCol w:w="1909"/>
        <w:gridCol w:w="3551"/>
        <w:gridCol w:w="4122"/>
      </w:tblGrid>
      <w:tr>
        <w:trPr/>
        <w:tc>
          <w:tcPr>
            <w:tcW w:w="1909" w:type="dxa"/>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22"/>
                <w:szCs w:val="22"/>
              </w:rPr>
            </w:pPr>
            <w:r>
              <w:rPr>
                <w:b/>
                <w:bCs/>
                <w:sz w:val="22"/>
                <w:szCs w:val="22"/>
              </w:rPr>
              <w:t>Oggetto della domanda di autorizzazione</w:t>
            </w:r>
          </w:p>
        </w:tc>
        <w:tc>
          <w:tcPr>
            <w:tcW w:w="3551" w:type="dxa"/>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22"/>
                <w:szCs w:val="22"/>
              </w:rPr>
            </w:pPr>
            <w:r>
              <w:rPr>
                <w:b/>
                <w:bCs/>
                <w:sz w:val="22"/>
                <w:szCs w:val="22"/>
              </w:rPr>
              <w:t>Condizione necessaria</w:t>
            </w:r>
          </w:p>
        </w:tc>
        <w:tc>
          <w:tcPr>
            <w:tcW w:w="412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b/>
                <w:bCs/>
                <w:sz w:val="22"/>
                <w:szCs w:val="22"/>
              </w:rPr>
            </w:pPr>
            <w:r>
              <w:rPr>
                <w:b/>
                <w:bCs/>
                <w:sz w:val="22"/>
                <w:szCs w:val="22"/>
              </w:rPr>
              <w:t>Approfondimento</w:t>
            </w:r>
          </w:p>
        </w:tc>
      </w:tr>
      <w:tr>
        <w:trPr/>
        <w:tc>
          <w:tcPr>
            <w:tcW w:w="1909" w:type="dxa"/>
            <w:vMerge w:val="restart"/>
            <w:tcBorders>
              <w:left w:val="single" w:sz="4" w:space="0" w:color="000000"/>
              <w:bottom w:val="single" w:sz="4" w:space="0" w:color="000000"/>
            </w:tcBorders>
            <w:vAlign w:val="center"/>
          </w:tcPr>
          <w:p>
            <w:pPr>
              <w:pStyle w:val="Contenutotabella"/>
              <w:widowControl w:val="false"/>
              <w:jc w:val="center"/>
              <w:rPr>
                <w:rFonts w:ascii="Palatino Linotype" w:hAnsi="Palatino Linotype"/>
                <w:sz w:val="22"/>
                <w:szCs w:val="22"/>
              </w:rPr>
            </w:pPr>
            <w:r>
              <w:rPr>
                <w:sz w:val="22"/>
                <w:szCs w:val="22"/>
              </w:rPr>
              <w:t>Stabilimento NUOVO</w:t>
            </w:r>
          </w:p>
        </w:tc>
        <w:tc>
          <w:tcPr>
            <w:tcW w:w="3551" w:type="dxa"/>
            <w:vMerge w:val="restart"/>
            <w:tcBorders>
              <w:left w:val="single" w:sz="4" w:space="0" w:color="000000"/>
              <w:bottom w:val="single" w:sz="4" w:space="0" w:color="000000"/>
            </w:tcBorders>
            <w:vAlign w:val="center"/>
          </w:tcPr>
          <w:p>
            <w:pPr>
              <w:pStyle w:val="Contenutotabella"/>
              <w:widowControl w:val="false"/>
              <w:jc w:val="both"/>
              <w:rPr>
                <w:rFonts w:ascii="Palatino Linotype" w:hAnsi="Palatino Linotype"/>
                <w:sz w:val="22"/>
                <w:szCs w:val="22"/>
              </w:rPr>
            </w:pPr>
            <w:r>
              <w:rPr>
                <w:sz w:val="22"/>
                <w:szCs w:val="22"/>
              </w:rPr>
              <w:t>Contenente impianti o attività aventi un potenziale impatto odorigeno (presenti in Tabella 1)</w:t>
            </w:r>
          </w:p>
        </w:tc>
        <w:tc>
          <w:tcPr>
            <w:tcW w:w="4122" w:type="dxa"/>
            <w:tcBorders>
              <w:left w:val="single" w:sz="4" w:space="0" w:color="000000"/>
              <w:bottom w:val="single" w:sz="4" w:space="0" w:color="000000"/>
              <w:right w:val="single" w:sz="4" w:space="0" w:color="000000"/>
            </w:tcBorders>
            <w:vAlign w:val="center"/>
          </w:tcPr>
          <w:p>
            <w:pPr>
              <w:pStyle w:val="Contenutotabella"/>
              <w:widowControl w:val="false"/>
              <w:jc w:val="both"/>
              <w:rPr>
                <w:rFonts w:ascii="Palatino Linotype" w:hAnsi="Palatino Linotype"/>
                <w:sz w:val="22"/>
                <w:szCs w:val="22"/>
                <w:shd w:fill="auto" w:val="clear"/>
              </w:rPr>
            </w:pPr>
            <w:r>
              <w:rPr>
                <w:sz w:val="22"/>
                <w:szCs w:val="22"/>
                <w:shd w:fill="auto" w:val="clear"/>
              </w:rPr>
              <w:t>Procedura estesa</w:t>
            </w:r>
            <w:bookmarkStart w:id="176" w:name="_RefF32"/>
            <w:bookmarkEnd w:id="176"/>
            <w:r>
              <w:rPr>
                <w:rStyle w:val="Richiamoallanotaapidipagina"/>
                <w:sz w:val="22"/>
                <w:szCs w:val="22"/>
                <w:shd w:fill="auto" w:val="clear"/>
              </w:rPr>
              <w:footnoteReference w:id="33"/>
            </w:r>
            <w:r>
              <w:rPr>
                <w:sz w:val="22"/>
                <w:szCs w:val="22"/>
                <w:shd w:fill="auto" w:val="clear"/>
              </w:rPr>
              <w:t xml:space="preserve"> di istruttoria autorizzativa</w:t>
            </w:r>
          </w:p>
        </w:tc>
      </w:tr>
      <w:tr>
        <w:trPr/>
        <w:tc>
          <w:tcPr>
            <w:tcW w:w="1909"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3551"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4122" w:type="dxa"/>
            <w:tcBorders>
              <w:left w:val="single" w:sz="4" w:space="0" w:color="000000"/>
              <w:bottom w:val="single" w:sz="4" w:space="0" w:color="000000"/>
              <w:right w:val="single" w:sz="4" w:space="0" w:color="000000"/>
            </w:tcBorders>
            <w:vAlign w:val="center"/>
          </w:tcPr>
          <w:p>
            <w:pPr>
              <w:pStyle w:val="Contenutotabella"/>
              <w:widowControl w:val="false"/>
              <w:jc w:val="both"/>
              <w:rPr>
                <w:rFonts w:ascii="Palatino Linotype" w:hAnsi="Palatino Linotype"/>
                <w:sz w:val="22"/>
                <w:szCs w:val="22"/>
                <w:shd w:fill="auto" w:val="clear"/>
              </w:rPr>
            </w:pPr>
            <w:r>
              <w:rPr>
                <w:sz w:val="22"/>
                <w:szCs w:val="22"/>
                <w:shd w:fill="auto" w:val="clear"/>
              </w:rPr>
              <w:t>Procedura semplificata di istruttoria autorizzativa</w:t>
            </w:r>
          </w:p>
        </w:tc>
      </w:tr>
      <w:tr>
        <w:trPr/>
        <w:tc>
          <w:tcPr>
            <w:tcW w:w="1909"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3551" w:type="dxa"/>
            <w:tcBorders>
              <w:left w:val="single" w:sz="4" w:space="0" w:color="000000"/>
              <w:bottom w:val="single" w:sz="4" w:space="0" w:color="000000"/>
            </w:tcBorders>
            <w:vAlign w:val="center"/>
          </w:tcPr>
          <w:p>
            <w:pPr>
              <w:pStyle w:val="Contenutotabella"/>
              <w:widowControl w:val="false"/>
              <w:jc w:val="both"/>
              <w:rPr>
                <w:rFonts w:ascii="Palatino Linotype" w:hAnsi="Palatino Linotype"/>
                <w:sz w:val="22"/>
                <w:szCs w:val="22"/>
              </w:rPr>
            </w:pPr>
            <w:r>
              <w:rPr>
                <w:sz w:val="22"/>
                <w:szCs w:val="22"/>
              </w:rPr>
              <w:t>Non contenente impianti o attività aventi un potenziale impatto odorigeno (non presenti in Tabella 1)</w:t>
            </w:r>
          </w:p>
        </w:tc>
        <w:tc>
          <w:tcPr>
            <w:tcW w:w="4122" w:type="dxa"/>
            <w:tcBorders>
              <w:left w:val="single" w:sz="4" w:space="0" w:color="000000"/>
              <w:bottom w:val="single" w:sz="4" w:space="0" w:color="000000"/>
              <w:right w:val="single" w:sz="4" w:space="0" w:color="000000"/>
            </w:tcBorders>
            <w:vAlign w:val="center"/>
          </w:tcPr>
          <w:p>
            <w:pPr>
              <w:pStyle w:val="Contenutotabella"/>
              <w:widowControl w:val="false"/>
              <w:rPr>
                <w:rFonts w:ascii="Palatino Linotype" w:hAnsi="Palatino Linotype"/>
                <w:sz w:val="22"/>
                <w:szCs w:val="22"/>
              </w:rPr>
            </w:pPr>
            <w:r>
              <w:rPr>
                <w:sz w:val="22"/>
                <w:szCs w:val="22"/>
              </w:rPr>
              <w:t>Nessuna azione necessaria</w:t>
            </w:r>
          </w:p>
        </w:tc>
      </w:tr>
    </w:tbl>
    <w:p>
      <w:pPr>
        <w:pStyle w:val="Tabella"/>
        <w:spacing w:before="397" w:after="113"/>
        <w:jc w:val="center"/>
        <w:rPr>
          <w:color w:val="auto"/>
        </w:rPr>
      </w:pPr>
      <w:r>
        <w:rPr>
          <w:rFonts w:eastAsia="Times New Roman" w:cs="Palatino Linotype" w:ascii="Palatino Linotype" w:hAnsi="Palatino Linotype"/>
          <w:b w:val="false"/>
          <w:bCs w:val="false"/>
          <w:i w:val="false"/>
          <w:iCs w:val="false"/>
          <w:strike w:val="false"/>
          <w:dstrike w:val="false"/>
          <w:color w:val="000000"/>
          <w:sz w:val="22"/>
          <w:szCs w:val="24"/>
          <w:u w:val="none"/>
          <w:shd w:fill="auto" w:val="clear"/>
          <w:lang w:val="it-IT" w:eastAsia="it-IT" w:bidi="ar-SA"/>
        </w:rPr>
        <w:t xml:space="preserve">Tabella </w:t>
      </w:r>
      <w:r>
        <w:rPr>
          <w:rFonts w:eastAsia="Times New Roman" w:cs="Palatino Linotype" w:ascii="Palatino Linotype" w:hAnsi="Palatino Linotype"/>
          <w:b w:val="false"/>
          <w:bCs w:val="false"/>
          <w:i w:val="false"/>
          <w:iCs w:val="false"/>
          <w:strike w:val="false"/>
          <w:dstrike w:val="false"/>
          <w:color w:val="000000"/>
          <w:sz w:val="22"/>
          <w:szCs w:val="24"/>
          <w:u w:val="none"/>
          <w:shd w:fill="auto" w:val="clear"/>
          <w:lang w:val="it-IT" w:eastAsia="it-IT" w:bidi="ar-SA"/>
        </w:rPr>
        <w:fldChar w:fldCharType="begin"/>
      </w:r>
      <w:r>
        <w:rPr>
          <w:dstrike w:val="false"/>
          <w:strike w:val="false"/>
          <w:sz w:val="22"/>
          <w:i w:val="false"/>
          <w:u w:val="none"/>
          <w:b w:val="false"/>
          <w:shd w:fill="auto" w:val="clear"/>
          <w:szCs w:val="24"/>
          <w:iCs w:val="false"/>
          <w:bCs w:val="false"/>
          <w:rFonts w:eastAsia="Times New Roman" w:cs="Palatino Linotype" w:ascii="Palatino Linotype" w:hAnsi="Palatino Linotype"/>
          <w:color w:val="000000"/>
          <w:lang w:val="it-IT" w:eastAsia="it-IT" w:bidi="ar-SA"/>
        </w:rPr>
        <w:instrText xml:space="preserve"> SEQ Tabella \* ARABIC </w:instrText>
      </w:r>
      <w:r>
        <w:rPr>
          <w:dstrike w:val="false"/>
          <w:strike w:val="false"/>
          <w:sz w:val="22"/>
          <w:i w:val="false"/>
          <w:u w:val="none"/>
          <w:b w:val="false"/>
          <w:shd w:fill="auto" w:val="clear"/>
          <w:szCs w:val="24"/>
          <w:iCs w:val="false"/>
          <w:bCs w:val="false"/>
          <w:rFonts w:eastAsia="Times New Roman" w:cs="Palatino Linotype" w:ascii="Palatino Linotype" w:hAnsi="Palatino Linotype"/>
          <w:color w:val="000000"/>
          <w:lang w:val="it-IT" w:eastAsia="it-IT" w:bidi="ar-SA"/>
        </w:rPr>
        <w:fldChar w:fldCharType="separate"/>
      </w:r>
      <w:r>
        <w:rPr>
          <w:dstrike w:val="false"/>
          <w:strike w:val="false"/>
          <w:sz w:val="22"/>
          <w:i w:val="false"/>
          <w:u w:val="none"/>
          <w:b w:val="false"/>
          <w:shd w:fill="auto" w:val="clear"/>
          <w:szCs w:val="24"/>
          <w:iCs w:val="false"/>
          <w:bCs w:val="false"/>
          <w:rFonts w:eastAsia="Times New Roman" w:cs="Palatino Linotype" w:ascii="Palatino Linotype" w:hAnsi="Palatino Linotype"/>
          <w:color w:val="000000"/>
          <w:lang w:val="it-IT" w:eastAsia="it-IT" w:bidi="ar-SA"/>
        </w:rPr>
        <w:t>2</w:t>
      </w:r>
      <w:r>
        <w:rPr>
          <w:dstrike w:val="false"/>
          <w:strike w:val="false"/>
          <w:sz w:val="22"/>
          <w:i w:val="false"/>
          <w:u w:val="none"/>
          <w:b w:val="false"/>
          <w:shd w:fill="auto" w:val="clear"/>
          <w:szCs w:val="24"/>
          <w:iCs w:val="false"/>
          <w:bCs w:val="false"/>
          <w:rFonts w:eastAsia="Times New Roman" w:cs="Palatino Linotype" w:ascii="Palatino Linotype" w:hAnsi="Palatino Linotype"/>
          <w:color w:val="000000"/>
          <w:lang w:val="it-IT" w:eastAsia="it-IT" w:bidi="ar-SA"/>
        </w:rPr>
        <w:fldChar w:fldCharType="end"/>
      </w:r>
      <w:r>
        <w:rPr>
          <w:rFonts w:eastAsia="Times New Roman" w:cs="Palatino Linotype" w:ascii="Palatino Linotype" w:hAnsi="Palatino Linotype"/>
          <w:b w:val="false"/>
          <w:bCs w:val="false"/>
          <w:i w:val="false"/>
          <w:iCs w:val="false"/>
          <w:strike w:val="false"/>
          <w:dstrike w:val="false"/>
          <w:color w:val="000000"/>
          <w:sz w:val="22"/>
          <w:szCs w:val="24"/>
          <w:u w:val="none"/>
          <w:shd w:fill="auto" w:val="clear"/>
          <w:lang w:val="it-IT" w:eastAsia="it-IT" w:bidi="ar-SA"/>
        </w:rPr>
        <w:t>B - Determinazione della procedura relativamente agli stabilimenti ESISTENTI</w:t>
      </w:r>
    </w:p>
    <w:tbl>
      <w:tblPr>
        <w:tblW w:w="9638" w:type="dxa"/>
        <w:jc w:val="center"/>
        <w:tblInd w:w="0" w:type="dxa"/>
        <w:tblLayout w:type="fixed"/>
        <w:tblCellMar>
          <w:top w:w="55" w:type="dxa"/>
          <w:left w:w="55" w:type="dxa"/>
          <w:bottom w:w="55" w:type="dxa"/>
          <w:right w:w="55" w:type="dxa"/>
        </w:tblCellMar>
      </w:tblPr>
      <w:tblGrid>
        <w:gridCol w:w="2207"/>
        <w:gridCol w:w="2176"/>
        <w:gridCol w:w="2518"/>
        <w:gridCol w:w="2736"/>
      </w:tblGrid>
      <w:tr>
        <w:trPr/>
        <w:tc>
          <w:tcPr>
            <w:tcW w:w="2207" w:type="dxa"/>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22"/>
                <w:szCs w:val="22"/>
              </w:rPr>
            </w:pPr>
            <w:r>
              <w:rPr>
                <w:b/>
                <w:bCs/>
                <w:sz w:val="22"/>
                <w:szCs w:val="22"/>
              </w:rPr>
              <w:t>Oggetto della domanda di autorizzazione</w:t>
            </w:r>
          </w:p>
        </w:tc>
        <w:tc>
          <w:tcPr>
            <w:tcW w:w="2176" w:type="dxa"/>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22"/>
                <w:szCs w:val="22"/>
              </w:rPr>
            </w:pPr>
            <w:r>
              <w:rPr>
                <w:b/>
                <w:bCs/>
                <w:sz w:val="22"/>
                <w:szCs w:val="22"/>
              </w:rPr>
              <w:t>Condizione necessaria</w:t>
            </w:r>
          </w:p>
        </w:tc>
        <w:tc>
          <w:tcPr>
            <w:tcW w:w="2518" w:type="dxa"/>
            <w:tcBorders>
              <w:top w:val="single" w:sz="4" w:space="0" w:color="000000"/>
              <w:left w:val="single" w:sz="4" w:space="0" w:color="000000"/>
              <w:bottom w:val="single" w:sz="4" w:space="0" w:color="000000"/>
            </w:tcBorders>
            <w:vAlign w:val="center"/>
          </w:tcPr>
          <w:p>
            <w:pPr>
              <w:pStyle w:val="Contenutotabella"/>
              <w:widowControl w:val="false"/>
              <w:jc w:val="center"/>
              <w:rPr>
                <w:rFonts w:ascii="Palatino Linotype" w:hAnsi="Palatino Linotype"/>
                <w:b/>
                <w:bCs/>
                <w:sz w:val="22"/>
                <w:szCs w:val="22"/>
              </w:rPr>
            </w:pPr>
            <w:r>
              <w:rPr>
                <w:b/>
                <w:bCs/>
                <w:sz w:val="22"/>
                <w:szCs w:val="22"/>
              </w:rPr>
              <w:t>Ulteriore condizione</w:t>
            </w:r>
          </w:p>
        </w:tc>
        <w:tc>
          <w:tcPr>
            <w:tcW w:w="2736"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b/>
                <w:bCs/>
                <w:sz w:val="22"/>
                <w:szCs w:val="22"/>
              </w:rPr>
            </w:pPr>
            <w:r>
              <w:rPr>
                <w:b/>
                <w:bCs/>
                <w:sz w:val="22"/>
                <w:szCs w:val="22"/>
              </w:rPr>
              <w:t>Approfondimento</w:t>
            </w:r>
          </w:p>
        </w:tc>
      </w:tr>
      <w:tr>
        <w:trPr/>
        <w:tc>
          <w:tcPr>
            <w:tcW w:w="2207" w:type="dxa"/>
            <w:vMerge w:val="restart"/>
            <w:tcBorders>
              <w:left w:val="single" w:sz="4" w:space="0" w:color="000000"/>
              <w:bottom w:val="single" w:sz="4" w:space="0" w:color="000000"/>
            </w:tcBorders>
            <w:vAlign w:val="center"/>
          </w:tcPr>
          <w:p>
            <w:pPr>
              <w:pStyle w:val="Contenutotabella"/>
              <w:widowControl w:val="false"/>
              <w:spacing w:before="0" w:after="0"/>
              <w:jc w:val="center"/>
              <w:rPr>
                <w:rFonts w:ascii="Palatino Linotype" w:hAnsi="Palatino Linotype"/>
                <w:sz w:val="22"/>
                <w:szCs w:val="22"/>
              </w:rPr>
            </w:pPr>
            <w:r>
              <w:rPr>
                <w:sz w:val="22"/>
                <w:szCs w:val="22"/>
              </w:rPr>
              <w:t>Stabilimento ESISTENTE</w:t>
            </w:r>
          </w:p>
          <w:p>
            <w:pPr>
              <w:pStyle w:val="Contenutotabella"/>
              <w:widowControl w:val="false"/>
              <w:spacing w:before="0" w:after="0"/>
              <w:jc w:val="center"/>
              <w:rPr>
                <w:rFonts w:ascii="Palatino Linotype" w:hAnsi="Palatino Linotype"/>
                <w:sz w:val="22"/>
                <w:szCs w:val="22"/>
              </w:rPr>
            </w:pPr>
            <w:r>
              <w:rPr>
                <w:sz w:val="22"/>
                <w:szCs w:val="22"/>
              </w:rPr>
              <w:t>(Rinnovo/Modifica)</w:t>
            </w:r>
          </w:p>
        </w:tc>
        <w:tc>
          <w:tcPr>
            <w:tcW w:w="2176" w:type="dxa"/>
            <w:vMerge w:val="restart"/>
            <w:tcBorders>
              <w:left w:val="single" w:sz="4" w:space="0" w:color="000000"/>
              <w:bottom w:val="single" w:sz="4" w:space="0" w:color="000000"/>
            </w:tcBorders>
            <w:vAlign w:val="center"/>
          </w:tcPr>
          <w:p>
            <w:pPr>
              <w:pStyle w:val="Contenutotabella"/>
              <w:widowControl w:val="false"/>
              <w:jc w:val="both"/>
              <w:rPr>
                <w:rFonts w:ascii="Palatino Linotype" w:hAnsi="Palatino Linotype"/>
                <w:sz w:val="22"/>
                <w:szCs w:val="22"/>
              </w:rPr>
            </w:pPr>
            <w:r>
              <w:rPr>
                <w:sz w:val="22"/>
                <w:szCs w:val="22"/>
              </w:rPr>
              <w:t>Contenente impianti o attività aventi un potenziale impatto odorigeno (presenti in Tabella 1)</w:t>
            </w:r>
          </w:p>
        </w:tc>
        <w:tc>
          <w:tcPr>
            <w:tcW w:w="2518" w:type="dxa"/>
            <w:vMerge w:val="restart"/>
            <w:tcBorders>
              <w:left w:val="single" w:sz="4" w:space="0" w:color="000000"/>
              <w:bottom w:val="single" w:sz="4" w:space="0" w:color="000000"/>
            </w:tcBorders>
            <w:vAlign w:val="center"/>
          </w:tcPr>
          <w:p>
            <w:pPr>
              <w:pStyle w:val="Contenutotabella"/>
              <w:widowControl w:val="false"/>
              <w:spacing w:before="0" w:after="0"/>
              <w:jc w:val="both"/>
              <w:rPr>
                <w:rFonts w:ascii="Palatino Linotype" w:hAnsi="Palatino Linotype"/>
                <w:sz w:val="22"/>
                <w:szCs w:val="22"/>
              </w:rPr>
            </w:pPr>
            <w:r>
              <w:rPr>
                <w:sz w:val="22"/>
                <w:szCs w:val="22"/>
              </w:rPr>
              <w:t>Modifiche peggiorative delle emissioni odorigene o presenza di pregresse segnalazioni</w:t>
            </w:r>
          </w:p>
        </w:tc>
        <w:tc>
          <w:tcPr>
            <w:tcW w:w="2736" w:type="dxa"/>
            <w:tcBorders>
              <w:left w:val="single" w:sz="4" w:space="0" w:color="000000"/>
              <w:bottom w:val="single" w:sz="4" w:space="0" w:color="000000"/>
              <w:right w:val="single" w:sz="4" w:space="0" w:color="000000"/>
            </w:tcBorders>
            <w:vAlign w:val="center"/>
          </w:tcPr>
          <w:p>
            <w:pPr>
              <w:pStyle w:val="Contenutotabella"/>
              <w:widowControl w:val="false"/>
              <w:spacing w:before="0" w:after="0"/>
              <w:jc w:val="both"/>
              <w:rPr>
                <w:rFonts w:ascii="Palatino Linotype" w:hAnsi="Palatino Linotype"/>
                <w:sz w:val="22"/>
                <w:szCs w:val="22"/>
                <w:shd w:fill="auto" w:val="clear"/>
              </w:rPr>
            </w:pPr>
            <w:r>
              <w:rPr>
                <w:sz w:val="22"/>
                <w:szCs w:val="22"/>
                <w:shd w:fill="auto" w:val="clear"/>
              </w:rPr>
              <w:t>Procedura estesa</w:t>
            </w:r>
            <w:r>
              <w:rPr>
                <w:sz w:val="22"/>
                <w:szCs w:val="22"/>
                <w:shd w:fill="auto" w:val="clear"/>
                <w:vertAlign w:val="superscript"/>
              </w:rPr>
              <w:fldChar w:fldCharType="begin"/>
            </w:r>
            <w:r>
              <w:rPr>
                <w:vertAlign w:val="superscript"/>
                <w:sz w:val="22"/>
                <w:shd w:fill="auto" w:val="clear"/>
                <w:szCs w:val="22"/>
              </w:rPr>
              <w:instrText xml:space="preserve"> REF _RefF32 \h </w:instrText>
            </w:r>
            <w:r>
              <w:rPr>
                <w:vertAlign w:val="superscript"/>
                <w:sz w:val="22"/>
                <w:shd w:fill="auto" w:val="clear"/>
                <w:szCs w:val="22"/>
              </w:rPr>
              <w:fldChar w:fldCharType="separate"/>
            </w:r>
            <w:r>
              <w:rPr>
                <w:vertAlign w:val="superscript"/>
                <w:sz w:val="22"/>
                <w:shd w:fill="auto" w:val="clear"/>
                <w:szCs w:val="22"/>
              </w:rPr>
            </w:r>
            <w:r>
              <w:rPr>
                <w:vertAlign w:val="superscript"/>
                <w:sz w:val="22"/>
                <w:shd w:fill="auto" w:val="clear"/>
                <w:szCs w:val="22"/>
              </w:rPr>
              <w:fldChar w:fldCharType="end"/>
            </w:r>
            <w:r>
              <w:rPr>
                <w:sz w:val="22"/>
                <w:szCs w:val="22"/>
                <w:shd w:fill="auto" w:val="clear"/>
              </w:rPr>
              <w:t xml:space="preserve"> di istruttoria autorizzativa</w:t>
            </w:r>
          </w:p>
        </w:tc>
      </w:tr>
      <w:tr>
        <w:trPr/>
        <w:tc>
          <w:tcPr>
            <w:tcW w:w="2207" w:type="dxa"/>
            <w:vMerge w:val="continue"/>
            <w:tcBorders>
              <w:left w:val="single" w:sz="4" w:space="0" w:color="000000"/>
              <w:bottom w:val="single" w:sz="4"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2176"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2518"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2736" w:type="dxa"/>
            <w:tcBorders>
              <w:left w:val="single" w:sz="4" w:space="0" w:color="000000"/>
              <w:bottom w:val="single" w:sz="4" w:space="0" w:color="000000"/>
              <w:right w:val="single" w:sz="4" w:space="0" w:color="000000"/>
            </w:tcBorders>
            <w:vAlign w:val="center"/>
          </w:tcPr>
          <w:p>
            <w:pPr>
              <w:pStyle w:val="Contenutotabella"/>
              <w:widowControl w:val="false"/>
              <w:spacing w:before="0" w:after="0"/>
              <w:jc w:val="both"/>
              <w:rPr>
                <w:rFonts w:ascii="Palatino Linotype" w:hAnsi="Palatino Linotype"/>
                <w:sz w:val="22"/>
                <w:szCs w:val="22"/>
                <w:shd w:fill="auto" w:val="clear"/>
              </w:rPr>
            </w:pPr>
            <w:r>
              <w:rPr>
                <w:sz w:val="22"/>
                <w:szCs w:val="22"/>
                <w:shd w:fill="auto" w:val="clear"/>
              </w:rPr>
              <w:t>Procedura semplificata di istruttoria autorizzativa</w:t>
            </w:r>
          </w:p>
        </w:tc>
      </w:tr>
      <w:tr>
        <w:trPr/>
        <w:tc>
          <w:tcPr>
            <w:tcW w:w="2207" w:type="dxa"/>
            <w:vMerge w:val="continue"/>
            <w:tcBorders>
              <w:left w:val="single" w:sz="4" w:space="0" w:color="000000"/>
              <w:bottom w:val="single" w:sz="4"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2176"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2518" w:type="dxa"/>
            <w:tcBorders>
              <w:left w:val="single" w:sz="4" w:space="0" w:color="000000"/>
              <w:bottom w:val="single" w:sz="4" w:space="0" w:color="000000"/>
            </w:tcBorders>
            <w:vAlign w:val="center"/>
          </w:tcPr>
          <w:p>
            <w:pPr>
              <w:pStyle w:val="Contenutotabella"/>
              <w:widowControl w:val="false"/>
              <w:spacing w:before="0" w:after="0"/>
              <w:jc w:val="both"/>
              <w:rPr>
                <w:rFonts w:ascii="Palatino Linotype" w:hAnsi="Palatino Linotype"/>
                <w:sz w:val="22"/>
                <w:szCs w:val="22"/>
              </w:rPr>
            </w:pPr>
            <w:r>
              <w:rPr>
                <w:sz w:val="22"/>
                <w:szCs w:val="22"/>
              </w:rPr>
              <w:t>Nessuna modifica peggiorativa delle emissioni odorigene o assenza di pregresse segnalazioni</w:t>
            </w:r>
          </w:p>
        </w:tc>
        <w:tc>
          <w:tcPr>
            <w:tcW w:w="2736" w:type="dxa"/>
            <w:tcBorders>
              <w:left w:val="single" w:sz="4" w:space="0" w:color="000000"/>
              <w:bottom w:val="single" w:sz="4" w:space="0" w:color="000000"/>
              <w:right w:val="single" w:sz="4" w:space="0" w:color="000000"/>
            </w:tcBorders>
            <w:vAlign w:val="center"/>
          </w:tcPr>
          <w:p>
            <w:pPr>
              <w:pStyle w:val="Contenutotabella"/>
              <w:widowControl w:val="false"/>
              <w:spacing w:before="0" w:after="0"/>
              <w:jc w:val="center"/>
              <w:rPr>
                <w:rFonts w:ascii="Palatino Linotype" w:hAnsi="Palatino Linotype"/>
                <w:sz w:val="22"/>
                <w:szCs w:val="22"/>
              </w:rPr>
            </w:pPr>
            <w:r>
              <w:rPr>
                <w:sz w:val="22"/>
                <w:szCs w:val="22"/>
              </w:rPr>
              <w:t>Relazione di ricognizione</w:t>
            </w:r>
          </w:p>
        </w:tc>
      </w:tr>
      <w:tr>
        <w:trPr/>
        <w:tc>
          <w:tcPr>
            <w:tcW w:w="2207" w:type="dxa"/>
            <w:vMerge w:val="continue"/>
            <w:tcBorders>
              <w:left w:val="single" w:sz="4" w:space="0" w:color="000000"/>
              <w:bottom w:val="single" w:sz="4"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2176" w:type="dxa"/>
            <w:vMerge w:val="restart"/>
            <w:tcBorders>
              <w:left w:val="single" w:sz="4" w:space="0" w:color="000000"/>
              <w:bottom w:val="single" w:sz="4" w:space="0" w:color="000000"/>
            </w:tcBorders>
            <w:vAlign w:val="center"/>
          </w:tcPr>
          <w:p>
            <w:pPr>
              <w:pStyle w:val="Contenutotabella"/>
              <w:widowControl w:val="false"/>
              <w:jc w:val="both"/>
              <w:rPr>
                <w:rFonts w:ascii="Palatino Linotype" w:hAnsi="Palatino Linotype"/>
                <w:sz w:val="22"/>
                <w:szCs w:val="22"/>
              </w:rPr>
            </w:pPr>
            <w:r>
              <w:rPr>
                <w:sz w:val="22"/>
                <w:szCs w:val="22"/>
              </w:rPr>
              <w:t>Non contenente impianti o attività aventi un potenziale impatto odorigeno (non presenti in Tabella 1)</w:t>
            </w:r>
          </w:p>
        </w:tc>
        <w:tc>
          <w:tcPr>
            <w:tcW w:w="2518" w:type="dxa"/>
            <w:vMerge w:val="restart"/>
            <w:tcBorders>
              <w:left w:val="single" w:sz="4" w:space="0" w:color="000000"/>
              <w:bottom w:val="single" w:sz="4" w:space="0" w:color="000000"/>
            </w:tcBorders>
            <w:vAlign w:val="center"/>
          </w:tcPr>
          <w:p>
            <w:pPr>
              <w:pStyle w:val="Contenutotabella"/>
              <w:widowControl w:val="false"/>
              <w:spacing w:before="0" w:after="0"/>
              <w:jc w:val="both"/>
              <w:rPr>
                <w:rFonts w:ascii="Palatino Linotype" w:hAnsi="Palatino Linotype"/>
                <w:sz w:val="22"/>
                <w:szCs w:val="22"/>
              </w:rPr>
            </w:pPr>
            <w:r>
              <w:rPr>
                <w:sz w:val="22"/>
                <w:szCs w:val="22"/>
              </w:rPr>
              <w:t>Modifiche peggiorative delle emissioni odorigene o presenza di pregresse segnalazioni</w:t>
            </w:r>
          </w:p>
        </w:tc>
        <w:tc>
          <w:tcPr>
            <w:tcW w:w="2736" w:type="dxa"/>
            <w:tcBorders>
              <w:left w:val="single" w:sz="4" w:space="0" w:color="000000"/>
              <w:bottom w:val="single" w:sz="4" w:space="0" w:color="000000"/>
              <w:right w:val="single" w:sz="4" w:space="0" w:color="000000"/>
            </w:tcBorders>
            <w:vAlign w:val="center"/>
          </w:tcPr>
          <w:p>
            <w:pPr>
              <w:pStyle w:val="Contenutotabella"/>
              <w:widowControl w:val="false"/>
              <w:spacing w:before="0" w:after="0"/>
              <w:jc w:val="both"/>
              <w:rPr>
                <w:rFonts w:ascii="Palatino Linotype" w:hAnsi="Palatino Linotype"/>
                <w:sz w:val="22"/>
                <w:szCs w:val="22"/>
                <w:shd w:fill="auto" w:val="clear"/>
              </w:rPr>
            </w:pPr>
            <w:r>
              <w:rPr>
                <w:sz w:val="22"/>
                <w:szCs w:val="22"/>
                <w:shd w:fill="auto" w:val="clear"/>
              </w:rPr>
              <w:t>Procedura estesa</w:t>
            </w:r>
            <w:r>
              <w:rPr>
                <w:sz w:val="22"/>
                <w:szCs w:val="22"/>
                <w:shd w:fill="auto" w:val="clear"/>
                <w:vertAlign w:val="superscript"/>
              </w:rPr>
              <w:fldChar w:fldCharType="begin"/>
            </w:r>
            <w:r>
              <w:rPr>
                <w:vertAlign w:val="superscript"/>
                <w:sz w:val="22"/>
                <w:shd w:fill="auto" w:val="clear"/>
                <w:szCs w:val="22"/>
              </w:rPr>
              <w:instrText xml:space="preserve"> REF _RefF32 \h </w:instrText>
            </w:r>
            <w:r>
              <w:rPr>
                <w:vertAlign w:val="superscript"/>
                <w:sz w:val="22"/>
                <w:shd w:fill="auto" w:val="clear"/>
                <w:szCs w:val="22"/>
              </w:rPr>
              <w:fldChar w:fldCharType="separate"/>
            </w:r>
            <w:r>
              <w:rPr>
                <w:vertAlign w:val="superscript"/>
                <w:sz w:val="22"/>
                <w:shd w:fill="auto" w:val="clear"/>
                <w:szCs w:val="22"/>
              </w:rPr>
            </w:r>
            <w:r>
              <w:rPr>
                <w:vertAlign w:val="superscript"/>
                <w:sz w:val="22"/>
                <w:shd w:fill="auto" w:val="clear"/>
                <w:szCs w:val="22"/>
              </w:rPr>
              <w:fldChar w:fldCharType="end"/>
            </w:r>
            <w:r>
              <w:rPr>
                <w:sz w:val="22"/>
                <w:szCs w:val="22"/>
                <w:shd w:fill="auto" w:val="clear"/>
              </w:rPr>
              <w:t xml:space="preserve"> di istruttoria autorizzativa</w:t>
            </w:r>
          </w:p>
        </w:tc>
      </w:tr>
      <w:tr>
        <w:trPr/>
        <w:tc>
          <w:tcPr>
            <w:tcW w:w="2207" w:type="dxa"/>
            <w:vMerge w:val="continue"/>
            <w:tcBorders>
              <w:left w:val="single" w:sz="4" w:space="0" w:color="000000"/>
              <w:bottom w:val="single" w:sz="4"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2176"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2518"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2736" w:type="dxa"/>
            <w:tcBorders>
              <w:left w:val="single" w:sz="4" w:space="0" w:color="000000"/>
              <w:bottom w:val="single" w:sz="4" w:space="0" w:color="000000"/>
              <w:right w:val="single" w:sz="4" w:space="0" w:color="000000"/>
            </w:tcBorders>
            <w:vAlign w:val="center"/>
          </w:tcPr>
          <w:p>
            <w:pPr>
              <w:pStyle w:val="Contenutotabella"/>
              <w:widowControl w:val="false"/>
              <w:spacing w:before="0" w:after="0"/>
              <w:jc w:val="both"/>
              <w:rPr>
                <w:rFonts w:ascii="Palatino Linotype" w:hAnsi="Palatino Linotype"/>
                <w:sz w:val="22"/>
                <w:szCs w:val="22"/>
                <w:shd w:fill="auto" w:val="clear"/>
              </w:rPr>
            </w:pPr>
            <w:r>
              <w:rPr>
                <w:sz w:val="22"/>
                <w:szCs w:val="22"/>
                <w:shd w:fill="auto" w:val="clear"/>
              </w:rPr>
              <w:t>Procedura semplificata di istruttoria autorizzativa</w:t>
            </w:r>
          </w:p>
        </w:tc>
      </w:tr>
      <w:tr>
        <w:trPr/>
        <w:tc>
          <w:tcPr>
            <w:tcW w:w="2207" w:type="dxa"/>
            <w:vMerge w:val="continue"/>
            <w:tcBorders>
              <w:left w:val="single" w:sz="4" w:space="0" w:color="000000"/>
              <w:bottom w:val="single" w:sz="4" w:space="0" w:color="000000"/>
            </w:tcBorders>
          </w:tcPr>
          <w:p>
            <w:pPr>
              <w:pStyle w:val="Normal"/>
              <w:widowControl w:val="false"/>
              <w:rPr>
                <w:rFonts w:ascii="Palatino Linotype" w:hAnsi="Palatino Linotype" w:cs="Palatino Linotype"/>
                <w:sz w:val="22"/>
                <w:szCs w:val="22"/>
              </w:rPr>
            </w:pPr>
            <w:r>
              <w:rPr>
                <w:rFonts w:cs="Palatino Linotype"/>
                <w:sz w:val="22"/>
                <w:szCs w:val="22"/>
              </w:rPr>
            </w:r>
          </w:p>
        </w:tc>
        <w:tc>
          <w:tcPr>
            <w:tcW w:w="2176" w:type="dxa"/>
            <w:vMerge w:val="continue"/>
            <w:tcBorders>
              <w:left w:val="single" w:sz="4" w:space="0" w:color="000000"/>
              <w:bottom w:val="single" w:sz="4" w:space="0" w:color="000000"/>
            </w:tcBorders>
            <w:vAlign w:val="center"/>
          </w:tcPr>
          <w:p>
            <w:pPr>
              <w:pStyle w:val="Normal"/>
              <w:widowControl w:val="false"/>
              <w:rPr>
                <w:rFonts w:ascii="Palatino Linotype" w:hAnsi="Palatino Linotype" w:cs="Palatino Linotype"/>
                <w:sz w:val="22"/>
                <w:szCs w:val="22"/>
              </w:rPr>
            </w:pPr>
            <w:r>
              <w:rPr>
                <w:rFonts w:cs="Palatino Linotype"/>
                <w:sz w:val="22"/>
                <w:szCs w:val="22"/>
              </w:rPr>
            </w:r>
          </w:p>
        </w:tc>
        <w:tc>
          <w:tcPr>
            <w:tcW w:w="2518" w:type="dxa"/>
            <w:tcBorders>
              <w:left w:val="single" w:sz="4" w:space="0" w:color="000000"/>
              <w:bottom w:val="single" w:sz="4" w:space="0" w:color="000000"/>
            </w:tcBorders>
            <w:vAlign w:val="center"/>
          </w:tcPr>
          <w:p>
            <w:pPr>
              <w:pStyle w:val="Contenutotabella"/>
              <w:widowControl w:val="false"/>
              <w:spacing w:before="0" w:after="0"/>
              <w:rPr>
                <w:rFonts w:ascii="Palatino Linotype" w:hAnsi="Palatino Linotype"/>
                <w:sz w:val="22"/>
                <w:szCs w:val="22"/>
              </w:rPr>
            </w:pPr>
            <w:r>
              <w:rPr>
                <w:sz w:val="22"/>
                <w:szCs w:val="22"/>
              </w:rPr>
              <w:t>Nessuna modifica peggiorativa delle emissioni odorigene o assenza di pregresse segnalazioni</w:t>
            </w:r>
          </w:p>
        </w:tc>
        <w:tc>
          <w:tcPr>
            <w:tcW w:w="2736" w:type="dxa"/>
            <w:tcBorders>
              <w:left w:val="single" w:sz="4" w:space="0" w:color="000000"/>
              <w:bottom w:val="single" w:sz="4" w:space="0" w:color="000000"/>
              <w:right w:val="single" w:sz="4" w:space="0" w:color="000000"/>
            </w:tcBorders>
            <w:vAlign w:val="center"/>
          </w:tcPr>
          <w:p>
            <w:pPr>
              <w:pStyle w:val="Contenutotabella"/>
              <w:widowControl w:val="false"/>
              <w:jc w:val="center"/>
              <w:rPr>
                <w:rFonts w:ascii="Palatino Linotype" w:hAnsi="Palatino Linotype"/>
                <w:sz w:val="22"/>
                <w:szCs w:val="22"/>
              </w:rPr>
            </w:pPr>
            <w:r>
              <w:rPr>
                <w:sz w:val="22"/>
                <w:szCs w:val="22"/>
              </w:rPr>
              <w:t>Nessuna azione necessaria</w:t>
            </w:r>
          </w:p>
        </w:tc>
      </w:tr>
    </w:tbl>
    <w:p>
      <w:pPr>
        <w:pStyle w:val="Normal"/>
        <w:spacing w:before="227" w:after="0"/>
        <w:jc w:val="both"/>
        <w:rPr>
          <w:rFonts w:ascii="Palatino Linotype" w:hAnsi="Palatino Linotype" w:eastAsia="Times New Roman" w:cs="Palatino Linotype"/>
          <w:b w:val="false"/>
          <w:bCs w:val="false"/>
          <w:i/>
          <w:i/>
          <w:iCs/>
          <w:color w:val="auto"/>
          <w:sz w:val="22"/>
          <w:szCs w:val="22"/>
          <w:u w:val="single"/>
          <w:shd w:fill="auto" w:val="clear"/>
          <w:lang w:val="it-IT" w:eastAsia="it-IT" w:bidi="ar-SA"/>
        </w:rPr>
      </w:pPr>
      <w:r>
        <w:rPr>
          <w:rFonts w:eastAsia="Times New Roman" w:cs="Palatino Linotype"/>
          <w:b w:val="false"/>
          <w:bCs w:val="false"/>
          <w:i/>
          <w:iCs/>
          <w:color w:val="000000"/>
          <w:sz w:val="22"/>
          <w:szCs w:val="22"/>
          <w:u w:val="single"/>
          <w:shd w:fill="auto" w:val="clear"/>
          <w:lang w:val="it-IT" w:eastAsia="it-IT" w:bidi="ar-SA"/>
        </w:rPr>
      </w:r>
    </w:p>
    <w:p>
      <w:pPr>
        <w:pStyle w:val="Normal"/>
        <w:spacing w:before="227" w:after="0"/>
        <w:jc w:val="both"/>
        <w:rPr>
          <w:rFonts w:ascii="Palatino Linotype" w:hAnsi="Palatino Linotype" w:eastAsia="Times New Roman" w:cs="Palatino Linotype"/>
          <w:b w:val="false"/>
          <w:bCs w:val="false"/>
          <w:i/>
          <w:i/>
          <w:iCs/>
          <w:color w:val="auto"/>
          <w:sz w:val="22"/>
          <w:szCs w:val="22"/>
          <w:u w:val="single"/>
          <w:shd w:fill="auto" w:val="clear"/>
          <w:lang w:val="it-IT" w:eastAsia="it-IT" w:bidi="ar-SA"/>
        </w:rPr>
      </w:pPr>
      <w:r>
        <w:rPr>
          <w:rFonts w:eastAsia="Times New Roman" w:cs="Palatino Linotype"/>
          <w:b w:val="false"/>
          <w:bCs w:val="false"/>
          <w:i/>
          <w:iCs/>
          <w:color w:val="000000"/>
          <w:sz w:val="22"/>
          <w:szCs w:val="22"/>
          <w:u w:val="single"/>
          <w:shd w:fill="auto" w:val="clear"/>
          <w:lang w:val="it-IT" w:eastAsia="it-IT" w:bidi="ar-SA"/>
        </w:rPr>
      </w:r>
    </w:p>
    <w:p>
      <w:pPr>
        <w:pStyle w:val="Normal"/>
        <w:spacing w:before="227" w:after="0"/>
        <w:jc w:val="both"/>
        <w:rPr>
          <w:rFonts w:ascii="Palatino Linotype" w:hAnsi="Palatino Linotype" w:eastAsia="Times New Roman" w:cs="Palatino Linotype"/>
          <w:b w:val="false"/>
          <w:bCs w:val="false"/>
          <w:i/>
          <w:i/>
          <w:iCs/>
          <w:color w:val="auto"/>
          <w:sz w:val="22"/>
          <w:szCs w:val="22"/>
          <w:u w:val="single"/>
          <w:shd w:fill="auto" w:val="clear"/>
          <w:lang w:val="it-IT" w:eastAsia="it-IT" w:bidi="ar-SA"/>
        </w:rPr>
      </w:pPr>
      <w:r>
        <w:rPr>
          <w:rFonts w:eastAsia="Times New Roman" w:cs="Palatino Linotype"/>
          <w:b w:val="false"/>
          <w:bCs w:val="false"/>
          <w:i/>
          <w:iCs/>
          <w:color w:val="000000"/>
          <w:sz w:val="22"/>
          <w:szCs w:val="22"/>
          <w:u w:val="single"/>
          <w:shd w:fill="auto" w:val="clear"/>
          <w:lang w:val="it-IT" w:eastAsia="it-IT" w:bidi="ar-SA"/>
        </w:rPr>
        <w:t>Procedura mediante relazione di ricognizione.</w:t>
      </w:r>
    </w:p>
    <w:p>
      <w:pPr>
        <w:pStyle w:val="Normal"/>
        <w:spacing w:before="0" w:after="0"/>
        <w:jc w:val="both"/>
        <w:rPr>
          <w:rFonts w:ascii="Palatino Linotype" w:hAnsi="Palatino Linotype"/>
          <w:color w:val="auto"/>
          <w:sz w:val="22"/>
          <w:szCs w:val="22"/>
        </w:rPr>
      </w:pPr>
      <w:r>
        <w:rPr>
          <w:rFonts w:eastAsia="Times New Roman" w:cs="Palatino Linotype"/>
          <w:b w:val="false"/>
          <w:bCs w:val="false"/>
          <w:i w:val="false"/>
          <w:iCs w:val="false"/>
          <w:strike w:val="false"/>
          <w:dstrike w:val="false"/>
          <w:color w:val="auto"/>
          <w:sz w:val="22"/>
          <w:szCs w:val="22"/>
          <w:lang w:val="it-IT" w:eastAsia="it-IT" w:bidi="ar-SA"/>
        </w:rPr>
        <w:t>La relazione di ricognizione deve contenere una schematica descrizione e valutazione delle emissioni odorigene esistenti e degli eventuali interventi predisposti al riguardo.</w:t>
      </w:r>
    </w:p>
    <w:p>
      <w:pPr>
        <w:pStyle w:val="Normal"/>
        <w:spacing w:before="0" w:after="0"/>
        <w:jc w:val="both"/>
        <w:rPr>
          <w:rFonts w:ascii="Palatino Linotype" w:hAnsi="Palatino Linotype"/>
          <w:sz w:val="22"/>
          <w:szCs w:val="22"/>
        </w:rPr>
      </w:pPr>
      <w:r>
        <w:rPr>
          <w:sz w:val="22"/>
          <w:szCs w:val="22"/>
        </w:rPr>
      </w:r>
    </w:p>
    <w:p>
      <w:pPr>
        <w:pStyle w:val="Normal"/>
        <w:spacing w:before="57" w:after="0"/>
        <w:jc w:val="both"/>
        <w:rPr>
          <w:rFonts w:ascii="Palatino Linotype" w:hAnsi="Palatino Linotype" w:eastAsia="Times New Roman" w:cs="Palatino Linotype"/>
          <w:b w:val="false"/>
          <w:bCs w:val="false"/>
          <w:i/>
          <w:i/>
          <w:iCs/>
          <w:strike w:val="false"/>
          <w:dstrike w:val="false"/>
          <w:color w:val="auto"/>
          <w:sz w:val="22"/>
          <w:szCs w:val="22"/>
          <w:u w:val="single"/>
          <w:shd w:fill="auto" w:val="clear"/>
          <w:lang w:val="it-IT" w:eastAsia="it-IT" w:bidi="ar-SA"/>
        </w:rPr>
      </w:pPr>
      <w:r>
        <w:rPr>
          <w:rFonts w:eastAsia="Times New Roman" w:cs="Palatino Linotype"/>
          <w:b w:val="false"/>
          <w:bCs w:val="false"/>
          <w:i/>
          <w:iCs/>
          <w:strike w:val="false"/>
          <w:dstrike w:val="false"/>
          <w:color w:val="000000"/>
          <w:sz w:val="22"/>
          <w:szCs w:val="22"/>
          <w:u w:val="single"/>
          <w:shd w:fill="auto" w:val="clear"/>
          <w:lang w:val="it-IT" w:eastAsia="it-IT" w:bidi="ar-SA"/>
        </w:rPr>
        <w:t>Procedura semplificata</w:t>
      </w:r>
    </w:p>
    <w:p>
      <w:pPr>
        <w:pStyle w:val="Normal"/>
        <w:spacing w:before="57" w:after="0"/>
        <w:jc w:val="both"/>
        <w:rPr>
          <w:rFonts w:ascii="Palatino Linotype" w:hAnsi="Palatino Linotype" w:eastAsia="Times New Roman" w:cs="Palatino Linotype"/>
          <w:b w:val="false"/>
          <w:bCs w:val="false"/>
          <w:i w:val="false"/>
          <w:i w:val="false"/>
          <w:iCs w:val="false"/>
          <w:strike w:val="false"/>
          <w:dstrike w:val="false"/>
          <w:color w:val="auto"/>
          <w:sz w:val="22"/>
          <w:szCs w:val="22"/>
          <w:shd w:fill="auto" w:val="clear"/>
          <w:lang w:val="it-IT" w:eastAsia="it-IT" w:bidi="ar-SA"/>
        </w:rPr>
      </w:pPr>
      <w:r>
        <w:rPr>
          <w:rFonts w:eastAsia="Times New Roman" w:cs="Palatino Linotype"/>
          <w:b w:val="false"/>
          <w:bCs w:val="false"/>
          <w:i w:val="false"/>
          <w:iCs w:val="false"/>
          <w:strike w:val="false"/>
          <w:dstrike w:val="false"/>
          <w:color w:val="000000"/>
          <w:sz w:val="22"/>
          <w:szCs w:val="22"/>
          <w:shd w:fill="auto" w:val="clear"/>
          <w:lang w:val="it-IT" w:eastAsia="it-IT" w:bidi="ar-SA"/>
        </w:rPr>
        <w:t>Nel caso di approfondimento richiedente una procedura differente dalla relazione di ricognizione, l’Impresa, in fase di domanda autorizzativa, dovrà fornire una relazione contenente:</w:t>
      </w:r>
    </w:p>
    <w:p>
      <w:pPr>
        <w:pStyle w:val="Normal"/>
        <w:widowControl w:val="false"/>
        <w:suppressAutoHyphens w:val="true"/>
        <w:bidi w:val="0"/>
        <w:spacing w:before="0" w:after="0"/>
        <w:ind w:left="0" w:right="0" w:hanging="0"/>
        <w:jc w:val="both"/>
        <w:rPr>
          <w:rFonts w:ascii="Palatino Linotype" w:hAnsi="Palatino Linotype"/>
          <w:color w:val="0072E4"/>
          <w:sz w:val="12"/>
          <w:szCs w:val="12"/>
          <w:shd w:fill="auto" w:val="clear"/>
        </w:rPr>
      </w:pPr>
      <w:r>
        <w:rPr>
          <w:color w:val="0072E4"/>
          <w:sz w:val="12"/>
          <w:szCs w:val="12"/>
          <w:shd w:fill="auto" w:val="clear"/>
        </w:rPr>
      </w:r>
    </w:p>
    <w:p>
      <w:pPr>
        <w:pStyle w:val="Normal"/>
        <w:widowControl w:val="false"/>
        <w:numPr>
          <w:ilvl w:val="0"/>
          <w:numId w:val="8"/>
        </w:numPr>
        <w:suppressAutoHyphens w:val="true"/>
        <w:bidi w:val="0"/>
        <w:spacing w:before="0" w:after="0"/>
        <w:ind w:left="567" w:right="0" w:hanging="283"/>
        <w:jc w:val="both"/>
        <w:rPr>
          <w:rFonts w:ascii="Palatino Linotype" w:hAnsi="Palatino Linotype"/>
          <w:color w:val="auto"/>
          <w:sz w:val="22"/>
          <w:szCs w:val="22"/>
        </w:rPr>
      </w:pPr>
      <w:r>
        <w:rPr>
          <w:rFonts w:eastAsia="Times New Roman" w:cs="Palatino Linotype"/>
          <w:b w:val="false"/>
          <w:bCs w:val="false"/>
          <w:i w:val="false"/>
          <w:iCs w:val="false"/>
          <w:color w:val="000000"/>
          <w:sz w:val="22"/>
          <w:szCs w:val="22"/>
          <w:u w:val="none"/>
          <w:shd w:fill="auto" w:val="clear"/>
          <w:lang w:val="it-IT" w:eastAsia="it-IT" w:bidi="ar-SA"/>
        </w:rPr>
        <w:t>descrizione del ciclo produttivo, integrativo rispetto a quanto già previsto nella Relazione tecnica, con indicazione di eventuali materiali trattati ed eventualmente stoccati in impianto, che possono produrre emissioni odorigene;</w:t>
      </w:r>
    </w:p>
    <w:p>
      <w:pPr>
        <w:pStyle w:val="Normal"/>
        <w:widowControl w:val="false"/>
        <w:numPr>
          <w:ilvl w:val="0"/>
          <w:numId w:val="8"/>
        </w:numPr>
        <w:suppressAutoHyphens w:val="true"/>
        <w:bidi w:val="0"/>
        <w:spacing w:before="57" w:after="0"/>
        <w:ind w:left="567" w:right="0" w:hanging="283"/>
        <w:jc w:val="both"/>
        <w:rPr>
          <w:rFonts w:ascii="Palatino Linotype" w:hAnsi="Palatino Linotype" w:eastAsia="Times New Roman" w:cs="Palatino Linotype"/>
          <w:b w:val="false"/>
          <w:bCs w:val="false"/>
          <w:i w:val="false"/>
          <w:i w:val="false"/>
          <w:iCs w:val="false"/>
          <w:color w:val="auto"/>
          <w:sz w:val="22"/>
          <w:szCs w:val="22"/>
          <w:u w:val="none"/>
          <w:shd w:fill="auto" w:val="clear"/>
          <w:lang w:val="it-IT" w:eastAsia="it-IT" w:bidi="ar-SA"/>
        </w:rPr>
      </w:pPr>
      <w:r>
        <w:rPr>
          <w:rFonts w:eastAsia="Times New Roman" w:cs="Palatino Linotype"/>
          <w:b w:val="false"/>
          <w:bCs w:val="false"/>
          <w:i w:val="false"/>
          <w:iCs w:val="false"/>
          <w:color w:val="000000"/>
          <w:sz w:val="22"/>
          <w:szCs w:val="22"/>
          <w:u w:val="none"/>
          <w:shd w:fill="auto" w:val="clear"/>
          <w:lang w:val="it-IT" w:eastAsia="it-IT" w:bidi="ar-SA"/>
        </w:rPr>
        <w:t>descrizione della zona (classificazione del territorio e dei ricettori sensibili);</w:t>
      </w:r>
    </w:p>
    <w:p>
      <w:pPr>
        <w:pStyle w:val="Normal"/>
        <w:widowControl w:val="false"/>
        <w:numPr>
          <w:ilvl w:val="0"/>
          <w:numId w:val="8"/>
        </w:numPr>
        <w:suppressAutoHyphens w:val="true"/>
        <w:bidi w:val="0"/>
        <w:spacing w:before="57" w:after="0"/>
        <w:ind w:left="567" w:right="0" w:hanging="283"/>
        <w:jc w:val="both"/>
        <w:rPr>
          <w:rFonts w:ascii="Palatino Linotype" w:hAnsi="Palatino Linotype" w:eastAsia="Times New Roman" w:cs="Palatino Linotype"/>
          <w:b w:val="false"/>
          <w:bCs w:val="false"/>
          <w:i w:val="false"/>
          <w:i w:val="false"/>
          <w:iCs w:val="false"/>
          <w:color w:val="auto"/>
          <w:sz w:val="22"/>
          <w:szCs w:val="22"/>
          <w:u w:val="none"/>
          <w:shd w:fill="auto" w:val="clear"/>
          <w:lang w:val="it-IT" w:eastAsia="it-IT" w:bidi="ar-SA"/>
        </w:rPr>
      </w:pPr>
      <w:r>
        <w:rPr>
          <w:rFonts w:eastAsia="Times New Roman" w:cs="Palatino Linotype"/>
          <w:b w:val="false"/>
          <w:bCs w:val="false"/>
          <w:i w:val="false"/>
          <w:iCs w:val="false"/>
          <w:color w:val="000000"/>
          <w:sz w:val="22"/>
          <w:szCs w:val="22"/>
          <w:u w:val="none"/>
          <w:shd w:fill="auto" w:val="clear"/>
          <w:lang w:val="it-IT" w:eastAsia="it-IT" w:bidi="ar-SA"/>
        </w:rPr>
        <w:t>individuazione delle specifiche fonti di emissioni odorigene;</w:t>
      </w:r>
    </w:p>
    <w:p>
      <w:pPr>
        <w:pStyle w:val="Normal"/>
        <w:widowControl w:val="false"/>
        <w:numPr>
          <w:ilvl w:val="0"/>
          <w:numId w:val="8"/>
        </w:numPr>
        <w:suppressAutoHyphens w:val="true"/>
        <w:bidi w:val="0"/>
        <w:spacing w:before="57" w:after="0"/>
        <w:ind w:left="567" w:right="0" w:hanging="283"/>
        <w:jc w:val="both"/>
        <w:rPr>
          <w:rFonts w:ascii="Palatino Linotype" w:hAnsi="Palatino Linotype" w:eastAsia="Times New Roman" w:cs="Palatino Linotype"/>
          <w:b w:val="false"/>
          <w:bCs w:val="false"/>
          <w:color w:val="auto"/>
          <w:sz w:val="22"/>
          <w:szCs w:val="22"/>
          <w:shd w:fill="auto" w:val="clear"/>
          <w:lang w:val="it-IT" w:eastAsia="it-IT" w:bidi="ar-SA"/>
        </w:rPr>
      </w:pPr>
      <w:r>
        <w:rPr>
          <w:rFonts w:eastAsia="Times New Roman" w:cs="Palatino Linotype"/>
          <w:b w:val="false"/>
          <w:bCs w:val="false"/>
          <w:i w:val="false"/>
          <w:iCs w:val="false"/>
          <w:color w:val="000000"/>
          <w:sz w:val="22"/>
          <w:szCs w:val="22"/>
          <w:u w:val="none"/>
          <w:shd w:fill="auto" w:val="clear"/>
          <w:lang w:val="it-IT" w:eastAsia="it-IT" w:bidi="ar-SA"/>
        </w:rPr>
        <w:t>caratterizzazione delle fonti di emissioni odorigene (anche derivata da dati di letteratura o impianti /attività similari);</w:t>
      </w:r>
    </w:p>
    <w:p>
      <w:pPr>
        <w:pStyle w:val="Normal"/>
        <w:widowControl w:val="false"/>
        <w:numPr>
          <w:ilvl w:val="0"/>
          <w:numId w:val="8"/>
        </w:numPr>
        <w:suppressAutoHyphens w:val="true"/>
        <w:bidi w:val="0"/>
        <w:spacing w:before="57" w:after="0"/>
        <w:ind w:left="567" w:right="0" w:hanging="283"/>
        <w:jc w:val="both"/>
        <w:rPr>
          <w:rFonts w:ascii="Palatino Linotype" w:hAnsi="Palatino Linotype" w:eastAsia="Times New Roman" w:cs="Palatino Linotype"/>
          <w:b w:val="false"/>
          <w:bCs w:val="false"/>
          <w:color w:val="auto"/>
          <w:sz w:val="22"/>
          <w:szCs w:val="22"/>
          <w:shd w:fill="auto" w:val="clear"/>
          <w:lang w:val="it-IT" w:eastAsia="it-IT" w:bidi="ar-SA"/>
        </w:rPr>
      </w:pPr>
      <w:r>
        <w:rPr>
          <w:rFonts w:eastAsia="Times New Roman" w:cs="Palatino Linotype"/>
          <w:b w:val="false"/>
          <w:bCs w:val="false"/>
          <w:color w:val="000000"/>
          <w:sz w:val="22"/>
          <w:szCs w:val="22"/>
          <w:shd w:fill="auto" w:val="clear"/>
          <w:lang w:val="it-IT" w:eastAsia="it-IT" w:bidi="ar-SA"/>
        </w:rPr>
        <w:t xml:space="preserve">specificazione del tipo di emissione: convogliata direttamente in atmosfera, abbattuta e </w:t>
      </w:r>
      <w:r>
        <w:rPr>
          <w:rFonts w:eastAsia="Times New Roman" w:cs="Palatino Linotype"/>
          <w:b w:val="false"/>
          <w:bCs w:val="false"/>
          <w:strike w:val="false"/>
          <w:dstrike w:val="false"/>
          <w:color w:val="000000"/>
          <w:sz w:val="22"/>
          <w:szCs w:val="22"/>
          <w:shd w:fill="auto" w:val="clear"/>
          <w:lang w:val="it-IT" w:eastAsia="it-IT" w:bidi="ar-SA"/>
        </w:rPr>
        <w:t xml:space="preserve">convogliata in atmosfera, </w:t>
      </w:r>
      <w:r>
        <w:rPr>
          <w:rFonts w:eastAsia="Times New Roman" w:cs="Palatino Linotype"/>
          <w:b w:val="false"/>
          <w:bCs w:val="false"/>
          <w:color w:val="000000"/>
          <w:sz w:val="22"/>
          <w:szCs w:val="22"/>
          <w:shd w:fill="auto" w:val="clear"/>
          <w:lang w:val="it-IT" w:eastAsia="it-IT" w:bidi="ar-SA"/>
        </w:rPr>
        <w:t>emissione diffusa (areale attiva, areale passiva, volumetrica, etc...)</w:t>
      </w:r>
    </w:p>
    <w:p>
      <w:pPr>
        <w:pStyle w:val="Normal"/>
        <w:widowControl w:val="false"/>
        <w:numPr>
          <w:ilvl w:val="0"/>
          <w:numId w:val="8"/>
        </w:numPr>
        <w:suppressAutoHyphens w:val="true"/>
        <w:bidi w:val="0"/>
        <w:spacing w:before="57" w:after="0"/>
        <w:ind w:left="567" w:right="0" w:hanging="283"/>
        <w:jc w:val="both"/>
        <w:rPr>
          <w:rFonts w:ascii="Palatino Linotype" w:hAnsi="Palatino Linotype" w:eastAsia="Times New Roman" w:cs="Palatino Linotype"/>
          <w:b w:val="false"/>
          <w:bCs w:val="false"/>
          <w:i w:val="false"/>
          <w:i w:val="false"/>
          <w:iCs w:val="false"/>
          <w:strike w:val="false"/>
          <w:dstrike w:val="false"/>
          <w:color w:val="auto"/>
          <w:sz w:val="22"/>
          <w:szCs w:val="22"/>
          <w:u w:val="none"/>
          <w:shd w:fill="auto" w:val="clear"/>
          <w:lang w:val="it-IT" w:eastAsia="it-IT" w:bidi="ar-SA"/>
        </w:rPr>
      </w:pP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indicazione delle misure di mitigazione atte a ridurre l’eventuale impatto odorigeno.</w:t>
      </w:r>
    </w:p>
    <w:p>
      <w:pPr>
        <w:pStyle w:val="Normal"/>
        <w:widowControl w:val="false"/>
        <w:numPr>
          <w:ilvl w:val="0"/>
          <w:numId w:val="0"/>
        </w:numPr>
        <w:suppressAutoHyphens w:val="true"/>
        <w:bidi w:val="0"/>
        <w:spacing w:before="0" w:after="0"/>
        <w:ind w:left="567" w:right="0" w:hanging="0"/>
        <w:jc w:val="both"/>
        <w:rPr>
          <w:rFonts w:ascii="Palatino Linotype" w:hAnsi="Palatino Linotype" w:eastAsia="Times New Roman" w:cs="Palatino Linotype"/>
          <w:b w:val="false"/>
          <w:bCs w:val="false"/>
          <w:i w:val="false"/>
          <w:i w:val="false"/>
          <w:iCs w:val="false"/>
          <w:color w:val="auto"/>
          <w:sz w:val="22"/>
          <w:szCs w:val="22"/>
          <w:u w:val="none"/>
          <w:shd w:fill="AFD095" w:val="clear"/>
          <w:lang w:val="it-IT" w:eastAsia="it-IT" w:bidi="ar-SA"/>
        </w:rPr>
      </w:pPr>
      <w:r>
        <w:rPr>
          <w:rFonts w:eastAsia="Times New Roman" w:cs="Palatino Linotype"/>
          <w:b w:val="false"/>
          <w:bCs w:val="false"/>
          <w:i w:val="false"/>
          <w:iCs w:val="false"/>
          <w:color w:val="000000"/>
          <w:sz w:val="22"/>
          <w:szCs w:val="22"/>
          <w:u w:val="none"/>
          <w:shd w:fill="AFD095" w:val="clear"/>
          <w:lang w:val="it-IT" w:eastAsia="it-IT" w:bidi="ar-SA"/>
        </w:rPr>
      </w:r>
    </w:p>
    <w:p>
      <w:pPr>
        <w:pStyle w:val="Normal"/>
        <w:widowControl w:val="false"/>
        <w:suppressAutoHyphens w:val="true"/>
        <w:bidi w:val="0"/>
        <w:spacing w:before="0" w:after="0"/>
        <w:ind w:left="0" w:right="0" w:hanging="0"/>
        <w:jc w:val="both"/>
        <w:rPr>
          <w:rFonts w:ascii="Palatino Linotype" w:hAnsi="Palatino Linotype"/>
          <w:color w:val="auto"/>
          <w:sz w:val="22"/>
          <w:szCs w:val="22"/>
        </w:rPr>
      </w:pPr>
      <w:r>
        <w:rPr>
          <w:rFonts w:eastAsia="Times New Roman" w:cs="Palatino Linotype"/>
          <w:b w:val="false"/>
          <w:bCs w:val="false"/>
          <w:i w:val="false"/>
          <w:iCs w:val="false"/>
          <w:strike w:val="false"/>
          <w:dstrike w:val="false"/>
          <w:color w:val="auto"/>
          <w:sz w:val="22"/>
          <w:szCs w:val="22"/>
          <w:u w:val="none"/>
          <w:lang w:val="it-IT" w:eastAsia="it-IT" w:bidi="ar-SA"/>
        </w:rPr>
        <w:t xml:space="preserve">La valutazione del potenziale impatto odorigeno dello stabilimento, in relazione alle caratteristiche del territorio e dei potenziali ricettori, può essere effettuata senza l’utilizzo di un modello di dispersione e della redazione di mappe di impatto. </w:t>
      </w:r>
    </w:p>
    <w:p>
      <w:pPr>
        <w:pStyle w:val="Normal"/>
        <w:spacing w:before="57" w:after="0"/>
        <w:jc w:val="both"/>
        <w:rPr>
          <w:rFonts w:ascii="Palatino Linotype" w:hAnsi="Palatino Linotype"/>
          <w:color w:val="auto"/>
          <w:sz w:val="12"/>
          <w:szCs w:val="12"/>
          <w:shd w:fill="auto" w:val="clear"/>
        </w:rPr>
      </w:pPr>
      <w:r>
        <w:rPr>
          <w:color w:val="000000"/>
          <w:sz w:val="12"/>
          <w:szCs w:val="12"/>
          <w:shd w:fill="auto" w:val="clear"/>
        </w:rPr>
      </w:r>
    </w:p>
    <w:p>
      <w:pPr>
        <w:pStyle w:val="Normal"/>
        <w:spacing w:before="57" w:after="0"/>
        <w:jc w:val="both"/>
        <w:rPr>
          <w:rFonts w:ascii="Palatino Linotype" w:hAnsi="Palatino Linotype" w:eastAsia="Times New Roman" w:cs="Palatino Linotype"/>
          <w:b w:val="false"/>
          <w:bCs w:val="false"/>
          <w:color w:val="auto"/>
          <w:sz w:val="22"/>
          <w:szCs w:val="22"/>
          <w:shd w:fill="auto" w:val="clear"/>
          <w:lang w:val="it-IT" w:eastAsia="it-IT" w:bidi="ar-SA"/>
        </w:rPr>
      </w:pP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Nell’ambito istruttorio può essere richiesto un ulteriore approfondimento rispetto a quanto trasmesso dall’Impresa in fase di presentazione dell’istanza.</w:t>
      </w:r>
    </w:p>
    <w:p>
      <w:pPr>
        <w:pStyle w:val="Normal"/>
        <w:widowControl w:val="false"/>
        <w:suppressAutoHyphens w:val="true"/>
        <w:bidi w:val="0"/>
        <w:spacing w:before="57" w:after="0"/>
        <w:ind w:left="0" w:right="0" w:hanging="0"/>
        <w:jc w:val="both"/>
        <w:rPr>
          <w:rFonts w:ascii="Palatino Linotype" w:hAnsi="Palatino Linotype"/>
          <w:color w:val="auto"/>
          <w:sz w:val="12"/>
          <w:szCs w:val="12"/>
        </w:rPr>
      </w:pPr>
      <w:r>
        <w:rPr>
          <w:color w:val="auto"/>
          <w:sz w:val="12"/>
          <w:szCs w:val="12"/>
        </w:rPr>
      </w:r>
    </w:p>
    <w:p>
      <w:pPr>
        <w:pStyle w:val="Normal"/>
        <w:widowControl w:val="false"/>
        <w:suppressAutoHyphens w:val="true"/>
        <w:bidi w:val="0"/>
        <w:spacing w:before="57" w:after="0"/>
        <w:ind w:left="0" w:right="0" w:hanging="0"/>
        <w:jc w:val="both"/>
        <w:rPr>
          <w:rFonts w:ascii="Palatino Linotype" w:hAnsi="Palatino Linotype" w:eastAsia="Times New Roman" w:cs="Palatino Linotype"/>
          <w:b w:val="false"/>
          <w:bCs w:val="false"/>
          <w:i w:val="false"/>
          <w:i w:val="false"/>
          <w:iCs w:val="false"/>
          <w:color w:val="auto"/>
          <w:sz w:val="22"/>
          <w:szCs w:val="22"/>
          <w:u w:val="none"/>
          <w:shd w:fill="81D41A" w:val="clear"/>
          <w:lang w:val="it-IT" w:eastAsia="it-IT" w:bidi="ar-SA"/>
        </w:rPr>
      </w:pPr>
      <w:r>
        <w:rPr>
          <w:rFonts w:eastAsia="Times New Roman" w:cs="Palatino Linotype"/>
          <w:b w:val="false"/>
          <w:bCs w:val="false"/>
          <w:i w:val="false"/>
          <w:iCs w:val="false"/>
          <w:color w:val="000000"/>
          <w:sz w:val="22"/>
          <w:szCs w:val="22"/>
          <w:u w:val="none"/>
          <w:shd w:fill="81D41A" w:val="clear"/>
          <w:lang w:val="it-IT" w:eastAsia="it-IT" w:bidi="ar-SA"/>
        </w:rPr>
      </w:r>
      <w:r>
        <w:br w:type="page"/>
      </w:r>
    </w:p>
    <w:p>
      <w:pPr>
        <w:pStyle w:val="Titolo1"/>
        <w:numPr>
          <w:ilvl w:val="0"/>
          <w:numId w:val="1"/>
        </w:numPr>
        <w:ind w:left="0" w:right="0" w:hanging="0"/>
        <w:rPr>
          <w:rFonts w:ascii="Palatino Linotype" w:hAnsi="Palatino Linotype" w:cs="Palatino Linotype"/>
          <w:sz w:val="22"/>
          <w:szCs w:val="22"/>
        </w:rPr>
      </w:pPr>
      <w:bookmarkStart w:id="177" w:name="__RefHeading___Toc13447_215006262"/>
      <w:bookmarkEnd w:id="177"/>
      <w:r>
        <w:rPr/>
        <w:t>ALLEGATO 8 - ALLEVAMENTI</w:t>
      </w:r>
    </w:p>
    <w:p>
      <w:pPr>
        <w:pStyle w:val="Corpodeltesto"/>
        <w:rPr>
          <w:rFonts w:ascii="Palatino Linotype" w:hAnsi="Palatino Linotype" w:cs="Palatino Linotype"/>
          <w:color w:val="000000"/>
          <w:lang w:val="it-IT" w:eastAsia="it-IT"/>
        </w:rPr>
      </w:pPr>
      <w:r>
        <w:rPr>
          <w:rFonts w:cs="Palatino Linotype"/>
          <w:color w:val="000000"/>
          <w:lang w:val="it-IT" w:eastAsia="it-IT"/>
        </w:rPr>
      </w:r>
    </w:p>
    <w:p>
      <w:pPr>
        <w:pStyle w:val="Normal"/>
        <w:jc w:val="both"/>
        <w:rPr>
          <w:color w:val="auto"/>
        </w:rPr>
      </w:pPr>
      <w:r>
        <w:rPr>
          <w:rFonts w:cs="Palatino Linotype"/>
          <w:b w:val="false"/>
          <w:bCs w:val="false"/>
          <w:color w:val="000000"/>
          <w:sz w:val="22"/>
          <w:szCs w:val="22"/>
          <w:shd w:fill="auto" w:val="clear"/>
          <w:lang w:val="it-IT"/>
        </w:rPr>
        <w:t xml:space="preserve">1 - </w:t>
      </w:r>
      <w:r>
        <w:rPr>
          <w:rFonts w:cs="Palatino Linotype"/>
          <w:b w:val="false"/>
          <w:bCs w:val="false"/>
          <w:color w:val="auto"/>
          <w:sz w:val="22"/>
          <w:szCs w:val="22"/>
          <w:lang w:val="it-IT"/>
        </w:rPr>
        <w:t>RIFERIMENTI NORMATIVI</w:t>
      </w:r>
    </w:p>
    <w:p>
      <w:pPr>
        <w:pStyle w:val="Normal"/>
        <w:jc w:val="both"/>
        <w:rPr>
          <w:rFonts w:ascii="Palatino Linotype" w:hAnsi="Palatino Linotype" w:cs="Palatino Linotype"/>
          <w:b w:val="false"/>
          <w:bCs w:val="false"/>
          <w:color w:val="auto"/>
          <w:sz w:val="22"/>
          <w:szCs w:val="22"/>
          <w:lang w:val="it-IT"/>
        </w:rPr>
      </w:pPr>
      <w:r>
        <w:rPr>
          <w:rFonts w:cs="Palatino Linotype"/>
          <w:b w:val="false"/>
          <w:bCs w:val="false"/>
          <w:color w:val="auto"/>
          <w:sz w:val="22"/>
          <w:szCs w:val="22"/>
          <w:lang w:val="it-IT"/>
        </w:rPr>
      </w:r>
    </w:p>
    <w:p>
      <w:pPr>
        <w:pStyle w:val="Normal"/>
        <w:jc w:val="both"/>
        <w:rPr>
          <w:rFonts w:ascii="Palatino Linotype" w:hAnsi="Palatino Linotype" w:cs="Palatino Linotype"/>
          <w:color w:val="auto"/>
          <w:sz w:val="22"/>
          <w:szCs w:val="22"/>
          <w:lang w:val="it-IT"/>
        </w:rPr>
      </w:pPr>
      <w:r>
        <w:rPr>
          <w:rFonts w:cs="Palatino Linotype"/>
          <w:color w:val="auto"/>
          <w:sz w:val="22"/>
          <w:szCs w:val="22"/>
          <w:lang w:val="it-IT"/>
        </w:rPr>
        <w:t>- D.Lgs. n. 152/2006 e s.m.i. (artt. 269, 272 e  272-bis);</w:t>
      </w:r>
    </w:p>
    <w:p>
      <w:pPr>
        <w:pStyle w:val="Normal"/>
        <w:jc w:val="both"/>
        <w:rPr>
          <w:rFonts w:ascii="Palatino Linotype" w:hAnsi="Palatino Linotype" w:cs="Palatino Linotype"/>
          <w:sz w:val="22"/>
          <w:szCs w:val="22"/>
        </w:rPr>
      </w:pPr>
      <w:r>
        <w:rPr>
          <w:rFonts w:cs="Palatino Linotype"/>
          <w:color w:val="auto"/>
          <w:sz w:val="22"/>
          <w:szCs w:val="22"/>
          <w:lang w:val="it-IT"/>
        </w:rPr>
        <w:t xml:space="preserve">- </w:t>
      </w:r>
      <w:r>
        <w:rPr>
          <w:rFonts w:eastAsia="Times New Roman" w:cs="Palatino Linotype"/>
          <w:b w:val="false"/>
          <w:bCs w:val="false"/>
          <w:i w:val="false"/>
          <w:iCs w:val="false"/>
          <w:color w:val="auto"/>
          <w:sz w:val="22"/>
          <w:szCs w:val="22"/>
          <w:u w:val="none"/>
          <w:lang w:val="it-IT" w:eastAsia="it-IT" w:bidi="ar-SA"/>
        </w:rPr>
        <w:t xml:space="preserve">D.C.R. 27 giugno 2023, n. 284–15266: </w:t>
      </w:r>
      <w:r>
        <w:rPr>
          <w:rFonts w:eastAsia="Times New Roman" w:cs="Palatino Linotype"/>
          <w:b w:val="false"/>
          <w:bCs w:val="false"/>
          <w:i/>
          <w:iCs/>
          <w:color w:val="auto"/>
          <w:sz w:val="22"/>
          <w:szCs w:val="22"/>
          <w:u w:val="none"/>
          <w:lang w:val="it-IT" w:eastAsia="it-IT" w:bidi="ar-SA"/>
        </w:rPr>
        <w:t>Approvazione del Piano stralcio agricoltura, in attuazione della misura AG.04 “Riduzione delle emissioni di ammoniaca in atmosf</w:t>
      </w:r>
      <w:r>
        <w:rPr>
          <w:rFonts w:eastAsia="Times New Roman" w:cs="Palatino Linotype"/>
          <w:b w:val="false"/>
          <w:bCs w:val="false"/>
          <w:i/>
          <w:iCs/>
          <w:color w:val="000000"/>
          <w:sz w:val="22"/>
          <w:szCs w:val="22"/>
          <w:u w:val="none"/>
          <w:lang w:val="it-IT" w:eastAsia="it-IT" w:bidi="ar-SA"/>
        </w:rPr>
        <w:t>era dal comparto agricolo” dell'allegato A (Misure di piano) al Piano regionale di q</w:t>
      </w:r>
      <w:r>
        <w:rPr>
          <w:rFonts w:eastAsia="Times New Roman" w:cs="Palatino Linotype"/>
          <w:b w:val="false"/>
          <w:bCs w:val="false"/>
          <w:i/>
          <w:iCs/>
          <w:color w:val="auto"/>
          <w:sz w:val="22"/>
          <w:szCs w:val="22"/>
          <w:u w:val="none"/>
          <w:lang w:val="it-IT" w:eastAsia="it-IT" w:bidi="ar-SA"/>
        </w:rPr>
        <w:t>ualità dell'aria, approvato con deliberazione del Consiglio regionale 25 marzo 2019, n. 364-6854.</w:t>
      </w:r>
    </w:p>
    <w:p>
      <w:pPr>
        <w:pStyle w:val="Normal"/>
        <w:jc w:val="both"/>
        <w:rPr>
          <w:rFonts w:ascii="Palatino Linotype" w:hAnsi="Palatino Linotype" w:eastAsia="Times New Roman" w:cs="Palatino Linotype"/>
          <w:b w:val="false"/>
          <w:bCs w:val="false"/>
          <w:i w:val="false"/>
          <w:i w:val="false"/>
          <w:iCs w:val="false"/>
          <w:color w:val="0072E4"/>
          <w:sz w:val="22"/>
          <w:szCs w:val="24"/>
          <w:u w:val="none"/>
          <w:shd w:fill="auto" w:val="clear"/>
          <w:lang w:val="it-IT" w:eastAsia="it-IT" w:bidi="ar-SA"/>
        </w:rPr>
      </w:pPr>
      <w:r>
        <w:rPr>
          <w:rFonts w:eastAsia="Times New Roman" w:cs="Palatino Linotype"/>
          <w:b w:val="false"/>
          <w:bCs w:val="false"/>
          <w:i w:val="false"/>
          <w:iCs w:val="false"/>
          <w:color w:val="0072E4"/>
          <w:sz w:val="22"/>
          <w:szCs w:val="24"/>
          <w:u w:val="none"/>
          <w:shd w:fill="auto" w:val="clear"/>
          <w:lang w:val="it-IT" w:eastAsia="it-IT" w:bidi="ar-SA"/>
        </w:rPr>
      </w:r>
    </w:p>
    <w:p>
      <w:pPr>
        <w:pStyle w:val="Normal"/>
        <w:jc w:val="both"/>
        <w:rPr>
          <w:rFonts w:ascii="Palatino Linotype" w:hAnsi="Palatino Linotype" w:cs="Palatino Linotype"/>
          <w:color w:val="auto"/>
          <w:lang w:val="it-IT" w:eastAsia="it-IT"/>
        </w:rPr>
      </w:pPr>
      <w:r>
        <w:rPr>
          <w:rFonts w:eastAsia="Times New Roman" w:cs="Palatino Linotype"/>
          <w:b w:val="false"/>
          <w:bCs w:val="false"/>
          <w:i w:val="false"/>
          <w:iCs w:val="false"/>
          <w:color w:val="000000"/>
          <w:sz w:val="22"/>
          <w:szCs w:val="24"/>
          <w:u w:val="none"/>
          <w:shd w:fill="auto" w:val="clear"/>
          <w:lang w:val="it-IT" w:eastAsia="it-IT" w:bidi="ar-SA"/>
        </w:rPr>
        <w:t xml:space="preserve"> </w:t>
      </w:r>
      <w:r>
        <w:rPr>
          <w:rFonts w:eastAsia="Times New Roman" w:cs="Palatino Linotype"/>
          <w:b w:val="false"/>
          <w:bCs w:val="false"/>
          <w:i w:val="false"/>
          <w:iCs w:val="false"/>
          <w:strike w:val="false"/>
          <w:dstrike w:val="false"/>
          <w:color w:val="000000"/>
          <w:sz w:val="22"/>
          <w:szCs w:val="22"/>
          <w:u w:val="none"/>
          <w:shd w:fill="auto" w:val="clear"/>
          <w:lang w:val="it-IT" w:eastAsia="it-IT" w:bidi="ar-SA"/>
        </w:rPr>
        <w:t>2 - PREMESSA E CAMPO DI APPLICAZIONE</w:t>
      </w:r>
    </w:p>
    <w:p>
      <w:pPr>
        <w:pStyle w:val="Normal"/>
        <w:jc w:val="both"/>
        <w:rPr>
          <w:rFonts w:ascii="Palatino Linotype" w:hAnsi="Palatino Linotype" w:eastAsia="Times New Roman" w:cs="Palatino Linotype"/>
          <w:b w:val="false"/>
          <w:bCs w:val="false"/>
          <w:i w:val="false"/>
          <w:i w:val="false"/>
          <w:iCs w:val="false"/>
          <w:strike w:val="false"/>
          <w:dstrike w:val="false"/>
          <w:color w:val="0062C4"/>
          <w:sz w:val="22"/>
          <w:szCs w:val="22"/>
          <w:u w:val="none"/>
          <w:shd w:fill="auto" w:val="clear"/>
          <w:lang w:val="it-IT" w:eastAsia="it-IT" w:bidi="ar-SA"/>
        </w:rPr>
      </w:pPr>
      <w:r>
        <w:rPr>
          <w:rFonts w:eastAsia="Times New Roman" w:cs="Palatino Linotype"/>
          <w:b w:val="false"/>
          <w:bCs w:val="false"/>
          <w:i w:val="false"/>
          <w:iCs w:val="false"/>
          <w:strike w:val="false"/>
          <w:dstrike w:val="false"/>
          <w:color w:val="0062C4"/>
          <w:sz w:val="22"/>
          <w:szCs w:val="22"/>
          <w:u w:val="none"/>
          <w:shd w:fill="auto" w:val="clear"/>
          <w:lang w:val="it-IT" w:eastAsia="it-IT" w:bidi="ar-SA"/>
        </w:rPr>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Gli allevamenti effettuati in ambienti confinati</w:t>
      </w:r>
      <w:r>
        <w:rPr>
          <w:rStyle w:val="Richiamoallanotaapidipagina"/>
          <w:rFonts w:cs="Palatino Linotype"/>
          <w:color w:val="000000"/>
          <w:sz w:val="22"/>
          <w:szCs w:val="22"/>
          <w:lang w:val="it-IT" w:eastAsia="it-IT"/>
        </w:rPr>
        <w:footnoteReference w:id="34"/>
      </w:r>
      <w:r>
        <w:rPr>
          <w:rFonts w:cs="Palatino Linotype"/>
          <w:color w:val="000000"/>
          <w:sz w:val="22"/>
          <w:szCs w:val="22"/>
          <w:lang w:val="it-IT" w:eastAsia="it-IT"/>
        </w:rPr>
        <w:t xml:space="preserve"> in cui il numero di capi presenti è superiore a quello indicato, per le diverse categorie di animali, nella tabella di cui alla parte I dell’Allegato IV alla parte quinta del D.Lgs. n. 152/2006 e s.m.i. (lettera z) sono soggetti ad autorizzazione per le emissioni in atmosfera. </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Per gli allevamenti effettuati in ambienti confinati in cui il numero di capi potenzialmente presente è superiore all’intervallo indicato, per ciascuna categoria di animali, nella tabella di cui alla parte II dell’Allegato IV alla parte quinta del D.Lgs. n. 152/2006 e s.m.i. (lettera nn) e che non ricadono nel campo di applicazione della parte seconda del D.Lgs. n. 152/2006 e s.m.i. (autorizzazione A.I.A.) deve essere presentata istanza di autorizzazione ai sensi dell’art. 269 del medesimo decreto.</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t xml:space="preserve">Il Piano stralcio agricoltura, approvato dal Consiglio Regionale del Piemonte con la DCR n. 284–15266 del 27/06/2023, e riportante disposizioni da applicarsi alle attività di allevamento di bovini, suini, avicoli, cunicoli e bufali soggette ad autorizzazione alle emissioni, definisce i requisiti minimi ai quali le attività in parola devono essere conformi, nonché le modalità gestionali di obbligatoria adozione. </w:t>
      </w:r>
      <w:r>
        <w:rPr>
          <w:rFonts w:cs="Palatino Linotype"/>
          <w:color w:val="000000"/>
          <w:sz w:val="22"/>
          <w:szCs w:val="22"/>
          <w:u w:val="single"/>
          <w:lang w:val="it-IT" w:eastAsia="it-IT"/>
        </w:rPr>
        <w:t>Le attività di allevamento dovranno inoltre adeguarsi ad eventuali futuri atti normativi e regolamentari che saranno adottati, secondo le tempistiche definite dai medesimi</w:t>
      </w:r>
      <w:r>
        <w:rPr>
          <w:rFonts w:cs="Palatino Linotype"/>
          <w:color w:val="000000"/>
          <w:sz w:val="22"/>
          <w:szCs w:val="22"/>
          <w:lang w:val="it-IT" w:eastAsia="it-IT"/>
        </w:rPr>
        <w:t>.</w:t>
      </w:r>
    </w:p>
    <w:p>
      <w:pPr>
        <w:pStyle w:val="Corpodeltesto"/>
        <w:rPr>
          <w:rFonts w:ascii="Palatino Linotype" w:hAnsi="Palatino Linotype" w:cs="Palatino Linotype"/>
          <w:color w:val="000000"/>
          <w:sz w:val="22"/>
          <w:szCs w:val="22"/>
          <w:lang w:val="it-IT" w:eastAsia="it-IT"/>
        </w:rPr>
      </w:pPr>
      <w:r>
        <w:rPr>
          <w:rFonts w:cs="Palatino Linotype"/>
          <w:color w:val="000000"/>
          <w:sz w:val="22"/>
          <w:szCs w:val="22"/>
          <w:lang w:val="it-IT" w:eastAsia="it-IT"/>
        </w:rPr>
      </w:r>
    </w:p>
    <w:p>
      <w:pPr>
        <w:pStyle w:val="Normal"/>
        <w:widowControl/>
        <w:jc w:val="both"/>
        <w:rPr>
          <w:rFonts w:ascii="Palatino Linotype" w:hAnsi="Palatino Linotype" w:cs="Palatino Linotype"/>
          <w:color w:val="000000"/>
          <w:lang w:val="it-IT" w:eastAsia="it-IT"/>
        </w:rPr>
      </w:pPr>
      <w:r>
        <w:rPr>
          <w:rFonts w:cs="Palatino Linotype"/>
          <w:color w:val="000000"/>
          <w:lang w:val="it-IT" w:eastAsia="it-IT"/>
        </w:rPr>
        <w:t>RELAZIONE TECNICA</w:t>
      </w:r>
      <w:r>
        <w:rPr>
          <w:rStyle w:val="Richiamoallanotaapidipagina"/>
          <w:rFonts w:cs="Palatino Linotype"/>
          <w:color w:val="000000"/>
          <w:lang w:val="it-IT" w:eastAsia="it-IT"/>
        </w:rPr>
        <w:footnoteReference w:id="35"/>
      </w:r>
      <w:r>
        <w:rPr>
          <w:rFonts w:cs="Palatino Linotype"/>
          <w:color w:val="000000"/>
          <w:lang w:val="it-IT" w:eastAsia="it-IT"/>
        </w:rPr>
        <w:t xml:space="preserve"> DA PRESENTARE PER ATTIVITÀ DI ALLEVAMENTO</w:t>
      </w:r>
    </w:p>
    <w:p>
      <w:pPr>
        <w:pStyle w:val="Normal"/>
        <w:widowControl/>
        <w:jc w:val="both"/>
        <w:rPr>
          <w:rFonts w:ascii="Palatino Linotype" w:hAnsi="Palatino Linotype" w:cs="Palatino Linotype"/>
          <w:color w:val="000000"/>
          <w:sz w:val="16"/>
          <w:szCs w:val="16"/>
          <w:lang w:val="it-IT" w:eastAsia="it-IT"/>
        </w:rPr>
      </w:pPr>
      <w:r>
        <w:rPr>
          <w:rFonts w:cs="Palatino Linotype"/>
          <w:color w:val="000000"/>
          <w:sz w:val="16"/>
          <w:szCs w:val="16"/>
          <w:lang w:val="it-IT" w:eastAsia="it-IT"/>
        </w:rPr>
      </w:r>
    </w:p>
    <w:p>
      <w:pPr>
        <w:pStyle w:val="Normal"/>
        <w:widowControl/>
        <w:tabs>
          <w:tab w:val="left" w:pos="567" w:leader="none"/>
        </w:tabs>
        <w:jc w:val="both"/>
        <w:rPr>
          <w:rFonts w:ascii="Palatino Linotype" w:hAnsi="Palatino Linotype" w:cs="Palatino Linotype"/>
          <w:lang w:val="it-IT" w:eastAsia="it-IT"/>
        </w:rPr>
      </w:pPr>
      <w:r>
        <w:rPr>
          <w:rFonts w:cs="Palatino Linotype"/>
          <w:lang w:val="it-IT" w:eastAsia="it-IT"/>
        </w:rPr>
        <w:t>Progetto o descrizione tecnica dell’allevamento contenente i seguenti dati:</w:t>
      </w:r>
    </w:p>
    <w:p>
      <w:pPr>
        <w:pStyle w:val="Normal"/>
        <w:widowControl/>
        <w:tabs>
          <w:tab w:val="left" w:pos="567" w:leader="none"/>
        </w:tabs>
        <w:jc w:val="both"/>
        <w:rPr>
          <w:rFonts w:ascii="Palatino Linotype" w:hAnsi="Palatino Linotype" w:cs="Palatino Linotype"/>
          <w:sz w:val="16"/>
          <w:szCs w:val="16"/>
          <w:lang w:val="it-IT" w:eastAsia="it-IT"/>
        </w:rPr>
      </w:pPr>
      <w:r>
        <w:rPr>
          <w:rFonts w:cs="Palatino Linotype"/>
          <w:sz w:val="16"/>
          <w:szCs w:val="16"/>
          <w:lang w:val="it-IT" w:eastAsia="it-IT"/>
        </w:rPr>
      </w:r>
    </w:p>
    <w:p>
      <w:pPr>
        <w:pStyle w:val="Normal"/>
        <w:widowControl/>
        <w:numPr>
          <w:ilvl w:val="0"/>
          <w:numId w:val="16"/>
        </w:numPr>
        <w:tabs>
          <w:tab w:val="left" w:pos="567" w:leader="none"/>
        </w:tabs>
        <w:suppressAutoHyphens w:val="true"/>
        <w:bidi w:val="0"/>
        <w:ind w:left="340" w:right="113" w:hanging="340"/>
        <w:jc w:val="both"/>
        <w:rPr>
          <w:rFonts w:ascii="Palatino Linotype" w:hAnsi="Palatino Linotype" w:cs="Palatino Linotype"/>
          <w:sz w:val="22"/>
          <w:szCs w:val="22"/>
          <w:lang w:val="it-IT" w:eastAsia="it-IT"/>
        </w:rPr>
      </w:pPr>
      <w:bookmarkStart w:id="178" w:name="__RefNumPara__10857_2490502107"/>
      <w:bookmarkEnd w:id="178"/>
      <w:r>
        <w:rPr>
          <w:rFonts w:cs="Palatino Linotype"/>
          <w:sz w:val="22"/>
          <w:szCs w:val="22"/>
          <w:lang w:val="it-IT" w:eastAsia="it-IT"/>
        </w:rPr>
        <w:t xml:space="preserve"> </w:t>
      </w:r>
      <w:r>
        <w:rPr>
          <w:rFonts w:cs="Palatino Linotype"/>
          <w:sz w:val="22"/>
          <w:szCs w:val="22"/>
          <w:lang w:val="it-IT" w:eastAsia="it-IT"/>
        </w:rPr>
        <w:t>Consistenza di stalla:</w:t>
      </w:r>
    </w:p>
    <w:p>
      <w:pPr>
        <w:pStyle w:val="Contenutotabella"/>
        <w:widowControl/>
        <w:numPr>
          <w:ilvl w:val="0"/>
          <w:numId w:val="17"/>
        </w:numPr>
        <w:suppressLineNumbers/>
        <w:tabs>
          <w:tab w:val="left" w:pos="567" w:leader="none"/>
        </w:tabs>
        <w:suppressAutoHyphens w:val="true"/>
        <w:bidi w:val="0"/>
        <w:ind w:left="907" w:right="113" w:hanging="340"/>
        <w:jc w:val="both"/>
        <w:rPr>
          <w:rFonts w:ascii="Palatino Linotype" w:hAnsi="Palatino Linotype" w:cs="Palatino Linotype"/>
          <w:sz w:val="22"/>
          <w:szCs w:val="22"/>
          <w:lang w:val="it-IT" w:eastAsia="it-IT"/>
        </w:rPr>
      </w:pPr>
      <w:r>
        <w:rPr>
          <w:rFonts w:cs="Palatino Linotype"/>
          <w:sz w:val="22"/>
          <w:szCs w:val="22"/>
          <w:lang w:val="it-IT" w:eastAsia="it-IT"/>
        </w:rPr>
        <w:t>Specie animale</w:t>
      </w:r>
    </w:p>
    <w:p>
      <w:pPr>
        <w:pStyle w:val="Contenutotabella"/>
        <w:widowControl/>
        <w:numPr>
          <w:ilvl w:val="0"/>
          <w:numId w:val="17"/>
        </w:numPr>
        <w:suppressLineNumbers/>
        <w:tabs>
          <w:tab w:val="left" w:pos="567" w:leader="none"/>
        </w:tabs>
        <w:suppressAutoHyphens w:val="true"/>
        <w:bidi w:val="0"/>
        <w:ind w:left="907" w:right="113" w:hanging="340"/>
        <w:jc w:val="both"/>
        <w:rPr>
          <w:sz w:val="22"/>
          <w:szCs w:val="22"/>
        </w:rPr>
      </w:pPr>
      <w:r>
        <w:rPr>
          <w:rFonts w:cs="Palatino Linotype"/>
          <w:sz w:val="22"/>
          <w:szCs w:val="22"/>
          <w:lang w:val="it-IT" w:eastAsia="it-IT"/>
        </w:rPr>
        <w:t>Categoria / peso medio vivo</w:t>
      </w:r>
      <w:r>
        <w:rPr>
          <w:rStyle w:val="Richiamoallanotaapidipagina"/>
          <w:rFonts w:cs="Palatino Linotype"/>
          <w:sz w:val="22"/>
          <w:szCs w:val="22"/>
          <w:lang w:val="it-IT" w:eastAsia="it-IT"/>
        </w:rPr>
        <w:footnoteReference w:id="36"/>
      </w:r>
    </w:p>
    <w:p>
      <w:pPr>
        <w:pStyle w:val="Contenutotabella"/>
        <w:widowControl/>
        <w:numPr>
          <w:ilvl w:val="0"/>
          <w:numId w:val="17"/>
        </w:numPr>
        <w:suppressLineNumbers/>
        <w:tabs>
          <w:tab w:val="left" w:pos="567" w:leader="none"/>
        </w:tabs>
        <w:suppressAutoHyphens w:val="true"/>
        <w:bidi w:val="0"/>
        <w:ind w:left="907" w:right="113" w:hanging="340"/>
        <w:jc w:val="both"/>
        <w:rPr>
          <w:sz w:val="22"/>
          <w:szCs w:val="22"/>
        </w:rPr>
      </w:pPr>
      <w:r>
        <w:rPr>
          <w:rFonts w:cs="Palatino Linotype"/>
          <w:sz w:val="22"/>
          <w:szCs w:val="22"/>
          <w:lang w:val="it-IT" w:eastAsia="it-IT"/>
        </w:rPr>
        <w:t xml:space="preserve">Numero medio e massimo di capi suddivisi per categoria </w:t>
      </w:r>
    </w:p>
    <w:p>
      <w:pPr>
        <w:pStyle w:val="Normal"/>
        <w:widowControl/>
        <w:numPr>
          <w:ilvl w:val="0"/>
          <w:numId w:val="16"/>
        </w:numPr>
        <w:tabs>
          <w:tab w:val="left" w:pos="567" w:leader="none"/>
        </w:tabs>
        <w:suppressAutoHyphens w:val="true"/>
        <w:bidi w:val="0"/>
        <w:ind w:left="340" w:right="57" w:hanging="340"/>
        <w:jc w:val="both"/>
        <w:rPr>
          <w:rFonts w:ascii="Palatino Linotype" w:hAnsi="Palatino Linotype" w:cs="Palatino Linotype"/>
          <w:sz w:val="22"/>
          <w:szCs w:val="22"/>
          <w:lang w:val="it-IT" w:eastAsia="it-IT"/>
        </w:rPr>
      </w:pPr>
      <w:r>
        <w:rPr>
          <w:rFonts w:cs="Palatino Linotype"/>
          <w:sz w:val="22"/>
          <w:szCs w:val="22"/>
          <w:lang w:val="it-IT" w:eastAsia="it-IT"/>
        </w:rPr>
        <w:t xml:space="preserve"> </w:t>
      </w:r>
      <w:r>
        <w:rPr>
          <w:rFonts w:cs="Palatino Linotype"/>
          <w:sz w:val="22"/>
          <w:szCs w:val="22"/>
          <w:lang w:val="it-IT" w:eastAsia="it-IT"/>
        </w:rPr>
        <w:t>Tecniche di stabulazione: indicare il numero di ricoveri e numero / categoria di animali previsti in ciascun ricovero e, per ciascuna struttura,  indicare</w:t>
      </w:r>
      <w:r>
        <w:rPr>
          <w:rStyle w:val="Richiamoallanotaapidipagina"/>
          <w:rFonts w:cs="Palatino Linotype"/>
          <w:sz w:val="22"/>
          <w:szCs w:val="22"/>
          <w:lang w:val="it-IT" w:eastAsia="it-IT"/>
        </w:rPr>
        <w:footnoteReference w:id="37"/>
      </w:r>
      <w:r>
        <w:rPr>
          <w:rFonts w:cs="Palatino Linotype"/>
          <w:sz w:val="22"/>
          <w:szCs w:val="22"/>
          <w:lang w:val="it-IT" w:eastAsia="it-IT"/>
        </w:rPr>
        <w:t>:</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lang w:val="it-IT" w:eastAsia="it-IT"/>
        </w:rPr>
      </w:pPr>
      <w:r>
        <w:rPr>
          <w:rFonts w:cs="Palatino Linotype"/>
          <w:sz w:val="22"/>
          <w:szCs w:val="22"/>
          <w:lang w:val="it-IT" w:eastAsia="it-IT"/>
        </w:rPr>
        <w:t>modalità di  ventilazione (naturale o artificiale)</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rPr>
      </w:pPr>
      <w:r>
        <w:rPr>
          <w:rFonts w:cs="Palatino Linotype"/>
          <w:sz w:val="22"/>
          <w:szCs w:val="22"/>
          <w:lang w:val="it-IT" w:eastAsia="it-IT"/>
        </w:rPr>
        <w:t>suddivisione degli spazi (stabulazione singola/ multipla, suddivisione in corsie, etc.)</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lang w:val="it-IT" w:eastAsia="it-IT"/>
        </w:rPr>
      </w:pPr>
      <w:r>
        <w:rPr>
          <w:rFonts w:cs="Palatino Linotype"/>
          <w:sz w:val="22"/>
          <w:szCs w:val="22"/>
          <w:lang w:val="it-IT" w:eastAsia="it-IT"/>
        </w:rPr>
        <w:t>eventuale presenza di sistemi di climatizzazione e/o di coibentazione</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rPr>
      </w:pPr>
      <w:r>
        <w:rPr>
          <w:rFonts w:cs="Palatino Linotype"/>
          <w:sz w:val="22"/>
          <w:szCs w:val="22"/>
          <w:lang w:val="it-IT" w:eastAsia="it-IT"/>
        </w:rPr>
        <w:t>tipologia di pavimentazione (piena o fessurata)</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rPr>
      </w:pPr>
      <w:r>
        <w:rPr>
          <w:rFonts w:cs="Palatino Linotype"/>
          <w:sz w:val="22"/>
          <w:szCs w:val="22"/>
          <w:lang w:val="it-IT" w:eastAsia="it-IT"/>
        </w:rPr>
        <w:t>utilizzo di lettiera</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rPr>
      </w:pPr>
      <w:r>
        <w:rPr>
          <w:rFonts w:cs="Palatino Linotype"/>
          <w:sz w:val="22"/>
          <w:szCs w:val="22"/>
          <w:lang w:val="it-IT" w:eastAsia="it-IT"/>
        </w:rPr>
        <w:t>tecniche, frequenza e modalità di rimozione degli effluenti zootecnici</w:t>
      </w:r>
      <w:r>
        <w:rPr>
          <w:rStyle w:val="Richiamoallanotaapidipagina"/>
          <w:rFonts w:cs="Palatino Linotype"/>
          <w:sz w:val="22"/>
          <w:szCs w:val="22"/>
          <w:lang w:val="it-IT" w:eastAsia="it-IT"/>
        </w:rPr>
        <w:footnoteReference w:id="38"/>
      </w:r>
      <w:r>
        <w:rPr>
          <w:rFonts w:cs="Palatino Linotype"/>
          <w:sz w:val="22"/>
          <w:szCs w:val="22"/>
          <w:lang w:val="it-IT" w:eastAsia="it-IT"/>
        </w:rPr>
        <w:t xml:space="preserve"> </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rPr>
      </w:pPr>
      <w:r>
        <w:rPr>
          <w:rFonts w:cs="Palatino Linotype"/>
          <w:sz w:val="22"/>
          <w:szCs w:val="22"/>
          <w:lang w:val="it-IT" w:eastAsia="it-IT"/>
        </w:rPr>
        <w:t>frequenza di sostituzione/ integrazione della lettiera</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rPr>
      </w:pPr>
      <w:r>
        <w:rPr>
          <w:rFonts w:cs="Palatino Linotype"/>
          <w:sz w:val="22"/>
          <w:szCs w:val="22"/>
          <w:lang w:val="it-IT" w:eastAsia="it-IT"/>
        </w:rPr>
        <w:t>numero e categoria di animali  per ciascuna tipologia di stabulazione</w:t>
      </w:r>
    </w:p>
    <w:p>
      <w:pPr>
        <w:pStyle w:val="Normal"/>
        <w:widowControl/>
        <w:numPr>
          <w:ilvl w:val="1"/>
          <w:numId w:val="18"/>
        </w:numPr>
        <w:tabs>
          <w:tab w:val="left" w:pos="567" w:leader="none"/>
          <w:tab w:val="left" w:pos="1300" w:leader="none"/>
        </w:tabs>
        <w:suppressAutoHyphens w:val="true"/>
        <w:bidi w:val="0"/>
        <w:ind w:left="907" w:right="57" w:hanging="397"/>
        <w:jc w:val="both"/>
        <w:rPr>
          <w:rFonts w:ascii="Palatino Linotype" w:hAnsi="Palatino Linotype" w:cs="Palatino Linotype"/>
          <w:sz w:val="22"/>
          <w:szCs w:val="22"/>
        </w:rPr>
      </w:pPr>
      <w:r>
        <w:rPr>
          <w:rFonts w:cs="Palatino Linotype"/>
          <w:sz w:val="22"/>
          <w:szCs w:val="22"/>
          <w:lang w:val="it-IT" w:eastAsia="it-IT"/>
        </w:rPr>
        <w:t>ogni altro dato utile alla stima delle emissioni dello strutture di ricovero (es. adozione di particolari strategie nutrizionali per la riduzione dell’azoto escreto, utilizzo di additivi per la deodorizzazione della lettiera, etc.).</w:t>
      </w:r>
    </w:p>
    <w:p>
      <w:pPr>
        <w:pStyle w:val="Normal"/>
        <w:widowControl/>
        <w:numPr>
          <w:ilvl w:val="0"/>
          <w:numId w:val="19"/>
        </w:numPr>
        <w:tabs>
          <w:tab w:val="left" w:pos="567" w:leader="none"/>
        </w:tabs>
        <w:suppressAutoHyphens w:val="true"/>
        <w:bidi w:val="0"/>
        <w:spacing w:before="113" w:after="0"/>
        <w:ind w:left="340" w:right="57" w:hanging="340"/>
        <w:jc w:val="both"/>
        <w:rPr>
          <w:rFonts w:ascii="Palatino Linotype" w:hAnsi="Palatino Linotype" w:cs="Palatino Linotype"/>
          <w:sz w:val="22"/>
          <w:szCs w:val="22"/>
        </w:rPr>
      </w:pPr>
      <w:r>
        <w:rPr>
          <w:rFonts w:eastAsia="Times New Roman" w:cs="Palatino Linotype"/>
          <w:color w:val="000000"/>
          <w:sz w:val="22"/>
          <w:szCs w:val="22"/>
          <w:lang w:val="it-IT" w:eastAsia="it-IT" w:bidi="ar-SA"/>
        </w:rPr>
        <w:t>Eventuale trattamento degli effluenti zootecnici (acidificazione, digestione anaerobica, additivazione di composti enzimatici, separazione solido/ liquido ecc.): descrivere il tipo di trattamento effettuato, i quantitativi di materiale trattato e la percentuale rispetto al totale degli effluenti prodotti, il materiale ottenuto;</w:t>
      </w:r>
    </w:p>
    <w:p>
      <w:pPr>
        <w:pStyle w:val="Normal"/>
        <w:widowControl/>
        <w:numPr>
          <w:ilvl w:val="0"/>
          <w:numId w:val="19"/>
        </w:numPr>
        <w:tabs>
          <w:tab w:val="left" w:pos="567" w:leader="none"/>
        </w:tabs>
        <w:suppressAutoHyphens w:val="true"/>
        <w:bidi w:val="0"/>
        <w:spacing w:before="113" w:after="0"/>
        <w:ind w:left="283" w:right="57" w:hanging="340"/>
        <w:jc w:val="both"/>
        <w:rPr>
          <w:rFonts w:ascii="Palatino Linotype" w:hAnsi="Palatino Linotype" w:cs="Palatino Linotype"/>
          <w:sz w:val="22"/>
          <w:szCs w:val="22"/>
        </w:rPr>
      </w:pPr>
      <w:r>
        <w:rPr>
          <w:rFonts w:eastAsia="Times New Roman" w:cs="Palatino Linotype"/>
          <w:color w:val="000000"/>
          <w:sz w:val="22"/>
          <w:szCs w:val="22"/>
          <w:lang w:val="it-IT" w:eastAsia="it-IT" w:bidi="ar-SA"/>
        </w:rPr>
        <w:t>Tecniche di stoccaggio degli effluenti zootecnici: indicare il numero di cumuli / vasche, destinati a ciascuna tipologia di reflui (palabili e non palabili) e, per ciascuna struttura, precisare</w:t>
      </w:r>
      <w:r>
        <w:rPr>
          <w:rStyle w:val="Richiamoallanotaapidipagina"/>
          <w:rFonts w:eastAsia="Times New Roman" w:cs="Palatino Linotype"/>
          <w:color w:val="000000"/>
          <w:sz w:val="22"/>
          <w:szCs w:val="22"/>
          <w:lang w:val="it-IT" w:eastAsia="it-IT" w:bidi="ar-SA"/>
        </w:rPr>
        <w:footnoteReference w:id="39"/>
      </w:r>
      <w:r>
        <w:rPr>
          <w:rFonts w:eastAsia="Times New Roman" w:cs="Palatino Linotype"/>
          <w:color w:val="000000"/>
          <w:sz w:val="22"/>
          <w:szCs w:val="22"/>
          <w:lang w:val="it-IT" w:eastAsia="it-IT" w:bidi="ar-SA"/>
        </w:rPr>
        <w:t>:</w:t>
      </w:r>
    </w:p>
    <w:p>
      <w:pPr>
        <w:pStyle w:val="Normal"/>
        <w:widowControl/>
        <w:numPr>
          <w:ilvl w:val="1"/>
          <w:numId w:val="18"/>
        </w:numPr>
        <w:tabs>
          <w:tab w:val="left" w:pos="567" w:leader="none"/>
          <w:tab w:val="left" w:pos="964" w:leader="none"/>
        </w:tabs>
        <w:suppressAutoHyphens w:val="true"/>
        <w:bidi w:val="0"/>
        <w:ind w:left="964" w:right="57" w:hanging="397"/>
        <w:jc w:val="both"/>
        <w:rPr>
          <w:rFonts w:ascii="Palatino Linotype" w:hAnsi="Palatino Linotype" w:cs="Palatino Linotype"/>
          <w:sz w:val="22"/>
          <w:szCs w:val="22"/>
        </w:rPr>
      </w:pPr>
      <w:r>
        <w:rPr>
          <w:rFonts w:cs="Palatino Linotype"/>
          <w:sz w:val="22"/>
          <w:szCs w:val="22"/>
          <w:lang w:val="it-IT" w:eastAsia="it-IT"/>
        </w:rPr>
        <w:t>palabili: numero di cumuli, dimensioni, rapporto superficie/ volume, collocazione (in capannone o all’aperto), tipologia di copertura</w:t>
      </w:r>
    </w:p>
    <w:p>
      <w:pPr>
        <w:pStyle w:val="Normal"/>
        <w:widowControl/>
        <w:numPr>
          <w:ilvl w:val="1"/>
          <w:numId w:val="18"/>
        </w:numPr>
        <w:tabs>
          <w:tab w:val="left" w:pos="567" w:leader="none"/>
          <w:tab w:val="left" w:pos="964" w:leader="none"/>
        </w:tabs>
        <w:suppressAutoHyphens w:val="true"/>
        <w:bidi w:val="0"/>
        <w:ind w:left="964" w:right="57" w:hanging="397"/>
        <w:jc w:val="both"/>
        <w:rPr>
          <w:rFonts w:ascii="Palatino Linotype" w:hAnsi="Palatino Linotype" w:cs="Palatino Linotype"/>
          <w:sz w:val="22"/>
          <w:szCs w:val="22"/>
        </w:rPr>
      </w:pPr>
      <w:r>
        <w:rPr>
          <w:rFonts w:cs="Palatino Linotype"/>
          <w:sz w:val="22"/>
          <w:szCs w:val="22"/>
          <w:lang w:val="it-IT" w:eastAsia="it-IT"/>
        </w:rPr>
        <w:t>non palabili: numero di vasche, dimensioni, rapporto superficie/ volume, tipologia di copertura (galleggiante, precisando la composizione, rigida, etc.)</w:t>
      </w:r>
    </w:p>
    <w:p>
      <w:pPr>
        <w:pStyle w:val="Normal"/>
        <w:widowControl/>
        <w:numPr>
          <w:ilvl w:val="1"/>
          <w:numId w:val="18"/>
        </w:numPr>
        <w:tabs>
          <w:tab w:val="left" w:pos="567" w:leader="none"/>
          <w:tab w:val="left" w:pos="964" w:leader="none"/>
        </w:tabs>
        <w:suppressAutoHyphens w:val="true"/>
        <w:bidi w:val="0"/>
        <w:ind w:left="964" w:right="57" w:hanging="397"/>
        <w:jc w:val="both"/>
        <w:rPr>
          <w:rFonts w:ascii="Palatino Linotype" w:hAnsi="Palatino Linotype" w:cs="Palatino Linotype"/>
          <w:sz w:val="22"/>
          <w:szCs w:val="22"/>
        </w:rPr>
      </w:pPr>
      <w:r>
        <w:rPr>
          <w:rFonts w:cs="Palatino Linotype"/>
          <w:sz w:val="22"/>
          <w:szCs w:val="22"/>
          <w:lang w:val="it-IT" w:eastAsia="it-IT"/>
        </w:rPr>
        <w:t>tipologia di materiale stoccato (deiezioni animali tal quali, materiale risultante da separazione solido-liquido, materiale trattato, digestato, etc.)</w:t>
      </w:r>
    </w:p>
    <w:p>
      <w:pPr>
        <w:pStyle w:val="Normal"/>
        <w:widowControl/>
        <w:numPr>
          <w:ilvl w:val="1"/>
          <w:numId w:val="18"/>
        </w:numPr>
        <w:tabs>
          <w:tab w:val="left" w:pos="567" w:leader="none"/>
          <w:tab w:val="left" w:pos="964" w:leader="none"/>
        </w:tabs>
        <w:suppressAutoHyphens w:val="true"/>
        <w:bidi w:val="0"/>
        <w:ind w:left="964" w:right="57" w:hanging="397"/>
        <w:jc w:val="both"/>
        <w:rPr>
          <w:rFonts w:ascii="Palatino Linotype" w:hAnsi="Palatino Linotype" w:cs="Palatino Linotype"/>
          <w:sz w:val="22"/>
          <w:szCs w:val="22"/>
          <w:lang w:val="it-IT" w:eastAsia="it-IT"/>
        </w:rPr>
      </w:pPr>
      <w:r>
        <w:rPr>
          <w:rFonts w:cs="Palatino Linotype"/>
          <w:sz w:val="22"/>
          <w:szCs w:val="22"/>
          <w:lang w:val="it-IT" w:eastAsia="it-IT"/>
        </w:rPr>
        <w:t>quantità e percentuale rispetto al totale del refluo prodotto stoccata in ciascuna struttura.</w:t>
      </w:r>
    </w:p>
    <w:p>
      <w:pPr>
        <w:pStyle w:val="Normal"/>
        <w:widowControl/>
        <w:numPr>
          <w:ilvl w:val="0"/>
          <w:numId w:val="20"/>
        </w:numPr>
        <w:tabs>
          <w:tab w:val="left" w:pos="567" w:leader="none"/>
        </w:tabs>
        <w:suppressAutoHyphens w:val="true"/>
        <w:bidi w:val="0"/>
        <w:spacing w:before="113" w:after="0"/>
        <w:ind w:left="340" w:right="57" w:hanging="340"/>
        <w:jc w:val="both"/>
        <w:rPr>
          <w:rFonts w:ascii="Palatino Linotype" w:hAnsi="Palatino Linotype" w:cs="Palatino Linotype"/>
          <w:sz w:val="22"/>
          <w:szCs w:val="22"/>
        </w:rPr>
      </w:pPr>
      <w:r>
        <w:rPr>
          <w:rFonts w:eastAsia="Times New Roman" w:cs="Palatino Linotype"/>
          <w:color w:val="000000"/>
          <w:sz w:val="22"/>
          <w:szCs w:val="22"/>
          <w:lang w:val="it-IT" w:eastAsia="it-IT" w:bidi="ar-SA"/>
        </w:rPr>
        <w:t>Tecniche di spandimento degli</w:t>
      </w:r>
      <w:r>
        <w:rPr>
          <w:rFonts w:eastAsia="Times New Roman" w:cs="Palatino Linotype"/>
          <w:color w:val="auto"/>
          <w:sz w:val="22"/>
          <w:szCs w:val="22"/>
          <w:lang w:val="it-IT" w:eastAsia="it-IT" w:bidi="ar-SA"/>
        </w:rPr>
        <w:t xml:space="preserve"> effluenti zootecnici: indicare il quantitativo di effluenti zootecnici sottoposti allo spandimento e la corrispondente percentuale rispetto al totale dei reflui prodotti, nonché l’eventua</w:t>
      </w:r>
      <w:r>
        <w:rPr>
          <w:rFonts w:eastAsia="Times New Roman" w:cs="Palatino Linotype"/>
          <w:color w:val="000000"/>
          <w:sz w:val="22"/>
          <w:szCs w:val="22"/>
          <w:lang w:val="it-IT" w:eastAsia="it-IT" w:bidi="ar-SA"/>
        </w:rPr>
        <w:t>le acquisizione dall’esterno, e precisare se gli stessi sono</w:t>
      </w:r>
      <w:r>
        <w:rPr>
          <w:rStyle w:val="Richiamoallanotaapidipagina"/>
          <w:rFonts w:eastAsia="Times New Roman" w:cs="Palatino Linotype"/>
          <w:color w:val="000000"/>
          <w:sz w:val="22"/>
          <w:szCs w:val="22"/>
          <w:lang w:val="it-IT" w:eastAsia="it-IT" w:bidi="ar-SA"/>
        </w:rPr>
        <w:footnoteReference w:id="40"/>
      </w:r>
      <w:r>
        <w:rPr>
          <w:rFonts w:eastAsia="Times New Roman" w:cs="Palatino Linotype"/>
          <w:color w:val="000000"/>
          <w:sz w:val="22"/>
          <w:szCs w:val="22"/>
          <w:lang w:val="it-IT" w:eastAsia="it-IT" w:bidi="ar-SA"/>
        </w:rPr>
        <w:t>:</w:t>
      </w:r>
    </w:p>
    <w:p>
      <w:pPr>
        <w:pStyle w:val="Normal"/>
        <w:widowControl/>
        <w:numPr>
          <w:ilvl w:val="1"/>
          <w:numId w:val="18"/>
        </w:numPr>
        <w:tabs>
          <w:tab w:val="left" w:pos="567" w:leader="none"/>
          <w:tab w:val="left" w:pos="1300" w:leader="none"/>
        </w:tabs>
        <w:suppressAutoHyphens w:val="true"/>
        <w:bidi w:val="0"/>
        <w:ind w:left="964" w:right="57" w:hanging="397"/>
        <w:jc w:val="both"/>
        <w:rPr>
          <w:rFonts w:ascii="Palatino Linotype" w:hAnsi="Palatino Linotype" w:cs="Palatino Linotype"/>
          <w:sz w:val="22"/>
          <w:szCs w:val="22"/>
        </w:rPr>
      </w:pPr>
      <w:r>
        <w:rPr>
          <w:rFonts w:cs="Palatino Linotype"/>
          <w:sz w:val="22"/>
          <w:szCs w:val="22"/>
          <w:lang w:val="it-IT" w:eastAsia="it-IT"/>
        </w:rPr>
        <w:t>palabili: modalità di distribuzione, tempistiche di incorporazione, quantitativo e percentuale rispetto al totale di materiale trattato con ciascuna modalità</w:t>
      </w:r>
    </w:p>
    <w:p>
      <w:pPr>
        <w:pStyle w:val="Normal"/>
        <w:widowControl/>
        <w:numPr>
          <w:ilvl w:val="1"/>
          <w:numId w:val="18"/>
        </w:numPr>
        <w:tabs>
          <w:tab w:val="left" w:pos="567" w:leader="none"/>
          <w:tab w:val="left" w:pos="1300" w:leader="none"/>
        </w:tabs>
        <w:suppressAutoHyphens w:val="true"/>
        <w:bidi w:val="0"/>
        <w:ind w:left="964" w:right="57" w:hanging="397"/>
        <w:jc w:val="both"/>
        <w:rPr>
          <w:rFonts w:ascii="Palatino Linotype" w:hAnsi="Palatino Linotype" w:cs="Palatino Linotype"/>
          <w:sz w:val="22"/>
          <w:szCs w:val="22"/>
        </w:rPr>
      </w:pPr>
      <w:r>
        <w:rPr>
          <w:rFonts w:cs="Palatino Linotype"/>
          <w:sz w:val="22"/>
          <w:szCs w:val="22"/>
          <w:lang w:val="it-IT" w:eastAsia="it-IT"/>
        </w:rPr>
        <w:t>non palabili: tecniche di distribuzione, tempistiche di incorporazione, quantitativo e percentuale rispetto al totale di materiale trattato con ciascuna modalità</w:t>
      </w:r>
    </w:p>
    <w:p>
      <w:pPr>
        <w:pStyle w:val="Normal"/>
        <w:widowControl/>
        <w:numPr>
          <w:ilvl w:val="1"/>
          <w:numId w:val="18"/>
        </w:numPr>
        <w:tabs>
          <w:tab w:val="left" w:pos="567" w:leader="none"/>
          <w:tab w:val="left" w:pos="1300" w:leader="none"/>
        </w:tabs>
        <w:suppressAutoHyphens w:val="true"/>
        <w:bidi w:val="0"/>
        <w:ind w:left="964" w:right="57" w:hanging="397"/>
        <w:jc w:val="both"/>
        <w:rPr>
          <w:rFonts w:ascii="Palatino Linotype" w:hAnsi="Palatino Linotype" w:cs="Palatino Linotype"/>
          <w:sz w:val="22"/>
          <w:szCs w:val="22"/>
        </w:rPr>
      </w:pPr>
      <w:r>
        <w:rPr>
          <w:rFonts w:cs="Palatino Linotype"/>
          <w:sz w:val="22"/>
          <w:szCs w:val="22"/>
          <w:lang w:val="it-IT" w:eastAsia="it-IT"/>
        </w:rPr>
        <w:t>tipologia di materiale distribuito (materiale risultante da separazione solido/liquido, materiale trattato, digestato, prodotto in azienda, acquisito dall’esterno, etc.)</w:t>
      </w:r>
    </w:p>
    <w:p>
      <w:pPr>
        <w:pStyle w:val="Normal"/>
        <w:widowControl/>
        <w:numPr>
          <w:ilvl w:val="0"/>
          <w:numId w:val="0"/>
        </w:numPr>
        <w:tabs>
          <w:tab w:val="left" w:pos="567" w:leader="none"/>
          <w:tab w:val="left" w:pos="1300" w:leader="none"/>
        </w:tabs>
        <w:suppressAutoHyphens w:val="true"/>
        <w:bidi w:val="0"/>
        <w:ind w:left="1304" w:right="0" w:hanging="0"/>
        <w:jc w:val="both"/>
        <w:rPr>
          <w:rFonts w:ascii="Palatino Linotype" w:hAnsi="Palatino Linotype" w:cs="Palatino Linotype"/>
          <w:sz w:val="22"/>
          <w:szCs w:val="22"/>
        </w:rPr>
      </w:pPr>
      <w:r>
        <w:rPr>
          <w:rFonts w:cs="Palatino Linotype"/>
          <w:sz w:val="22"/>
          <w:szCs w:val="22"/>
        </w:rPr>
      </w:r>
    </w:p>
    <w:p>
      <w:pPr>
        <w:pStyle w:val="Normal"/>
        <w:widowControl/>
        <w:numPr>
          <w:ilvl w:val="0"/>
          <w:numId w:val="21"/>
        </w:numPr>
        <w:tabs>
          <w:tab w:val="clear" w:pos="567"/>
          <w:tab w:val="left" w:pos="396" w:leader="none"/>
        </w:tabs>
        <w:suppressAutoHyphens w:val="true"/>
        <w:bidi w:val="0"/>
        <w:spacing w:before="113" w:after="0"/>
        <w:ind w:left="397" w:right="227" w:hanging="397"/>
        <w:jc w:val="both"/>
        <w:rPr>
          <w:rFonts w:ascii="Palatino Linotype" w:hAnsi="Palatino Linotype" w:cs="Palatino Linotype"/>
          <w:sz w:val="22"/>
          <w:szCs w:val="22"/>
        </w:rPr>
      </w:pPr>
      <w:r>
        <w:rPr>
          <w:rFonts w:eastAsia="Times New Roman" w:cs="Palatino Linotype"/>
          <w:color w:val="000000"/>
          <w:sz w:val="22"/>
          <w:szCs w:val="22"/>
          <w:lang w:val="it-IT" w:eastAsia="it-IT" w:bidi="ar-SA"/>
        </w:rPr>
        <w:t>Calcolo delle emissioni di ammoniaca e gas serra effettuato mediante il software Bat-Tool (htttps://bat-too</w:t>
      </w:r>
      <w:r>
        <w:rPr>
          <w:rFonts w:eastAsia="Times New Roman" w:cs="Palatino Linotype"/>
          <w:color w:val="000000"/>
          <w:sz w:val="22"/>
          <w:szCs w:val="22"/>
          <w:shd w:fill="auto" w:val="clear"/>
          <w:lang w:val="it-IT" w:eastAsia="it-IT" w:bidi="ar-SA"/>
        </w:rPr>
        <w:t>ls.data</w:t>
      </w:r>
      <w:r>
        <w:rPr>
          <w:rFonts w:eastAsia="Times New Roman" w:cs="Palatino Linotype"/>
          <w:color w:val="000000"/>
          <w:sz w:val="22"/>
          <w:szCs w:val="22"/>
          <w:lang w:val="it-IT" w:eastAsia="it-IT" w:bidi="ar-SA"/>
        </w:rPr>
        <w:t>mb.eu) o altri strumenti equivalenti, con allegate le tabelle prodotte dal software con i relativi dati di input.</w:t>
      </w:r>
    </w:p>
    <w:p>
      <w:pPr>
        <w:pStyle w:val="Normal"/>
        <w:widowControl/>
        <w:numPr>
          <w:ilvl w:val="0"/>
          <w:numId w:val="21"/>
        </w:numPr>
        <w:tabs>
          <w:tab w:val="clear" w:pos="567"/>
          <w:tab w:val="left" w:pos="396" w:leader="none"/>
        </w:tabs>
        <w:suppressAutoHyphens w:val="true"/>
        <w:bidi w:val="0"/>
        <w:spacing w:before="113" w:after="0"/>
        <w:ind w:left="397" w:right="227" w:hanging="397"/>
        <w:jc w:val="both"/>
        <w:rPr>
          <w:rFonts w:ascii="Palatino Linotype" w:hAnsi="Palatino Linotype" w:eastAsia="Times New Roman" w:cs="Palatino Linotype"/>
          <w:color w:val="000000"/>
          <w:sz w:val="22"/>
          <w:szCs w:val="22"/>
          <w:lang w:val="it-IT" w:eastAsia="it-IT" w:bidi="ar-SA"/>
        </w:rPr>
      </w:pPr>
      <w:r>
        <w:rPr>
          <w:rFonts w:eastAsia="Times New Roman" w:cs="Palatino Linotype"/>
          <w:color w:val="000000"/>
          <w:sz w:val="22"/>
          <w:szCs w:val="22"/>
          <w:lang w:val="it-IT" w:eastAsia="it-IT" w:bidi="ar-SA"/>
        </w:rPr>
        <w:t>Dichiarazione di conformità dell’allevamento ai disposti della  DCR n. 284–15266 del 27/06/2023 (Piano stralcio agricoltura).</w:t>
      </w:r>
    </w:p>
    <w:sectPr>
      <w:headerReference w:type="default" r:id="rId32"/>
      <w:headerReference w:type="first" r:id="rId33"/>
      <w:footerReference w:type="default" r:id="rId34"/>
      <w:footerReference w:type="first" r:id="rId35"/>
      <w:footnotePr>
        <w:numFmt w:val="decimal"/>
      </w:footnotePr>
      <w:type w:val="nextPage"/>
      <w:pgSz w:w="11906" w:h="16838"/>
      <w:pgMar w:left="1162" w:right="1162" w:gutter="0" w:header="385" w:top="1162" w:footer="385" w:bottom="116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Linotype">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OpenSymbol">
    <w:altName w:val="Arial Unicode MS"/>
    <w:charset w:val="00"/>
    <w:family w:val="roman"/>
    <w:pitch w:val="variable"/>
  </w:font>
  <w:font w:name="Arial">
    <w:charset w:val="00"/>
    <w:family w:val="roman"/>
    <w:pitch w:val="variable"/>
  </w:font>
  <w:font w:name="0">
    <w:charset w:val="00"/>
    <w:family w:val="roman"/>
    <w:pitch w:val="variable"/>
  </w:font>
  <w:font w:name="SansSerif">
    <w:altName w:val="Arial"/>
    <w:charset w:val="00"/>
    <w:family w:val="roman"/>
    <w:pitch w:val="variable"/>
  </w:font>
  <w:font w:name="Times">
    <w:altName w:val="Times New Roman"/>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2"/>
      <w:widowControl/>
      <w:suppressAutoHyphens w:val="true"/>
      <w:bidi w:val="0"/>
      <w:ind w:left="0" w:right="-567" w:hanging="0"/>
      <w:jc w:val="left"/>
      <w:rPr>
        <w:rFonts w:ascii="SansSerif" w:hAnsi="SansSerif" w:eastAsia="Times New Roman" w:cs="Palatino Linotype"/>
        <w:b w:val="false"/>
        <w:bCs w:val="false"/>
        <w:color w:val="666666"/>
        <w:sz w:val="24"/>
        <w:szCs w:val="24"/>
        <w:u w:val="none"/>
        <w:lang w:val="it-IT" w:eastAsia="it-IT" w:bidi="ar-SA"/>
      </w:rPr>
    </w:pPr>
    <w:r>
      <w:rPr>
        <w:rFonts w:eastAsia="Times New Roman" w:cs="Palatino Linotype" w:ascii="SansSerif" w:hAnsi="SansSerif"/>
        <w:b w:val="false"/>
        <w:bCs w:val="false"/>
        <w:color w:val="666666"/>
        <w:sz w:val="24"/>
        <w:szCs w:val="24"/>
        <w:u w:val="none"/>
        <w:lang w:val="it-IT" w:eastAsia="it-IT" w:bidi="ar-SA"/>
      </w:rPr>
      <w:t>Direzione risorse idriche e tutela dell’atmosfera</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i/>
        <w:i/>
        <w:iCs/>
        <w:color w:val="auto"/>
        <w:lang w:val="it-IT"/>
      </w:rPr>
    </w:pPr>
    <w:r>
      <w:rPr>
        <w:i/>
        <w:iCs/>
        <w:color w:val="auto"/>
        <w:lang w:val="it-IT"/>
      </w:rPr>
      <w:t xml:space="preserve">Pag. </w:t>
    </w:r>
    <w:r>
      <w:rPr>
        <w:i/>
        <w:iCs/>
        <w:color w:val="auto"/>
        <w:lang w:val="it-IT"/>
      </w:rPr>
      <w:fldChar w:fldCharType="begin"/>
    </w:r>
    <w:r>
      <w:rPr>
        <w:i/>
        <w:iCs/>
        <w:color w:val="auto"/>
        <w:lang w:val="it-IT"/>
      </w:rPr>
      <w:instrText xml:space="preserve"> PAGE </w:instrText>
    </w:r>
    <w:r>
      <w:rPr>
        <w:i/>
        <w:iCs/>
        <w:color w:val="auto"/>
        <w:lang w:val="it-IT"/>
      </w:rPr>
      <w:fldChar w:fldCharType="separate"/>
    </w:r>
    <w:r>
      <w:rPr>
        <w:i/>
        <w:iCs/>
        <w:color w:val="auto"/>
        <w:lang w:val="it-IT"/>
      </w:rPr>
      <w:t>15</w:t>
    </w:r>
    <w:r>
      <w:rPr>
        <w:i/>
        <w:iCs/>
        <w:color w:val="auto"/>
        <w:lang w:val="it-IT"/>
      </w:rPr>
      <w:fldChar w:fldCharType="end"/>
    </w:r>
    <w:r>
      <w:rPr>
        <w:i/>
        <w:iCs/>
        <w:color w:val="auto"/>
        <w:lang w:val="it-IT"/>
      </w:rPr>
      <w:t xml:space="preserve"> di </w:t>
    </w:r>
    <w:r>
      <w:rPr>
        <w:i/>
        <w:iCs/>
        <w:color w:val="auto"/>
        <w:lang w:val="it-IT"/>
      </w:rPr>
      <w:fldChar w:fldCharType="begin"/>
    </w:r>
    <w:r>
      <w:rPr>
        <w:i/>
        <w:iCs/>
        <w:color w:val="auto"/>
        <w:lang w:val="it-IT"/>
      </w:rPr>
      <w:instrText xml:space="preserve"> NUMPAGES </w:instrText>
    </w:r>
    <w:r>
      <w:rPr>
        <w:i/>
        <w:iCs/>
        <w:color w:val="auto"/>
        <w:lang w:val="it-IT"/>
      </w:rPr>
      <w:fldChar w:fldCharType="separate"/>
    </w:r>
    <w:r>
      <w:rPr>
        <w:i/>
        <w:iCs/>
        <w:color w:val="auto"/>
        <w:lang w:val="it-IT"/>
      </w:rPr>
      <w:t>39</w:t>
    </w:r>
    <w:r>
      <w:rPr>
        <w:i/>
        <w:iCs/>
        <w:color w:val="auto"/>
        <w:lang w:val="it-IT"/>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i/>
        <w:i/>
        <w:iCs/>
        <w:lang w:val="it-IT"/>
      </w:rPr>
    </w:pPr>
    <w:r>
      <w:rPr>
        <w:i/>
        <w:iCs/>
        <w:lang w:val="it-IT"/>
      </w:rPr>
      <w:t xml:space="preserve">Pag. </w:t>
    </w:r>
    <w:r>
      <w:rPr>
        <w:i/>
        <w:iCs/>
        <w:lang w:val="it-IT"/>
      </w:rPr>
      <w:fldChar w:fldCharType="begin"/>
    </w:r>
    <w:r>
      <w:rPr>
        <w:i/>
        <w:iCs/>
        <w:lang w:val="it-IT"/>
      </w:rPr>
      <w:instrText xml:space="preserve"> PAGE </w:instrText>
    </w:r>
    <w:r>
      <w:rPr>
        <w:i/>
        <w:iCs/>
        <w:lang w:val="it-IT"/>
      </w:rPr>
      <w:fldChar w:fldCharType="separate"/>
    </w:r>
    <w:r>
      <w:rPr>
        <w:i/>
        <w:iCs/>
        <w:lang w:val="it-IT"/>
      </w:rPr>
      <w:t>25</w:t>
    </w:r>
    <w:r>
      <w:rPr>
        <w:i/>
        <w:iCs/>
        <w:lang w:val="it-IT"/>
      </w:rPr>
      <w:fldChar w:fldCharType="end"/>
    </w:r>
    <w:r>
      <w:rPr>
        <w:i/>
        <w:iCs/>
        <w:lang w:val="it-IT"/>
      </w:rPr>
      <w:t xml:space="preserve"> di </w:t>
    </w:r>
    <w:r>
      <w:rPr>
        <w:i/>
        <w:iCs/>
        <w:lang w:val="it-IT"/>
      </w:rPr>
      <w:fldChar w:fldCharType="begin"/>
    </w:r>
    <w:r>
      <w:rPr>
        <w:i/>
        <w:iCs/>
        <w:lang w:val="it-IT"/>
      </w:rPr>
      <w:instrText xml:space="preserve"> NUMPAGES </w:instrText>
    </w:r>
    <w:r>
      <w:rPr>
        <w:i/>
        <w:iCs/>
        <w:lang w:val="it-IT"/>
      </w:rPr>
      <w:fldChar w:fldCharType="separate"/>
    </w:r>
    <w:r>
      <w:rPr>
        <w:i/>
        <w:iCs/>
        <w:lang w:val="it-IT"/>
      </w:rPr>
      <w:t>39</w:t>
    </w:r>
    <w:r>
      <w:rPr>
        <w:i/>
        <w:iCs/>
        <w:lang w:val="it-IT"/>
      </w:rP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i/>
        <w:i/>
        <w:iCs/>
        <w:lang w:val="it-IT"/>
      </w:rPr>
    </w:pPr>
    <w:r>
      <w:rPr>
        <w:i/>
        <w:iCs/>
        <w:lang w:val="it-IT"/>
      </w:rPr>
      <w:t xml:space="preserve">Pag. </w:t>
    </w:r>
    <w:r>
      <w:rPr>
        <w:i/>
        <w:iCs/>
        <w:lang w:val="it-IT"/>
      </w:rPr>
      <w:fldChar w:fldCharType="begin"/>
    </w:r>
    <w:r>
      <w:rPr>
        <w:i/>
        <w:iCs/>
        <w:lang w:val="it-IT"/>
      </w:rPr>
      <w:instrText xml:space="preserve"> PAGE </w:instrText>
    </w:r>
    <w:r>
      <w:rPr>
        <w:i/>
        <w:iCs/>
        <w:lang w:val="it-IT"/>
      </w:rPr>
      <w:fldChar w:fldCharType="separate"/>
    </w:r>
    <w:r>
      <w:rPr>
        <w:i/>
        <w:iCs/>
        <w:lang w:val="it-IT"/>
      </w:rPr>
      <w:t>39</w:t>
    </w:r>
    <w:r>
      <w:rPr>
        <w:i/>
        <w:iCs/>
        <w:lang w:val="it-IT"/>
      </w:rPr>
      <w:fldChar w:fldCharType="end"/>
    </w:r>
    <w:r>
      <w:rPr>
        <w:i/>
        <w:iCs/>
        <w:lang w:val="it-IT"/>
      </w:rPr>
      <w:t xml:space="preserve"> di </w:t>
    </w:r>
    <w:r>
      <w:rPr>
        <w:i/>
        <w:iCs/>
        <w:lang w:val="it-IT"/>
      </w:rPr>
      <w:fldChar w:fldCharType="begin"/>
    </w:r>
    <w:r>
      <w:rPr>
        <w:i/>
        <w:iCs/>
        <w:lang w:val="it-IT"/>
      </w:rPr>
      <w:instrText xml:space="preserve"> NUMPAGES </w:instrText>
    </w:r>
    <w:r>
      <w:rPr>
        <w:i/>
        <w:iCs/>
        <w:lang w:val="it-IT"/>
      </w:rPr>
      <w:fldChar w:fldCharType="separate"/>
    </w:r>
    <w:r>
      <w:rPr>
        <w:i/>
        <w:iCs/>
        <w:lang w:val="it-IT"/>
      </w:rPr>
      <w:t>39</w:t>
    </w:r>
    <w:r>
      <w:rPr>
        <w:i/>
        <w:iCs/>
        <w:lang w:val="it-IT"/>
      </w:rPr>
      <w:fldChar w:fldCharType="end"/>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left="0" w:right="360" w:hanging="0"/>
      <w:jc w:val="right"/>
      <w:rPr>
        <w:rFonts w:ascii="Palatino Linotype" w:hAnsi="Palatino Linotype" w:cs="Palatino Linotype"/>
        <w:i/>
        <w:i/>
        <w:iCs/>
        <w:color w:val="auto"/>
        <w:sz w:val="20"/>
        <w:szCs w:val="20"/>
        <w:lang w:val="it-IT"/>
      </w:rPr>
    </w:pPr>
    <w:r>
      <w:rPr>
        <w:rFonts w:cs="Palatino Linotype" w:ascii="Palatino Linotype" w:hAnsi="Palatino Linotype"/>
        <w:i/>
        <w:iCs/>
        <w:color w:val="auto"/>
        <w:sz w:val="20"/>
        <w:szCs w:val="20"/>
        <w:lang w:val="it-IT"/>
      </w:rPr>
      <w:t xml:space="preserve">Pag. </w:t>
    </w:r>
    <w:r>
      <w:rPr>
        <w:rFonts w:cs="Palatino Linotype" w:ascii="Palatino Linotype" w:hAnsi="Palatino Linotype"/>
        <w:i/>
        <w:iCs/>
        <w:color w:val="auto"/>
        <w:sz w:val="20"/>
        <w:szCs w:val="20"/>
        <w:lang w:val="it-IT"/>
      </w:rPr>
      <w:fldChar w:fldCharType="begin"/>
    </w:r>
    <w:r>
      <w:rPr>
        <w:sz w:val="20"/>
        <w:i/>
        <w:szCs w:val="20"/>
        <w:iCs/>
        <w:rFonts w:cs="Palatino Linotype" w:ascii="Palatino Linotype" w:hAnsi="Palatino Linotype"/>
        <w:color w:val="auto"/>
        <w:lang w:val="it-IT"/>
      </w:rPr>
      <w:instrText xml:space="preserve"> PAGE </w:instrText>
    </w:r>
    <w:r>
      <w:rPr>
        <w:sz w:val="20"/>
        <w:i/>
        <w:szCs w:val="20"/>
        <w:iCs/>
        <w:rFonts w:cs="Palatino Linotype" w:ascii="Palatino Linotype" w:hAnsi="Palatino Linotype"/>
        <w:color w:val="auto"/>
        <w:lang w:val="it-IT"/>
      </w:rPr>
      <w:fldChar w:fldCharType="separate"/>
    </w:r>
    <w:r>
      <w:rPr>
        <w:sz w:val="20"/>
        <w:i/>
        <w:szCs w:val="20"/>
        <w:iCs/>
        <w:rFonts w:cs="Palatino Linotype" w:ascii="Palatino Linotype" w:hAnsi="Palatino Linotype"/>
        <w:color w:val="auto"/>
        <w:lang w:val="it-IT"/>
      </w:rPr>
      <w:t>2</w:t>
    </w:r>
    <w:r>
      <w:rPr>
        <w:sz w:val="20"/>
        <w:i/>
        <w:szCs w:val="20"/>
        <w:iCs/>
        <w:rFonts w:cs="Palatino Linotype" w:ascii="Palatino Linotype" w:hAnsi="Palatino Linotype"/>
        <w:color w:val="auto"/>
        <w:lang w:val="it-IT"/>
      </w:rPr>
      <w:fldChar w:fldCharType="end"/>
    </w:r>
    <w:r>
      <w:rPr>
        <w:rFonts w:cs="Palatino Linotype" w:ascii="Palatino Linotype" w:hAnsi="Palatino Linotype"/>
        <w:i/>
        <w:iCs/>
        <w:color w:val="auto"/>
        <w:sz w:val="20"/>
        <w:szCs w:val="20"/>
        <w:lang w:val="it-IT"/>
      </w:rPr>
      <w:t xml:space="preserve"> di </w:t>
    </w:r>
    <w:r>
      <w:rPr>
        <w:rFonts w:cs="Palatino Linotype" w:ascii="Palatino Linotype" w:hAnsi="Palatino Linotype"/>
        <w:i/>
        <w:iCs/>
        <w:color w:val="auto"/>
        <w:sz w:val="20"/>
        <w:szCs w:val="20"/>
        <w:lang w:val="it-IT"/>
      </w:rPr>
      <w:fldChar w:fldCharType="begin"/>
    </w:r>
    <w:r>
      <w:rPr>
        <w:sz w:val="20"/>
        <w:i/>
        <w:szCs w:val="20"/>
        <w:iCs/>
        <w:rFonts w:cs="Palatino Linotype" w:ascii="Palatino Linotype" w:hAnsi="Palatino Linotype"/>
        <w:color w:val="auto"/>
        <w:lang w:val="it-IT"/>
      </w:rPr>
      <w:instrText xml:space="preserve"> NUMPAGES </w:instrText>
    </w:r>
    <w:r>
      <w:rPr>
        <w:sz w:val="20"/>
        <w:i/>
        <w:szCs w:val="20"/>
        <w:iCs/>
        <w:rFonts w:cs="Palatino Linotype" w:ascii="Palatino Linotype" w:hAnsi="Palatino Linotype"/>
        <w:color w:val="auto"/>
        <w:lang w:val="it-IT"/>
      </w:rPr>
      <w:fldChar w:fldCharType="separate"/>
    </w:r>
    <w:r>
      <w:rPr>
        <w:sz w:val="20"/>
        <w:i/>
        <w:szCs w:val="20"/>
        <w:iCs/>
        <w:rFonts w:cs="Palatino Linotype" w:ascii="Palatino Linotype" w:hAnsi="Palatino Linotype"/>
        <w:color w:val="auto"/>
        <w:lang w:val="it-IT"/>
      </w:rPr>
      <w:t>39</w:t>
    </w:r>
    <w:r>
      <w:rPr>
        <w:sz w:val="20"/>
        <w:i/>
        <w:szCs w:val="20"/>
        <w:iCs/>
        <w:rFonts w:cs="Palatino Linotype" w:ascii="Palatino Linotype" w:hAnsi="Palatino Linotype"/>
        <w:color w:val="auto"/>
        <w:lang w:val="it-IT"/>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left="0" w:right="360" w:hanging="0"/>
      <w:jc w:val="right"/>
      <w:rPr>
        <w:rFonts w:ascii="Palatino Linotype" w:hAnsi="Palatino Linotype" w:cs="Palatino Linotype"/>
        <w:i/>
        <w:i/>
        <w:iCs/>
        <w:color w:val="auto"/>
        <w:sz w:val="20"/>
        <w:szCs w:val="20"/>
        <w:lang w:val="it-IT"/>
      </w:rPr>
    </w:pPr>
    <w:r>
      <w:rPr>
        <w:rFonts w:cs="Palatino Linotype" w:ascii="Palatino Linotype" w:hAnsi="Palatino Linotype"/>
        <w:i/>
        <w:iCs/>
        <w:color w:val="auto"/>
        <w:sz w:val="20"/>
        <w:szCs w:val="20"/>
        <w:lang w:val="it-IT"/>
      </w:rPr>
      <w:t xml:space="preserve">Pag. </w:t>
    </w:r>
    <w:r>
      <w:rPr>
        <w:rFonts w:cs="Palatino Linotype" w:ascii="Palatino Linotype" w:hAnsi="Palatino Linotype"/>
        <w:i/>
        <w:iCs/>
        <w:color w:val="auto"/>
        <w:sz w:val="20"/>
        <w:szCs w:val="20"/>
        <w:lang w:val="it-IT"/>
      </w:rPr>
      <w:fldChar w:fldCharType="begin"/>
    </w:r>
    <w:r>
      <w:rPr>
        <w:sz w:val="20"/>
        <w:i/>
        <w:szCs w:val="20"/>
        <w:iCs/>
        <w:rFonts w:cs="Palatino Linotype" w:ascii="Palatino Linotype" w:hAnsi="Palatino Linotype"/>
        <w:color w:val="auto"/>
        <w:lang w:val="it-IT"/>
      </w:rPr>
      <w:instrText xml:space="preserve"> PAGE </w:instrText>
    </w:r>
    <w:r>
      <w:rPr>
        <w:sz w:val="20"/>
        <w:i/>
        <w:szCs w:val="20"/>
        <w:iCs/>
        <w:rFonts w:cs="Palatino Linotype" w:ascii="Palatino Linotype" w:hAnsi="Palatino Linotype"/>
        <w:color w:val="auto"/>
        <w:lang w:val="it-IT"/>
      </w:rPr>
      <w:fldChar w:fldCharType="separate"/>
    </w:r>
    <w:r>
      <w:rPr>
        <w:sz w:val="20"/>
        <w:i/>
        <w:szCs w:val="20"/>
        <w:iCs/>
        <w:rFonts w:cs="Palatino Linotype" w:ascii="Palatino Linotype" w:hAnsi="Palatino Linotype"/>
        <w:color w:val="auto"/>
        <w:lang w:val="it-IT"/>
      </w:rPr>
      <w:t>8</w:t>
    </w:r>
    <w:r>
      <w:rPr>
        <w:sz w:val="20"/>
        <w:i/>
        <w:szCs w:val="20"/>
        <w:iCs/>
        <w:rFonts w:cs="Palatino Linotype" w:ascii="Palatino Linotype" w:hAnsi="Palatino Linotype"/>
        <w:color w:val="auto"/>
        <w:lang w:val="it-IT"/>
      </w:rPr>
      <w:fldChar w:fldCharType="end"/>
    </w:r>
    <w:r>
      <w:rPr>
        <w:rFonts w:cs="Palatino Linotype" w:ascii="Palatino Linotype" w:hAnsi="Palatino Linotype"/>
        <w:i/>
        <w:iCs/>
        <w:color w:val="auto"/>
        <w:sz w:val="20"/>
        <w:szCs w:val="20"/>
        <w:lang w:val="it-IT"/>
      </w:rPr>
      <w:t xml:space="preserve"> di </w:t>
    </w:r>
    <w:r>
      <w:rPr>
        <w:rFonts w:cs="Palatino Linotype" w:ascii="Palatino Linotype" w:hAnsi="Palatino Linotype"/>
        <w:i/>
        <w:iCs/>
        <w:color w:val="auto"/>
        <w:sz w:val="20"/>
        <w:szCs w:val="20"/>
        <w:lang w:val="it-IT"/>
      </w:rPr>
      <w:fldChar w:fldCharType="begin"/>
    </w:r>
    <w:r>
      <w:rPr>
        <w:sz w:val="20"/>
        <w:i/>
        <w:szCs w:val="20"/>
        <w:iCs/>
        <w:rFonts w:cs="Palatino Linotype" w:ascii="Palatino Linotype" w:hAnsi="Palatino Linotype"/>
        <w:color w:val="auto"/>
        <w:lang w:val="it-IT"/>
      </w:rPr>
      <w:instrText xml:space="preserve"> NUMPAGES </w:instrText>
    </w:r>
    <w:r>
      <w:rPr>
        <w:sz w:val="20"/>
        <w:i/>
        <w:szCs w:val="20"/>
        <w:iCs/>
        <w:rFonts w:cs="Palatino Linotype" w:ascii="Palatino Linotype" w:hAnsi="Palatino Linotype"/>
        <w:color w:val="auto"/>
        <w:lang w:val="it-IT"/>
      </w:rPr>
      <w:fldChar w:fldCharType="separate"/>
    </w:r>
    <w:r>
      <w:rPr>
        <w:sz w:val="20"/>
        <w:i/>
        <w:szCs w:val="20"/>
        <w:iCs/>
        <w:rFonts w:cs="Palatino Linotype" w:ascii="Palatino Linotype" w:hAnsi="Palatino Linotype"/>
        <w:color w:val="auto"/>
        <w:lang w:val="it-IT"/>
      </w:rPr>
      <w:t>39</w:t>
    </w:r>
    <w:r>
      <w:rPr>
        <w:sz w:val="20"/>
        <w:i/>
        <w:szCs w:val="20"/>
        <w:iCs/>
        <w:rFonts w:cs="Palatino Linotype" w:ascii="Palatino Linotype" w:hAnsi="Palatino Linotype"/>
        <w:color w:val="auto"/>
        <w:lang w:val="it-IT"/>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left="0" w:right="360" w:hanging="0"/>
      <w:jc w:val="right"/>
      <w:rPr>
        <w:rFonts w:ascii="Palatino Linotype" w:hAnsi="Palatino Linotype" w:cs="Palatino Linotype"/>
        <w:i/>
        <w:i/>
        <w:iCs/>
        <w:color w:val="auto"/>
        <w:sz w:val="20"/>
        <w:szCs w:val="20"/>
        <w:lang w:val="it-IT"/>
      </w:rPr>
    </w:pPr>
    <w:r>
      <w:rPr>
        <w:rFonts w:cs="Palatino Linotype" w:ascii="Palatino Linotype" w:hAnsi="Palatino Linotype"/>
        <w:i/>
        <w:iCs/>
        <w:color w:val="auto"/>
        <w:sz w:val="20"/>
        <w:szCs w:val="20"/>
        <w:lang w:val="it-IT"/>
      </w:rPr>
      <w:t xml:space="preserve">Pag. </w:t>
    </w:r>
    <w:r>
      <w:rPr>
        <w:rFonts w:cs="Palatino Linotype" w:ascii="Palatino Linotype" w:hAnsi="Palatino Linotype"/>
        <w:i/>
        <w:iCs/>
        <w:color w:val="auto"/>
        <w:sz w:val="20"/>
        <w:szCs w:val="20"/>
        <w:lang w:val="it-IT"/>
      </w:rPr>
      <w:fldChar w:fldCharType="begin"/>
    </w:r>
    <w:r>
      <w:rPr>
        <w:sz w:val="20"/>
        <w:i/>
        <w:szCs w:val="20"/>
        <w:iCs/>
        <w:rFonts w:cs="Palatino Linotype" w:ascii="Palatino Linotype" w:hAnsi="Palatino Linotype"/>
        <w:color w:val="auto"/>
        <w:lang w:val="it-IT"/>
      </w:rPr>
      <w:instrText xml:space="preserve"> PAGE </w:instrText>
    </w:r>
    <w:r>
      <w:rPr>
        <w:sz w:val="20"/>
        <w:i/>
        <w:szCs w:val="20"/>
        <w:iCs/>
        <w:rFonts w:cs="Palatino Linotype" w:ascii="Palatino Linotype" w:hAnsi="Palatino Linotype"/>
        <w:color w:val="auto"/>
        <w:lang w:val="it-IT"/>
      </w:rPr>
      <w:fldChar w:fldCharType="separate"/>
    </w:r>
    <w:r>
      <w:rPr>
        <w:sz w:val="20"/>
        <w:i/>
        <w:szCs w:val="20"/>
        <w:iCs/>
        <w:rFonts w:cs="Palatino Linotype" w:ascii="Palatino Linotype" w:hAnsi="Palatino Linotype"/>
        <w:color w:val="auto"/>
        <w:lang w:val="it-IT"/>
      </w:rPr>
      <w:t>12</w:t>
    </w:r>
    <w:r>
      <w:rPr>
        <w:sz w:val="20"/>
        <w:i/>
        <w:szCs w:val="20"/>
        <w:iCs/>
        <w:rFonts w:cs="Palatino Linotype" w:ascii="Palatino Linotype" w:hAnsi="Palatino Linotype"/>
        <w:color w:val="auto"/>
        <w:lang w:val="it-IT"/>
      </w:rPr>
      <w:fldChar w:fldCharType="end"/>
    </w:r>
    <w:r>
      <w:rPr>
        <w:rFonts w:cs="Palatino Linotype" w:ascii="Palatino Linotype" w:hAnsi="Palatino Linotype"/>
        <w:i/>
        <w:iCs/>
        <w:color w:val="auto"/>
        <w:sz w:val="20"/>
        <w:szCs w:val="20"/>
        <w:lang w:val="it-IT"/>
      </w:rPr>
      <w:t xml:space="preserve"> di </w:t>
    </w:r>
    <w:r>
      <w:rPr>
        <w:rFonts w:cs="Palatino Linotype" w:ascii="Palatino Linotype" w:hAnsi="Palatino Linotype"/>
        <w:i/>
        <w:iCs/>
        <w:color w:val="auto"/>
        <w:sz w:val="20"/>
        <w:szCs w:val="20"/>
        <w:lang w:val="it-IT"/>
      </w:rPr>
      <w:fldChar w:fldCharType="begin"/>
    </w:r>
    <w:r>
      <w:rPr>
        <w:sz w:val="20"/>
        <w:i/>
        <w:szCs w:val="20"/>
        <w:iCs/>
        <w:rFonts w:cs="Palatino Linotype" w:ascii="Palatino Linotype" w:hAnsi="Palatino Linotype"/>
        <w:color w:val="auto"/>
        <w:lang w:val="it-IT"/>
      </w:rPr>
      <w:instrText xml:space="preserve"> NUMPAGES </w:instrText>
    </w:r>
    <w:r>
      <w:rPr>
        <w:sz w:val="20"/>
        <w:i/>
        <w:szCs w:val="20"/>
        <w:iCs/>
        <w:rFonts w:cs="Palatino Linotype" w:ascii="Palatino Linotype" w:hAnsi="Palatino Linotype"/>
        <w:color w:val="auto"/>
        <w:lang w:val="it-IT"/>
      </w:rPr>
      <w:fldChar w:fldCharType="separate"/>
    </w:r>
    <w:r>
      <w:rPr>
        <w:sz w:val="20"/>
        <w:i/>
        <w:szCs w:val="20"/>
        <w:iCs/>
        <w:rFonts w:cs="Palatino Linotype" w:ascii="Palatino Linotype" w:hAnsi="Palatino Linotype"/>
        <w:color w:val="auto"/>
        <w:lang w:val="it-IT"/>
      </w:rPr>
      <w:t>39</w:t>
    </w:r>
    <w:r>
      <w:rPr>
        <w:sz w:val="20"/>
        <w:i/>
        <w:szCs w:val="20"/>
        <w:iCs/>
        <w:rFonts w:cs="Palatino Linotype" w:ascii="Palatino Linotype" w:hAnsi="Palatino Linotype"/>
        <w:color w:val="auto"/>
        <w:lang w:val="it-IT"/>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rFonts w:ascii="Palatino Linotype" w:hAnsi="Palatino Linotype"/>
        <w:i/>
        <w:i/>
        <w:iCs/>
        <w:lang w:val="it-IT"/>
      </w:rPr>
    </w:pPr>
    <w:r>
      <w:rPr>
        <w:rFonts w:ascii="Palatino Linotype" w:hAnsi="Palatino Linotype"/>
        <w:i/>
        <w:iCs/>
        <w:lang w:val="it-IT"/>
      </w:rPr>
      <w:t xml:space="preserve">Pag. </w:t>
    </w:r>
    <w:r>
      <w:rPr>
        <w:rFonts w:ascii="Palatino Linotype" w:hAnsi="Palatino Linotype"/>
        <w:i/>
        <w:iCs/>
        <w:lang w:val="it-IT"/>
      </w:rPr>
      <w:fldChar w:fldCharType="begin"/>
    </w:r>
    <w:r>
      <w:rPr>
        <w:i/>
        <w:iCs/>
        <w:rFonts w:ascii="Palatino Linotype" w:hAnsi="Palatino Linotype"/>
        <w:lang w:val="it-IT"/>
      </w:rPr>
      <w:instrText xml:space="preserve"> PAGE </w:instrText>
    </w:r>
    <w:r>
      <w:rPr>
        <w:i/>
        <w:iCs/>
        <w:rFonts w:ascii="Palatino Linotype" w:hAnsi="Palatino Linotype"/>
        <w:lang w:val="it-IT"/>
      </w:rPr>
      <w:fldChar w:fldCharType="separate"/>
    </w:r>
    <w:r>
      <w:rPr>
        <w:i/>
        <w:iCs/>
        <w:rFonts w:ascii="Palatino Linotype" w:hAnsi="Palatino Linotype"/>
        <w:lang w:val="it-IT"/>
      </w:rPr>
      <w:t>13</w:t>
    </w:r>
    <w:r>
      <w:rPr>
        <w:i/>
        <w:iCs/>
        <w:rFonts w:ascii="Palatino Linotype" w:hAnsi="Palatino Linotype"/>
        <w:lang w:val="it-IT"/>
      </w:rPr>
      <w:fldChar w:fldCharType="end"/>
    </w:r>
    <w:r>
      <w:rPr>
        <w:rFonts w:ascii="Palatino Linotype" w:hAnsi="Palatino Linotype"/>
        <w:i/>
        <w:iCs/>
        <w:lang w:val="it-IT"/>
      </w:rPr>
      <w:t xml:space="preserve"> di </w:t>
    </w:r>
    <w:r>
      <w:rPr>
        <w:rFonts w:ascii="Palatino Linotype" w:hAnsi="Palatino Linotype"/>
        <w:i/>
        <w:iCs/>
        <w:lang w:val="it-IT"/>
      </w:rPr>
      <w:fldChar w:fldCharType="begin"/>
    </w:r>
    <w:r>
      <w:rPr>
        <w:i/>
        <w:iCs/>
        <w:rFonts w:ascii="Palatino Linotype" w:hAnsi="Palatino Linotype"/>
        <w:lang w:val="it-IT"/>
      </w:rPr>
      <w:instrText xml:space="preserve"> NUMPAGES </w:instrText>
    </w:r>
    <w:r>
      <w:rPr>
        <w:i/>
        <w:iCs/>
        <w:rFonts w:ascii="Palatino Linotype" w:hAnsi="Palatino Linotype"/>
        <w:lang w:val="it-IT"/>
      </w:rPr>
      <w:fldChar w:fldCharType="separate"/>
    </w:r>
    <w:r>
      <w:rPr>
        <w:i/>
        <w:iCs/>
        <w:rFonts w:ascii="Palatino Linotype" w:hAnsi="Palatino Linotype"/>
        <w:lang w:val="it-IT"/>
      </w:rPr>
      <w:t>39</w:t>
    </w:r>
    <w:r>
      <w:rPr>
        <w:i/>
        <w:iCs/>
        <w:rFonts w:ascii="Palatino Linotype" w:hAnsi="Palatino Linotype"/>
        <w:lang w:val="it-IT"/>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i/>
        <w:i/>
        <w:iCs/>
        <w:color w:val="auto"/>
        <w:lang w:val="it-IT"/>
      </w:rPr>
    </w:pPr>
    <w:r>
      <w:rPr>
        <w:i/>
        <w:iCs/>
        <w:color w:val="auto"/>
        <w:lang w:val="it-IT"/>
      </w:rPr>
      <w:t xml:space="preserve">Pag. </w:t>
    </w:r>
    <w:r>
      <w:rPr>
        <w:i/>
        <w:iCs/>
        <w:color w:val="auto"/>
        <w:lang w:val="it-IT"/>
      </w:rPr>
      <w:fldChar w:fldCharType="begin"/>
    </w:r>
    <w:r>
      <w:rPr>
        <w:i/>
        <w:iCs/>
        <w:color w:val="auto"/>
        <w:lang w:val="it-IT"/>
      </w:rPr>
      <w:instrText xml:space="preserve"> PAGE </w:instrText>
    </w:r>
    <w:r>
      <w:rPr>
        <w:i/>
        <w:iCs/>
        <w:color w:val="auto"/>
        <w:lang w:val="it-IT"/>
      </w:rPr>
      <w:fldChar w:fldCharType="separate"/>
    </w:r>
    <w:r>
      <w:rPr>
        <w:i/>
        <w:iCs/>
        <w:color w:val="auto"/>
        <w:lang w:val="it-IT"/>
      </w:rPr>
      <w:t>14</w:t>
    </w:r>
    <w:r>
      <w:rPr>
        <w:i/>
        <w:iCs/>
        <w:color w:val="auto"/>
        <w:lang w:val="it-IT"/>
      </w:rPr>
      <w:fldChar w:fldCharType="end"/>
    </w:r>
    <w:r>
      <w:rPr>
        <w:i/>
        <w:iCs/>
        <w:color w:val="auto"/>
        <w:lang w:val="it-IT"/>
      </w:rPr>
      <w:t xml:space="preserve"> di </w:t>
    </w:r>
    <w:r>
      <w:rPr>
        <w:i/>
        <w:iCs/>
        <w:color w:val="auto"/>
        <w:lang w:val="it-IT"/>
      </w:rPr>
      <w:fldChar w:fldCharType="begin"/>
    </w:r>
    <w:r>
      <w:rPr>
        <w:i/>
        <w:iCs/>
        <w:color w:val="auto"/>
        <w:lang w:val="it-IT"/>
      </w:rPr>
      <w:instrText xml:space="preserve"> NUMPAGES </w:instrText>
    </w:r>
    <w:r>
      <w:rPr>
        <w:i/>
        <w:iCs/>
        <w:color w:val="auto"/>
        <w:lang w:val="it-IT"/>
      </w:rPr>
      <w:fldChar w:fldCharType="separate"/>
    </w:r>
    <w:r>
      <w:rPr>
        <w:i/>
        <w:iCs/>
        <w:color w:val="auto"/>
        <w:lang w:val="it-IT"/>
      </w:rPr>
      <w:t>39</w:t>
    </w:r>
    <w:r>
      <w:rPr>
        <w:i/>
        <w:iCs/>
        <w:color w:val="auto"/>
        <w:lang w:val="it-IT"/>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rPr>
          <w:rFonts w:ascii="Palatino Linotype" w:hAnsi="Palatino Linotype" w:cs="Palatino Linotype"/>
          <w:color w:val="auto"/>
          <w:sz w:val="16"/>
          <w:szCs w:val="16"/>
          <w:lang w:val="it-IT" w:eastAsia="it-IT"/>
        </w:rPr>
      </w:pPr>
      <w:r>
        <w:rPr>
          <w:rStyle w:val="Caratterinotaapidipagina"/>
        </w:rPr>
        <w:footnoteRef/>
      </w:r>
      <w:r>
        <w:rPr>
          <w:rFonts w:cs="Palatino Linotype"/>
          <w:color w:val="auto"/>
          <w:sz w:val="16"/>
          <w:szCs w:val="16"/>
          <w:lang w:val="it-IT" w:eastAsia="it-IT"/>
        </w:rPr>
        <w:t xml:space="preserve"> </w:t>
      </w:r>
      <w:r>
        <w:rPr>
          <w:rFonts w:cs="Palatino Linotype"/>
          <w:color w:val="auto"/>
          <w:sz w:val="16"/>
          <w:szCs w:val="16"/>
          <w:lang w:val="it-IT" w:eastAsia="it-IT"/>
        </w:rPr>
        <w:t>Forni, reattori, stoccaggi, cabine di verniciatura, generatori di calore, impianti di abbattimento, etc.</w:t>
      </w:r>
    </w:p>
  </w:footnote>
  <w:footnote w:id="3">
    <w:p>
      <w:pPr>
        <w:pStyle w:val="Notaapidipagina"/>
        <w:rPr>
          <w:sz w:val="16"/>
          <w:szCs w:val="16"/>
        </w:rPr>
      </w:pPr>
      <w:r>
        <w:rPr>
          <w:rStyle w:val="Caratterinotaapidipagina"/>
        </w:rPr>
        <w:footnoteRef/>
      </w:r>
      <w:r>
        <w:rPr>
          <w:sz w:val="16"/>
          <w:szCs w:val="16"/>
        </w:rPr>
        <w:t xml:space="preserve"> </w:t>
      </w:r>
      <w:r>
        <w:rPr>
          <w:rFonts w:eastAsia="Times New Roman" w:cs="Palatino Linotype"/>
          <w:bCs/>
          <w:color w:val="auto"/>
          <w:sz w:val="16"/>
          <w:szCs w:val="16"/>
          <w:lang w:val="it-IT" w:eastAsia="it-IT" w:bidi="ar-SA"/>
        </w:rPr>
        <w:t>C</w:t>
      </w:r>
      <w:r>
        <w:rPr>
          <w:rFonts w:cs="Palatino Linotype"/>
          <w:color w:val="auto"/>
          <w:sz w:val="16"/>
          <w:szCs w:val="16"/>
          <w:lang w:val="it-IT" w:eastAsia="it-IT"/>
        </w:rPr>
        <w:t>appe, pareti, sistemi aspiranti, linee di convogliamento, impianti di abbattimento, punto di emissione.</w:t>
      </w:r>
    </w:p>
  </w:footnote>
  <w:footnote w:id="4">
    <w:p>
      <w:pPr>
        <w:pStyle w:val="Notaapidipagina"/>
        <w:rPr/>
      </w:pPr>
      <w:r>
        <w:rPr>
          <w:rStyle w:val="Caratterinotaapidipagina"/>
        </w:rPr>
        <w:footnoteRef/>
      </w:r>
      <w:r>
        <w:rPr/>
        <w:t xml:space="preserve"> </w:t>
      </w:r>
      <w:r>
        <w:rPr/>
        <w:t>Camini, torce, sfiati, aspirazioni da ambiente di lavoro qualora non riconducibili a ricambi d'aria adibiti alla protezione e alla sicurezza degli ambienti di lavoro in relazione alle condizioni attinenti al microclima, etc.</w:t>
      </w:r>
    </w:p>
  </w:footnote>
  <w:footnote w:id="5">
    <w:p>
      <w:pPr>
        <w:pStyle w:val="Notaapidipagina"/>
        <w:rPr/>
      </w:pPr>
      <w:r>
        <w:rPr>
          <w:rStyle w:val="Caratterinotaapidipagina"/>
        </w:rPr>
        <w:footnoteRef/>
      </w:r>
      <w:r>
        <w:rPr/>
        <w:t xml:space="preserve">  </w:t>
      </w:r>
      <w:r>
        <w:rPr/>
        <w:t>N</w:t>
      </w:r>
      <w:r>
        <w:rPr>
          <w:rFonts w:cs="Palatino Linotype"/>
          <w:i w:val="false"/>
          <w:iCs w:val="false"/>
          <w:color w:val="auto"/>
          <w:sz w:val="16"/>
          <w:szCs w:val="16"/>
          <w:lang w:val="it-IT" w:eastAsia="it-IT"/>
        </w:rPr>
        <w:t xml:space="preserve">umero e data di rilascio (di A.U.A. o autorizzazione di stabilimento ex art 269) e/o domande di adesione ex art. 272 con data di presentazione </w:t>
      </w:r>
      <w:r>
        <w:rPr>
          <w:rFonts w:eastAsia="Times New Roman" w:cs="Palatino Linotype"/>
          <w:i w:val="false"/>
          <w:iCs w:val="false"/>
          <w:color w:val="auto"/>
          <w:sz w:val="16"/>
          <w:szCs w:val="16"/>
          <w:lang w:val="it-IT" w:eastAsia="it-IT" w:bidi="ar-SA"/>
        </w:rPr>
        <w:t>dell’</w:t>
      </w:r>
      <w:r>
        <w:rPr>
          <w:rFonts w:cs="Palatino Linotype"/>
          <w:i w:val="false"/>
          <w:iCs w:val="false"/>
          <w:color w:val="auto"/>
          <w:sz w:val="16"/>
          <w:szCs w:val="16"/>
          <w:lang w:val="it-IT" w:eastAsia="it-IT"/>
        </w:rPr>
        <w:t>istanza delle autorizzazioni di carattere generale.</w:t>
      </w:r>
    </w:p>
  </w:footnote>
  <w:footnote w:id="6">
    <w:p>
      <w:pPr>
        <w:pStyle w:val="Notaapidipagina"/>
        <w:rPr/>
      </w:pPr>
      <w:r>
        <w:rPr>
          <w:rStyle w:val="Caratterinotaapidipagina"/>
        </w:rPr>
        <w:footnoteRef/>
      </w:r>
      <w:r>
        <w:rPr/>
        <w:t xml:space="preserve">  </w:t>
      </w:r>
      <w:r>
        <w:rPr/>
        <w:t>D</w:t>
      </w:r>
      <w:r>
        <w:rPr>
          <w:rFonts w:cs="Palatino Linotype"/>
          <w:i w:val="false"/>
          <w:iCs w:val="false"/>
          <w:color w:val="auto"/>
          <w:sz w:val="16"/>
          <w:szCs w:val="16"/>
          <w:lang w:val="it-IT" w:eastAsia="it-IT"/>
        </w:rPr>
        <w:t>ata di trasmissione della comunicazione ex art. 269, comma 8 del D.Lgs. n.152/2006 e s.m.i., e corrispondente presa d’atto CmTo.</w:t>
      </w:r>
    </w:p>
  </w:footnote>
  <w:footnote w:id="7">
    <w:p>
      <w:pPr>
        <w:pStyle w:val="Notaapidipagina"/>
        <w:rPr/>
      </w:pPr>
      <w:r>
        <w:rPr>
          <w:rStyle w:val="Caratterinotaapidipagina"/>
        </w:rPr>
        <w:footnoteRef/>
      </w:r>
      <w:r>
        <w:rPr/>
        <w:t xml:space="preserve">  </w:t>
      </w:r>
      <w:r>
        <w:rPr>
          <w:sz w:val="16"/>
          <w:szCs w:val="16"/>
        </w:rPr>
        <w:t>Chimici, Ingegneri Chimici / Ambientali / dei Materiali, Periti Chimici Industriali ed equipollenti.</w:t>
      </w:r>
    </w:p>
  </w:footnote>
  <w:footnote w:id="8">
    <w:p>
      <w:pPr>
        <w:pStyle w:val="Notaapidipagina"/>
        <w:rPr/>
      </w:pPr>
      <w:r>
        <w:rPr>
          <w:rStyle w:val="Caratterinotaapidipagina"/>
        </w:rPr>
        <w:footnoteRef/>
      </w:r>
      <w:r>
        <w:rPr>
          <w:rFonts w:cs="Palatino Linotype"/>
          <w:color w:val="000000"/>
          <w:u w:val="none"/>
          <w:lang w:val="it-IT" w:eastAsia="it-IT"/>
        </w:rPr>
        <w:t xml:space="preserve"> </w:t>
      </w:r>
      <w:r>
        <w:rPr>
          <w:rFonts w:cs="Palatino Linotype"/>
          <w:color w:val="000000"/>
          <w:u w:val="none"/>
          <w:lang w:val="it-IT" w:eastAsia="it-IT"/>
        </w:rPr>
        <w:t>In</w:t>
      </w:r>
      <w:r>
        <w:rPr>
          <w:rFonts w:cs="Palatino Linotype"/>
          <w:color w:val="000000"/>
          <w:lang w:val="it-IT" w:eastAsia="it-IT"/>
        </w:rPr>
        <w:t>dicare accanto all’attività il riferimento della Tabella 1 della Parte III dell’Allegato III alla Parte Quinta del D.Lgs. n.  152/2006 e s.m.i. – colonne prima e seconda.</w:t>
      </w:r>
    </w:p>
  </w:footnote>
  <w:footnote w:id="9">
    <w:p>
      <w:pPr>
        <w:pStyle w:val="Notaapidipagina"/>
        <w:rPr/>
      </w:pPr>
      <w:r>
        <w:rPr>
          <w:rStyle w:val="Caratterinotaapidipagina"/>
        </w:rPr>
        <w:footnoteRef/>
      </w:r>
      <w:r>
        <w:rPr>
          <w:shd w:fill="auto" w:val="clear"/>
        </w:rPr>
        <w:t xml:space="preserve"> </w:t>
      </w:r>
      <w:r>
        <w:rPr>
          <w:shd w:fill="auto" w:val="clear"/>
        </w:rPr>
        <w:t>La centrale termica o comunque i generatori di calore a scambio indiretto presenti nello stabilimento devono essere descritti come fase a se stante.</w:t>
      </w:r>
      <w:r>
        <w:rPr>
          <w:shd w:fill="FFFF00" w:val="clear"/>
        </w:rPr>
        <w:t xml:space="preserve"> </w:t>
      </w:r>
    </w:p>
  </w:footnote>
  <w:footnote w:id="10">
    <w:p>
      <w:pPr>
        <w:pStyle w:val="Notaapidipagina"/>
        <w:widowControl/>
        <w:suppressAutoHyphens w:val="true"/>
        <w:overflowPunct w:val="false"/>
        <w:bidi w:val="0"/>
        <w:spacing w:lineRule="auto" w:line="312"/>
        <w:ind w:left="0" w:right="0" w:hanging="0"/>
        <w:jc w:val="both"/>
        <w:textAlignment w:val="baseline"/>
        <w:rPr>
          <w:rFonts w:ascii="Palatino Linotype" w:hAnsi="Palatino Linotype" w:cs="Times New Roman"/>
          <w:sz w:val="16"/>
          <w:szCs w:val="16"/>
          <w:lang w:val="it-IT"/>
        </w:rPr>
      </w:pPr>
      <w:r>
        <w:rPr>
          <w:rStyle w:val="Caratterinotaapidipagina"/>
        </w:rPr>
        <w:footnoteRef/>
      </w:r>
      <w:r>
        <w:rPr>
          <w:rFonts w:cs="Times New Roman"/>
          <w:sz w:val="16"/>
          <w:szCs w:val="16"/>
          <w:lang w:val="it-IT"/>
        </w:rPr>
        <w:t xml:space="preserve"> </w:t>
      </w:r>
      <w:r>
        <w:rPr>
          <w:rFonts w:cs="Times New Roman"/>
          <w:sz w:val="16"/>
          <w:szCs w:val="16"/>
          <w:lang w:val="it-IT"/>
        </w:rPr>
        <w:t>La portata di progetto deve essere tale da consentire che le emissioni siano diluite solo nella misura inevitabile dal punto di vista tecnologico e dell’esercizio (art. 269 comma 4 lett. b del D.Lgs. n.  152/06 e s.m.i.).</w:t>
      </w:r>
    </w:p>
  </w:footnote>
  <w:footnote w:id="11">
    <w:p>
      <w:pPr>
        <w:pStyle w:val="Notaapidipagina"/>
        <w:rPr>
          <w:rFonts w:ascii="Palatino Linotype" w:hAnsi="Palatino Linotype" w:eastAsia="Times New Roman" w:cs="Times New Roman"/>
          <w:bCs/>
          <w:color w:val="000000"/>
          <w:sz w:val="16"/>
          <w:szCs w:val="16"/>
          <w:lang w:val="it-IT" w:eastAsia="it-IT" w:bidi="ar-SA"/>
        </w:rPr>
      </w:pPr>
      <w:r>
        <w:rPr>
          <w:rStyle w:val="Caratterinotaapidipagina"/>
        </w:rPr>
        <w:footnoteRef/>
      </w:r>
      <w:r>
        <w:rPr>
          <w:rFonts w:eastAsia="Times New Roman" w:cs="Times New Roman"/>
          <w:bCs/>
          <w:color w:val="000000"/>
          <w:sz w:val="16"/>
          <w:szCs w:val="16"/>
          <w:lang w:val="it-IT" w:eastAsia="it-IT" w:bidi="ar-SA"/>
        </w:rPr>
        <w:t xml:space="preserve"> </w:t>
      </w:r>
      <w:r>
        <w:rPr>
          <w:rFonts w:eastAsia="Times New Roman" w:cs="Times New Roman"/>
          <w:bCs/>
          <w:color w:val="000000"/>
          <w:sz w:val="16"/>
          <w:szCs w:val="16"/>
          <w:lang w:val="it-IT" w:eastAsia="it-IT" w:bidi="ar-SA"/>
        </w:rPr>
        <w:t>Specificare se sono stati ricavati da misure su impianti similari, nonché la metodica analitica utilizzata come riferimento ovvero ricavati mediante calcolo teorico (e in questo caso indicare il procedimento di calcolo o stima).</w:t>
      </w:r>
    </w:p>
  </w:footnote>
  <w:footnote w:id="12">
    <w:p>
      <w:pPr>
        <w:pStyle w:val="Notaapidipagina"/>
        <w:rPr>
          <w:sz w:val="16"/>
          <w:szCs w:val="16"/>
          <w:shd w:fill="auto" w:val="clear"/>
        </w:rPr>
      </w:pPr>
      <w:r>
        <w:rPr>
          <w:rStyle w:val="Caratterinotaapidipagina"/>
        </w:rPr>
        <w:footnoteRef/>
      </w:r>
      <w:r>
        <w:rPr>
          <w:sz w:val="16"/>
          <w:szCs w:val="16"/>
          <w:shd w:fill="auto" w:val="clear"/>
        </w:rPr>
        <w:t xml:space="preserve"> </w:t>
      </w:r>
      <w:r>
        <w:rPr>
          <w:rFonts w:eastAsia="Times New Roman" w:cs="Arial"/>
          <w:bCs/>
          <w:color w:val="000000"/>
          <w:sz w:val="16"/>
          <w:szCs w:val="16"/>
          <w:shd w:fill="auto" w:val="clear"/>
          <w:lang w:val="it-IT" w:eastAsia="it-IT" w:bidi="ar-SA"/>
        </w:rPr>
        <w:t>La quota dei punti di emissione deve essere individuata in modo da garantire l’adeguata dispersione degli inquinanti, secondo le prescrizioni stabilite da norme in materia, derivanti da regolamenti comunali o fissate dalla competente autorità sanitaria, tenuto conto che, sotto il profilo tecnico, sarebbe opportuno che il punto di emissione risulti almeno 1 metro più elevato rispetto agli edifici presenti nel raggio di 10 metri.</w:t>
      </w:r>
    </w:p>
  </w:footnote>
  <w:footnote w:id="13">
    <w:p>
      <w:pPr>
        <w:pStyle w:val="Notaapidipagina"/>
        <w:rPr/>
      </w:pPr>
      <w:r>
        <w:rPr>
          <w:rStyle w:val="Caratterinotaapidipagina"/>
        </w:rPr>
        <w:footnoteRef/>
      </w:r>
      <w:r>
        <w:rPr>
          <w:rFonts w:cs="Palatino Linotype"/>
          <w:lang w:val="it-IT" w:eastAsia="it-IT"/>
        </w:rPr>
        <w:t xml:space="preserve"> </w:t>
      </w:r>
      <w:r>
        <w:rPr>
          <w:rFonts w:cs="Palatino Linotype"/>
          <w:sz w:val="16"/>
          <w:szCs w:val="16"/>
          <w:lang w:val="it-IT" w:eastAsia="it-IT"/>
        </w:rPr>
        <w:t xml:space="preserve">Al fine di stabilire l’assoggettabilità all’autorizzazione di cui al titolo I alla Parte Quinta del D.Lgs. n. 152/2006 e s.m.i., nella determinazione delle potenze termiche nominali indicate nella </w:t>
      </w:r>
      <w:r>
        <w:rPr>
          <w:rFonts w:cs="Palatino Linotype"/>
          <w:strike w:val="false"/>
          <w:dstrike w:val="false"/>
          <w:color w:val="auto"/>
          <w:sz w:val="16"/>
          <w:szCs w:val="16"/>
          <w:lang w:val="it-IT" w:eastAsia="it-IT"/>
        </w:rPr>
        <w:t>parte I (</w:t>
      </w:r>
      <w:r>
        <w:rPr>
          <w:rFonts w:cs="Palatino Linotype"/>
          <w:i/>
          <w:iCs/>
          <w:strike w:val="false"/>
          <w:dstrike w:val="false"/>
          <w:color w:val="auto"/>
          <w:sz w:val="16"/>
          <w:szCs w:val="16"/>
          <w:lang w:val="it-IT" w:eastAsia="it-IT"/>
        </w:rPr>
        <w:t>impianti / attività con emissioni scarsamente rilevanti</w:t>
      </w:r>
      <w:r>
        <w:rPr>
          <w:rFonts w:cs="Palatino Linotype"/>
          <w:strike w:val="false"/>
          <w:dstrike w:val="false"/>
          <w:color w:val="auto"/>
          <w:sz w:val="16"/>
          <w:szCs w:val="16"/>
          <w:lang w:val="it-IT" w:eastAsia="it-IT"/>
        </w:rPr>
        <w:t>) dell'</w:t>
      </w:r>
      <w:r>
        <w:rPr>
          <w:rFonts w:cs="Palatino Linotype"/>
          <w:color w:val="auto"/>
          <w:sz w:val="16"/>
          <w:szCs w:val="16"/>
          <w:lang w:val="it-IT" w:eastAsia="it-IT"/>
        </w:rPr>
        <w:t xml:space="preserve">Allegato IV alla </w:t>
      </w:r>
      <w:r>
        <w:rPr>
          <w:rFonts w:cs="Palatino Linotype"/>
          <w:sz w:val="16"/>
          <w:szCs w:val="16"/>
          <w:lang w:val="it-IT" w:eastAsia="it-IT"/>
        </w:rPr>
        <w:t xml:space="preserve">parte quinta parte V del D.Lgs. n.  152/06 e s.m.i. si deve considerare la </w:t>
      </w:r>
      <w:r>
        <w:rPr>
          <w:rFonts w:cs="Palatino Linotype"/>
          <w:sz w:val="16"/>
          <w:szCs w:val="16"/>
          <w:u w:val="single"/>
          <w:lang w:val="it-IT" w:eastAsia="it-IT"/>
        </w:rPr>
        <w:t>potenza termica nominale complessiva</w:t>
      </w:r>
      <w:r>
        <w:rPr>
          <w:rFonts w:cs="Palatino Linotype"/>
          <w:sz w:val="16"/>
          <w:szCs w:val="16"/>
          <w:lang w:val="it-IT" w:eastAsia="it-IT"/>
        </w:rPr>
        <w:t xml:space="preserve"> </w:t>
      </w:r>
      <w:r>
        <w:rPr>
          <w:rFonts w:cs="Palatino Linotype"/>
          <w:sz w:val="16"/>
          <w:szCs w:val="16"/>
          <w:u w:val="none"/>
          <w:lang w:val="it-IT" w:eastAsia="it-IT"/>
        </w:rPr>
        <w:t xml:space="preserve">dell'insieme degli impianti che, nello stabilimento, ricadono in </w:t>
      </w:r>
      <w:r>
        <w:rPr>
          <w:rFonts w:cs="Palatino Linotype"/>
          <w:sz w:val="16"/>
          <w:szCs w:val="16"/>
          <w:u w:val="single"/>
          <w:lang w:val="it-IT" w:eastAsia="it-IT"/>
        </w:rPr>
        <w:t>ciascuna categoria</w:t>
      </w:r>
      <w:r>
        <w:rPr>
          <w:rFonts w:cs="Palatino Linotype"/>
          <w:sz w:val="16"/>
          <w:szCs w:val="16"/>
          <w:lang w:val="it-IT" w:eastAsia="it-IT"/>
        </w:rPr>
        <w:t>.</w:t>
      </w:r>
    </w:p>
  </w:footnote>
  <w:footnote w:id="14">
    <w:p>
      <w:pPr>
        <w:pStyle w:val="Notaapidipagina"/>
        <w:rPr/>
      </w:pPr>
      <w:r>
        <w:rPr>
          <w:rStyle w:val="Caratterinotaapidipagina"/>
        </w:rPr>
        <w:footnoteRef/>
      </w:r>
      <w:r>
        <w:rPr/>
        <w:t xml:space="preserve"> </w:t>
      </w:r>
      <w:r>
        <w:rPr/>
        <w:t>D.G.R. Regione Piemonte 12-4553 del 09/01/2017</w:t>
      </w:r>
    </w:p>
  </w:footnote>
  <w:footnote w:id="15">
    <w:p>
      <w:pPr>
        <w:pStyle w:val="Notaapidipagina"/>
        <w:rPr/>
      </w:pPr>
      <w:r>
        <w:rPr>
          <w:rStyle w:val="Caratterinotaapidipagina"/>
        </w:rPr>
        <w:footnoteRef/>
      </w:r>
      <w:r>
        <w:rPr/>
        <w:t xml:space="preserve"> </w:t>
      </w:r>
      <w:r>
        <w:rPr/>
        <w:t>Chimici, Ingegneri Chimici/Ambientali/dei Materiali, Periti Chimici Industriali ed equipollenti.</w:t>
      </w:r>
    </w:p>
  </w:footnote>
  <w:footnote w:id="16">
    <w:p>
      <w:pPr>
        <w:pStyle w:val="Notaapidipagina"/>
        <w:rPr>
          <w:rFonts w:ascii="Palatino Linotype" w:hAnsi="Palatino Linotype" w:cs="Palatino Linotype"/>
          <w:color w:val="auto"/>
          <w:sz w:val="16"/>
          <w:szCs w:val="16"/>
          <w:lang w:val="it-IT" w:eastAsia="it-IT"/>
        </w:rPr>
      </w:pPr>
      <w:r>
        <w:rPr>
          <w:rStyle w:val="Caratterinotaapidipagina"/>
        </w:rPr>
        <w:footnoteRef/>
      </w:r>
      <w:r>
        <w:rPr>
          <w:rFonts w:cs="Palatino Linotype"/>
          <w:color w:val="auto"/>
          <w:sz w:val="16"/>
          <w:szCs w:val="16"/>
          <w:lang w:val="it-IT" w:eastAsia="it-IT"/>
        </w:rPr>
        <w:t xml:space="preserve"> </w:t>
      </w:r>
      <w:r>
        <w:rPr>
          <w:rFonts w:cs="Palatino Linotype"/>
          <w:color w:val="auto"/>
          <w:sz w:val="16"/>
          <w:szCs w:val="16"/>
          <w:lang w:val="it-IT" w:eastAsia="it-IT"/>
        </w:rPr>
        <w:t>forni, reattori, stoccaggi, cabine di verniciatura, generatori di calore, impianti di abbattimento, etc.</w:t>
      </w:r>
    </w:p>
  </w:footnote>
  <w:footnote w:id="17">
    <w:p>
      <w:pPr>
        <w:pStyle w:val="Notaapidipagina"/>
        <w:rPr>
          <w:sz w:val="16"/>
          <w:szCs w:val="16"/>
        </w:rPr>
      </w:pPr>
      <w:r>
        <w:rPr>
          <w:rStyle w:val="Caratterinotaapidipagina"/>
        </w:rPr>
        <w:footnoteRef/>
      </w:r>
      <w:r>
        <w:rPr>
          <w:sz w:val="16"/>
          <w:szCs w:val="16"/>
        </w:rPr>
        <w:t xml:space="preserve"> </w:t>
      </w:r>
      <w:r>
        <w:rPr>
          <w:rFonts w:eastAsia="Times New Roman" w:cs="Palatino Linotype"/>
          <w:bCs/>
          <w:color w:val="auto"/>
          <w:sz w:val="16"/>
          <w:szCs w:val="16"/>
          <w:lang w:val="it-IT" w:eastAsia="it-IT" w:bidi="ar-SA"/>
        </w:rPr>
        <w:t>C</w:t>
      </w:r>
      <w:r>
        <w:rPr>
          <w:rFonts w:cs="Palatino Linotype"/>
          <w:color w:val="auto"/>
          <w:sz w:val="16"/>
          <w:szCs w:val="16"/>
          <w:lang w:val="it-IT" w:eastAsia="it-IT"/>
        </w:rPr>
        <w:t>appe, pareti, sistemi aspiranti, linee di convogliamento, impianti di abbattimento, punto di emissione.</w:t>
      </w:r>
    </w:p>
  </w:footnote>
  <w:footnote w:id="18">
    <w:p>
      <w:pPr>
        <w:pStyle w:val="Notaapidipagina"/>
        <w:rPr/>
      </w:pPr>
      <w:r>
        <w:rPr>
          <w:rStyle w:val="Caratterinotaapidipagina"/>
        </w:rPr>
        <w:footnoteRef/>
      </w:r>
      <w:r>
        <w:rPr/>
        <w:t xml:space="preserve"> </w:t>
      </w:r>
      <w:r>
        <w:rPr/>
        <w:t>camini, torce, sfiati, aspirazioni da ambiente di lavoro qualora non riconducibili a ricambi d'aria adibiti alla protezione e alla sicurezza degli ambienti di lavoro in relazione alle condizioni attinenti al microclima, etc.</w:t>
      </w:r>
    </w:p>
  </w:footnote>
  <w:footnote w:id="19">
    <w:p>
      <w:pPr>
        <w:pStyle w:val="Notaapidipagina"/>
        <w:rPr>
          <w:rFonts w:ascii="Times New Roman" w:hAnsi="Times New Roman" w:cs="Times New Roman"/>
          <w:lang w:val="it-IT"/>
        </w:rPr>
      </w:pPr>
      <w:r>
        <w:rPr>
          <w:rStyle w:val="Caratterinotaapidipagina"/>
        </w:rPr>
        <w:footnoteRef/>
      </w:r>
      <w:r>
        <w:rPr>
          <w:rFonts w:cs="Times New Roman" w:ascii="Times New Roman" w:hAnsi="Times New Roman"/>
          <w:sz w:val="16"/>
          <w:szCs w:val="16"/>
          <w:lang w:val="it-IT"/>
        </w:rPr>
        <w:t xml:space="preserve"> </w:t>
      </w:r>
      <w:r>
        <w:rPr>
          <w:rFonts w:cs="Times New Roman"/>
          <w:sz w:val="16"/>
          <w:szCs w:val="16"/>
          <w:lang w:val="it-IT"/>
        </w:rPr>
        <w:t>La compilazione della tabella riportata nella scheda presuppone che le schede di sicurezza dei singoli prodotti siano tenute presso lo stabilimento e che siano esibite su richiesta.</w:t>
      </w:r>
    </w:p>
  </w:footnote>
  <w:footnote w:id="20">
    <w:p>
      <w:pPr>
        <w:pStyle w:val="Notaapidipagina"/>
        <w:rPr>
          <w:rFonts w:ascii="Times New Roman" w:hAnsi="Times New Roman" w:cs="Times New Roman"/>
          <w:lang w:val="it-IT"/>
        </w:rPr>
      </w:pPr>
      <w:r>
        <w:rPr>
          <w:rStyle w:val="Caratterinotaapidipagina"/>
        </w:rPr>
        <w:footnoteRef/>
      </w:r>
      <w:r>
        <w:rPr>
          <w:rFonts w:cs="Times New Roman" w:ascii="Times New Roman" w:hAnsi="Times New Roman"/>
          <w:lang w:val="it-IT"/>
        </w:rPr>
        <w:t xml:space="preserve"> </w:t>
      </w:r>
      <w:r>
        <w:rPr>
          <w:rFonts w:cs="Times New Roman"/>
          <w:sz w:val="16"/>
          <w:szCs w:val="16"/>
          <w:lang w:val="it-IT"/>
        </w:rPr>
        <w:t>Indicare la tipologia del prodotto, accorpando, ove possibile, prodotti con caratteristiche funzionali analoghe in merito a stato fisico, modalità d’uso, etichettatura e frasi H (ad esempio indicare “fondi”, “basi colore”, “trasparenti ad alto solido”, “inchiostri UV”, “diluenti”, “catalizzatori”, “vernici poliuretaniche”, etc. ). Evitare, ove possibile, di inserire i nomi commerciali.</w:t>
      </w:r>
    </w:p>
  </w:footnote>
  <w:footnote w:id="21">
    <w:p>
      <w:pPr>
        <w:pStyle w:val="Notaapidipagina"/>
        <w:rPr>
          <w:rFonts w:ascii="Palatino Linotype" w:hAnsi="Palatino Linotype" w:cs="Times New Roman"/>
          <w:sz w:val="18"/>
          <w:szCs w:val="18"/>
          <w:lang w:val="it-IT"/>
        </w:rPr>
      </w:pPr>
      <w:r>
        <w:rPr>
          <w:rStyle w:val="Caratterinotaapidipagina"/>
        </w:rPr>
        <w:footnoteRef/>
      </w:r>
      <w:r>
        <w:rPr>
          <w:rFonts w:cs="Times New Roman"/>
          <w:sz w:val="18"/>
          <w:szCs w:val="18"/>
          <w:lang w:val="it-IT"/>
        </w:rPr>
        <w:t xml:space="preserve"> </w:t>
      </w:r>
      <w:r>
        <w:rPr>
          <w:rFonts w:cs="Times New Roman"/>
          <w:sz w:val="16"/>
          <w:szCs w:val="16"/>
          <w:lang w:val="it-IT"/>
        </w:rPr>
        <w:t>mp = materia prima; ma  = materia ausiliaria.</w:t>
      </w:r>
    </w:p>
  </w:footnote>
  <w:footnote w:id="22">
    <w:p>
      <w:pPr>
        <w:pStyle w:val="Notaapidipagina"/>
        <w:rPr>
          <w:rFonts w:cs="Times New Roman"/>
          <w:sz w:val="16"/>
          <w:szCs w:val="16"/>
          <w:shd w:fill="auto" w:val="clear"/>
          <w:lang w:val="it-IT"/>
        </w:rPr>
      </w:pPr>
      <w:r>
        <w:rPr>
          <w:rStyle w:val="Caratterinotaapidipagina"/>
        </w:rPr>
        <w:footnoteRef/>
      </w:r>
      <w:r>
        <w:rPr>
          <w:rFonts w:cs="Times New Roman" w:ascii="Times New Roman" w:hAnsi="Times New Roman"/>
          <w:lang w:val="it-IT"/>
        </w:rPr>
        <w:t xml:space="preserve"> </w:t>
      </w:r>
      <w:r>
        <w:rPr>
          <w:rFonts w:cs="Times New Roman"/>
          <w:sz w:val="16"/>
          <w:szCs w:val="16"/>
          <w:lang w:val="it-IT"/>
        </w:rPr>
        <w:t>Indicare in questa colonna la frase di pericolo della miscela.</w:t>
      </w:r>
    </w:p>
  </w:footnote>
  <w:footnote w:id="23">
    <w:p>
      <w:pPr>
        <w:pStyle w:val="Notaapidipagina"/>
        <w:rPr>
          <w:rFonts w:ascii="Palatino Linotype" w:hAnsi="Palatino Linotype" w:eastAsia="Times New Roman" w:cs="Times New Roman"/>
          <w:bCs/>
          <w:color w:val="000000"/>
          <w:sz w:val="18"/>
          <w:szCs w:val="18"/>
          <w:lang w:val="it-IT" w:eastAsia="it-IT" w:bidi="ar-SA"/>
        </w:rPr>
      </w:pPr>
      <w:r>
        <w:rPr>
          <w:rStyle w:val="Caratterinotaapidipagina"/>
        </w:rPr>
        <w:footnoteRef/>
      </w:r>
      <w:r>
        <w:rPr>
          <w:rFonts w:eastAsia="Times New Roman" w:cs="Times New Roman"/>
          <w:bCs/>
          <w:color w:val="000000"/>
          <w:sz w:val="18"/>
          <w:szCs w:val="18"/>
          <w:lang w:val="it-IT" w:eastAsia="it-IT" w:bidi="ar-SA"/>
        </w:rPr>
        <w:t xml:space="preserve"> </w:t>
      </w:r>
      <w:r>
        <w:rPr>
          <w:rFonts w:eastAsia="Times New Roman" w:cs="Times New Roman"/>
          <w:bCs/>
          <w:color w:val="000000"/>
          <w:sz w:val="16"/>
          <w:szCs w:val="16"/>
          <w:lang w:val="it-IT" w:eastAsia="it-IT" w:bidi="ar-SA"/>
        </w:rPr>
        <w:t>Indicare se il preparato rientra nella disciplina di cui all’</w:t>
      </w:r>
      <w:r>
        <w:rPr>
          <w:rFonts w:eastAsia="Times New Roman" w:cs="Times New Roman"/>
          <w:b w:val="false"/>
          <w:bCs w:val="false"/>
          <w:color w:val="000000"/>
          <w:sz w:val="16"/>
          <w:szCs w:val="16"/>
          <w:shd w:fill="auto" w:val="clear"/>
          <w:lang w:val="it-IT" w:eastAsia="it-IT" w:bidi="ar-SA"/>
        </w:rPr>
        <w:t>art. 271 c. 7 bis, D.Lgs. n.  152/2006 (in tal caso deve essere compilato l’Allegato 6 – sostanze pericolose).</w:t>
      </w:r>
    </w:p>
  </w:footnote>
  <w:footnote w:id="24">
    <w:p>
      <w:pPr>
        <w:pStyle w:val="Notaapidipagina"/>
        <w:rPr>
          <w:rFonts w:ascii="Palatino Linotype" w:hAnsi="Palatino Linotype"/>
          <w:sz w:val="18"/>
          <w:szCs w:val="18"/>
        </w:rPr>
      </w:pPr>
      <w:r>
        <w:rPr>
          <w:rStyle w:val="Caratterinotaapidipagina"/>
        </w:rPr>
        <w:footnoteRef/>
      </w:r>
      <w:r>
        <w:rPr>
          <w:rFonts w:cs="Times New Roman"/>
          <w:sz w:val="18"/>
          <w:szCs w:val="18"/>
          <w:lang w:val="it-IT"/>
        </w:rPr>
        <w:t xml:space="preserve"> </w:t>
      </w:r>
      <w:r>
        <w:rPr>
          <w:rFonts w:cs="Times New Roman"/>
          <w:sz w:val="16"/>
          <w:szCs w:val="16"/>
          <w:lang w:val="it-IT"/>
        </w:rPr>
        <w:t>Riportata  sulla scheda di sicurezza.</w:t>
      </w:r>
    </w:p>
  </w:footnote>
  <w:footnote w:id="25">
    <w:p>
      <w:pPr>
        <w:pStyle w:val="Notaapidipagina"/>
        <w:rPr/>
      </w:pPr>
      <w:r>
        <w:rPr>
          <w:rStyle w:val="Caratterinotaapidipagina"/>
        </w:rPr>
        <w:footnoteRef/>
      </w:r>
      <w:r>
        <w:rPr>
          <w:rFonts w:cs="Times New Roman" w:ascii="Times New Roman" w:hAnsi="Times New Roman"/>
          <w:lang w:val="it-IT"/>
        </w:rPr>
        <w:t xml:space="preserve"> </w:t>
      </w:r>
      <w:r>
        <w:rPr>
          <w:rFonts w:cs="Times New Roman"/>
          <w:sz w:val="16"/>
          <w:szCs w:val="16"/>
          <w:lang w:val="it-IT"/>
        </w:rPr>
        <w:t>Compilare il campo solo per i prodotti contenenti C.O.V., indicando il dato ottenuto mediante analisi interna ovvero dedotto dalle indicazioni riportate nelle schede tecniche e/o nelle schede di sicurezza.</w:t>
      </w:r>
    </w:p>
  </w:footnote>
  <w:footnote w:id="26">
    <w:p>
      <w:pPr>
        <w:pStyle w:val="Notaapidipagina"/>
        <w:rPr>
          <w:rFonts w:ascii="Times New Roman" w:hAnsi="Times New Roman" w:cs="Times New Roman"/>
          <w:lang w:val="it-IT"/>
        </w:rPr>
      </w:pPr>
      <w:r>
        <w:rPr>
          <w:rStyle w:val="Caratterinotaapidipagina"/>
        </w:rPr>
        <w:footnoteRef/>
      </w:r>
      <w:r>
        <w:rPr>
          <w:rFonts w:cs="Times New Roman"/>
          <w:sz w:val="16"/>
          <w:szCs w:val="16"/>
          <w:shd w:fill="auto" w:val="clear"/>
          <w:lang w:val="it-IT"/>
        </w:rPr>
        <w:t xml:space="preserve"> </w:t>
      </w:r>
      <w:r>
        <w:rPr>
          <w:rFonts w:cs="Times New Roman"/>
          <w:sz w:val="16"/>
          <w:szCs w:val="16"/>
          <w:shd w:fill="auto" w:val="clear"/>
          <w:lang w:val="it-IT"/>
        </w:rPr>
        <w:t>Inserire un dato previsionale di e</w:t>
      </w:r>
      <w:r>
        <w:rPr>
          <w:rFonts w:cs="Times New Roman"/>
          <w:sz w:val="16"/>
          <w:szCs w:val="16"/>
          <w:lang w:val="it-IT"/>
        </w:rPr>
        <w:t xml:space="preserve">sercizio, se trattasi di nuovo stabilimento, o un dato relativo ad un anno di esercizio significativo, se trattasi di stabilimento esistente. </w:t>
      </w:r>
    </w:p>
  </w:footnote>
  <w:footnote w:id="27">
    <w:p>
      <w:pPr>
        <w:pStyle w:val="Notaapidipagina"/>
        <w:rPr>
          <w:rFonts w:ascii="Palatino Linotype" w:hAnsi="Palatino Linotype" w:cs="Times New Roman"/>
          <w:sz w:val="18"/>
          <w:szCs w:val="18"/>
          <w:lang w:val="it-IT"/>
        </w:rPr>
      </w:pPr>
      <w:r>
        <w:rPr>
          <w:rStyle w:val="Caratterinotaapidipagina"/>
        </w:rPr>
        <w:footnoteRef/>
      </w:r>
      <w:r>
        <w:rPr>
          <w:rFonts w:cs="Times New Roman"/>
          <w:sz w:val="18"/>
          <w:szCs w:val="18"/>
          <w:lang w:val="it-IT"/>
        </w:rPr>
        <w:t xml:space="preserve"> </w:t>
      </w:r>
      <w:r>
        <w:rPr>
          <w:rFonts w:cs="Times New Roman"/>
          <w:sz w:val="16"/>
          <w:szCs w:val="16"/>
          <w:lang w:val="it-IT"/>
        </w:rPr>
        <w:t>Devono essere riportati anche i camini attinenti agli impianti o attività elencate nella Parte I dell’allegato IV del D.Lgs. n. 152/2006 e s.m.i. (emissioni scarsamente rilevanti).</w:t>
      </w:r>
    </w:p>
  </w:footnote>
  <w:footnote w:id="28">
    <w:p>
      <w:pPr>
        <w:pStyle w:val="Notaapidipagina"/>
        <w:rPr/>
      </w:pPr>
      <w:r>
        <w:rPr>
          <w:rStyle w:val="Caratterinotaapidipagina"/>
        </w:rPr>
        <w:footnoteRef/>
      </w:r>
      <w:r>
        <w:rPr/>
        <w:t xml:space="preserve"> </w:t>
      </w:r>
      <w:r>
        <w:rPr/>
        <w:t>Nel caso di impianti nuovi o nuova attività il dato deve essere stimato.</w:t>
      </w:r>
    </w:p>
  </w:footnote>
  <w:footnote w:id="29">
    <w:p>
      <w:pPr>
        <w:pStyle w:val="Notaapidipagina"/>
        <w:rPr/>
      </w:pPr>
      <w:r>
        <w:rPr>
          <w:rStyle w:val="Caratterinotaapidipagina"/>
        </w:rPr>
        <w:footnoteRef/>
      </w:r>
      <w:r>
        <w:rPr/>
        <w:t xml:space="preserve"> </w:t>
      </w:r>
      <w:r>
        <w:rPr/>
        <w:t>Tabella 1, Parte III dell’Allegato III alla parte V del D.Lgs. n. 152/2006 e s.m.i..</w:t>
      </w:r>
    </w:p>
  </w:footnote>
  <w:footnote w:id="30">
    <w:p>
      <w:pPr>
        <w:pStyle w:val="Notaapidipagina"/>
        <w:rPr/>
      </w:pPr>
      <w:r>
        <w:rPr>
          <w:rStyle w:val="Caratterinotaapidipagina"/>
        </w:rPr>
        <w:footnoteRef/>
      </w:r>
      <w:r>
        <w:rPr>
          <w:rFonts w:cs="Palatino Linotype"/>
          <w:color w:val="000000"/>
          <w:sz w:val="16"/>
          <w:szCs w:val="16"/>
          <w:lang w:val="it-IT"/>
        </w:rPr>
        <w:t xml:space="preserve"> </w:t>
      </w:r>
      <w:r>
        <w:rPr>
          <w:rFonts w:cs="Palatino Linotype"/>
          <w:color w:val="000000"/>
          <w:sz w:val="16"/>
          <w:szCs w:val="16"/>
          <w:lang w:val="it-IT"/>
        </w:rPr>
        <w:t xml:space="preserve">Per individuare se i preparati </w:t>
      </w:r>
      <w:r>
        <w:rPr>
          <w:rFonts w:cs="Palatino Linotype"/>
          <w:color w:val="000000"/>
          <w:sz w:val="16"/>
          <w:szCs w:val="16"/>
          <w:shd w:fill="auto" w:val="clear"/>
          <w:lang w:val="it-IT"/>
        </w:rPr>
        <w:t>utilizzati rientrano nella classificazione di pericolosità, si faccia riferimento alla composizione riportata nelle schede di sicurezza (di seguito: SDS) fornite dal produttore del preparato.</w:t>
      </w:r>
    </w:p>
  </w:footnote>
  <w:footnote w:id="31">
    <w:p>
      <w:pPr>
        <w:pStyle w:val="Notaapidipagina"/>
        <w:jc w:val="both"/>
        <w:rPr>
          <w:rFonts w:ascii="Palatino Linotype" w:hAnsi="Palatino Linotype" w:cs="Palatino Linotype"/>
          <w:color w:val="000000"/>
          <w:sz w:val="16"/>
          <w:szCs w:val="16"/>
          <w:lang w:val="it-IT"/>
        </w:rPr>
      </w:pPr>
      <w:r>
        <w:rPr>
          <w:rStyle w:val="Caratterinotaapidipagina"/>
        </w:rPr>
        <w:footnoteRef/>
      </w:r>
      <w:r>
        <w:rPr>
          <w:rFonts w:cs="Palatino Linotype"/>
          <w:color w:val="000000"/>
          <w:sz w:val="16"/>
          <w:szCs w:val="16"/>
          <w:lang w:val="it-IT"/>
        </w:rPr>
        <w:t xml:space="preserve"> </w:t>
      </w:r>
      <w:r>
        <w:rPr>
          <w:rFonts w:cs="Palatino Linotype"/>
          <w:color w:val="000000"/>
          <w:sz w:val="16"/>
          <w:szCs w:val="16"/>
          <w:lang w:val="it-IT"/>
        </w:rPr>
        <w:t>A supporto di tali valutazioni il gestore potrà utilizzare tutte le informazioni eventualmente già in possesso dell’azienda anche se riferite ad altri contesti normativi.</w:t>
      </w:r>
    </w:p>
  </w:footnote>
  <w:footnote w:id="32">
    <w:p>
      <w:pPr>
        <w:pStyle w:val="Notaapidipagina"/>
        <w:rPr/>
      </w:pPr>
      <w:r>
        <w:rPr>
          <w:rStyle w:val="Caratterinotaapidipagina"/>
        </w:rPr>
        <w:footnoteRef/>
      </w:r>
      <w:r>
        <w:rPr/>
        <w:t xml:space="preserve"> </w:t>
      </w:r>
      <w:r>
        <w:rPr/>
        <w:t>Nel caso in cui il flusso gassoso espulso in atmosfera, sia costituito dagli effluenti di più aspirazioni parziali, è opportuno valutare la possibilità di trattare con sistema di abbattimento dedicato solo l’aliquota di aeriforme che contiene le sostanze classificate, prima del convogliamento nel collettore generale.</w:t>
      </w:r>
    </w:p>
  </w:footnote>
  <w:footnote w:id="33">
    <w:p>
      <w:pPr>
        <w:pStyle w:val="Notaapidipagina"/>
        <w:rPr/>
      </w:pPr>
      <w:r>
        <w:rPr>
          <w:rStyle w:val="Caratterinotaapidipagina"/>
        </w:rPr>
        <w:footnoteRef/>
      </w:r>
      <w:r>
        <w:rPr/>
        <w:t xml:space="preserve"> </w:t>
      </w:r>
      <w:r>
        <w:rPr/>
        <w:t>La casistica di procedura estes</w:t>
      </w:r>
      <w:r>
        <w:rPr>
          <w:shd w:fill="auto" w:val="clear"/>
        </w:rPr>
        <w:t>a non è trattata nella presente modulistica e si rimanda pertanto ai contenuti del Decreto direttoriale 28/06/2023 n. 309.</w:t>
      </w:r>
    </w:p>
  </w:footnote>
  <w:footnote w:id="34">
    <w:p>
      <w:pPr>
        <w:pStyle w:val="Notaapidipagina"/>
        <w:spacing w:lineRule="auto" w:line="240"/>
        <w:rPr/>
      </w:pPr>
      <w:r>
        <w:rPr>
          <w:rStyle w:val="Caratterinotaapidipagina"/>
        </w:rPr>
        <w:footnoteRef/>
      </w:r>
      <w:r>
        <w:rPr/>
        <w:t xml:space="preserve"> </w:t>
      </w:r>
      <w:r>
        <w:rPr>
          <w:rFonts w:cs="Palatino Linotype"/>
          <w:color w:val="000000"/>
          <w:sz w:val="16"/>
          <w:szCs w:val="16"/>
          <w:lang w:val="it-IT" w:eastAsia="it-IT"/>
        </w:rPr>
        <w:t>Per allevamento effettuato in ambiente confinato si intende l’allevamento in cui il ciclo produttivo prevede il sistematico utilizzo di una struttura coperta.</w:t>
      </w:r>
    </w:p>
  </w:footnote>
  <w:footnote w:id="35">
    <w:p>
      <w:pPr>
        <w:pStyle w:val="Notaapidipagina"/>
        <w:rPr/>
      </w:pPr>
      <w:r>
        <w:rPr>
          <w:rStyle w:val="Caratterinotaapidipagina"/>
        </w:rPr>
        <w:footnoteRef/>
      </w:r>
      <w:r>
        <w:rPr/>
        <w:t xml:space="preserve"> </w:t>
      </w:r>
      <w:r>
        <w:rPr/>
        <w:t>In aggiunta a quanto indicato alla nota 6, la relazione di cui al presente allegato può essere reda</w:t>
      </w:r>
      <w:r>
        <w:rPr>
          <w:shd w:fill="auto" w:val="clear"/>
        </w:rPr>
        <w:t>tta anche a cura di professionisti abilitati nelle materie di trattazione (dottori agronomi e forestali, periti agrari, veterinari ed equipollenti).</w:t>
      </w:r>
    </w:p>
  </w:footnote>
  <w:footnote w:id="36">
    <w:p>
      <w:pPr>
        <w:pStyle w:val="Notaapidipagina"/>
        <w:rPr/>
      </w:pPr>
      <w:r>
        <w:rPr>
          <w:rStyle w:val="Caratterinotaapidipagina"/>
        </w:rPr>
        <w:footnoteRef/>
      </w:r>
      <w:r>
        <w:rPr/>
        <w:t xml:space="preserve"> </w:t>
      </w:r>
      <w:r>
        <w:rPr>
          <w:sz w:val="16"/>
          <w:szCs w:val="16"/>
        </w:rPr>
        <w:t>Far riferimento alle categorie individuate nell’allegato IV alla parte quinta del D.Lgs. n. 152/2006.</w:t>
      </w:r>
    </w:p>
  </w:footnote>
  <w:footnote w:id="37">
    <w:p>
      <w:pPr>
        <w:pStyle w:val="Notaapidipagina"/>
        <w:rPr/>
      </w:pPr>
      <w:r>
        <w:rPr>
          <w:rStyle w:val="Caratterinotaapidipagina"/>
        </w:rPr>
        <w:footnoteRef/>
      </w:r>
      <w:r>
        <w:rPr/>
        <w:t xml:space="preserve"> </w:t>
      </w:r>
      <w:r>
        <w:rPr/>
        <w:t>Far riferimento alle tecniche individuate nella tabella 9 della DCR n. 284–15266 del 27/06/2023.</w:t>
      </w:r>
    </w:p>
  </w:footnote>
  <w:footnote w:id="38">
    <w:p>
      <w:pPr>
        <w:pStyle w:val="Notaapidipagina"/>
        <w:rPr/>
      </w:pPr>
      <w:r>
        <w:rPr>
          <w:rStyle w:val="Caratterinotaapidipagina"/>
        </w:rPr>
        <w:footnoteRef/>
      </w:r>
      <w:r>
        <w:rPr/>
        <w:t>Definizioni di cui ai punti “g” e “h” e segg. del par. 1 delle disposizioni attuative della DCR n. 284–15266 del 27/06/2023</w:t>
      </w:r>
    </w:p>
  </w:footnote>
  <w:footnote w:id="39">
    <w:p>
      <w:pPr>
        <w:pStyle w:val="Notaapidipagina"/>
        <w:rPr/>
      </w:pPr>
      <w:r>
        <w:rPr>
          <w:rStyle w:val="Caratterinotaapidipagina"/>
        </w:rPr>
        <w:footnoteRef/>
      </w:r>
      <w:r>
        <w:rPr/>
        <w:t xml:space="preserve"> </w:t>
      </w:r>
      <w:r>
        <w:rPr/>
        <w:t>Far riferimento alle tecniche individuate nella tabella 10 della DCR n. 284–15266 del 27/06/2023</w:t>
      </w:r>
    </w:p>
  </w:footnote>
  <w:footnote w:id="40">
    <w:p>
      <w:pPr>
        <w:pStyle w:val="Notaapidipagina"/>
        <w:rPr/>
      </w:pPr>
      <w:r>
        <w:rPr>
          <w:rStyle w:val="Caratterinotaapidipagina"/>
        </w:rPr>
        <w:footnoteRef/>
      </w:r>
      <w:r>
        <w:rPr/>
        <w:t xml:space="preserve"> </w:t>
      </w:r>
      <w:r>
        <w:rPr/>
        <w:t>Far riferimento alle tecniche individuate nella tabella 11 della DCR n. 284–15266 del 27/06/2023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lang w:val="it-IT"/>
      </w:rPr>
    </w:pPr>
    <w:r>
      <w:rPr>
        <w:i/>
        <w:iCs/>
        <w:lang w:val="it-IT"/>
      </w:rPr>
      <w:tab/>
      <w:tab/>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lang w:val="it-IT"/>
      </w:rPr>
    </w:pPr>
    <w:r>
      <w:rPr>
        <w:i/>
        <w:iCs/>
        <w:lang w:val="it-IT"/>
      </w:rPr>
      <w:tab/>
      <w:tab/>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lang w:val="it-IT"/>
      </w:rPr>
    </w:pPr>
    <w:r>
      <w:rPr>
        <w:i/>
        <w:iCs/>
        <w:lang w:val="it-IT"/>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lang w:val="it-IT"/>
      </w:rPr>
    </w:pPr>
    <w:r>
      <w:rPr>
        <w:i/>
        <w:iCs/>
        <w:lang w:val="it-IT"/>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lang w:val="it-IT"/>
      </w:rPr>
    </w:pPr>
    <w:r>
      <w:rPr>
        <w:i/>
        <w:iCs/>
        <w:lang w:val="it-IT"/>
      </w:rPr>
      <w:tab/>
      <w:tab/>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lang w:val="it-IT"/>
      </w:rPr>
    </w:pPr>
    <w:r>
      <w:rPr>
        <w:i/>
        <w:iCs/>
        <w:lang w:val="it-IT"/>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lang w:val="it-IT"/>
      </w:rPr>
    </w:pPr>
    <w:r>
      <w:rPr>
        <w:i/>
        <w:iCs/>
        <w:lang w:val="it-IT"/>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i/>
        <w:i/>
        <w:iCs/>
        <w:lang w:val="it-IT"/>
      </w:rPr>
    </w:pPr>
    <w:r>
      <w:rPr>
        <w:i/>
        <w:iCs/>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360"/>
        </w:tabs>
        <w:ind w:left="360" w:hanging="360"/>
      </w:pPr>
      <w:rPr>
        <w:rFonts w:ascii="Wingdings" w:hAnsi="Wingdings" w:cs="Wingdings" w:hint="default"/>
        <w:sz w:val="16"/>
        <w:color w:val="000000"/>
        <w:lang w:val="it-IT" w:eastAsia="it-I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 %1 "/>
      <w:lvlJc w:val="left"/>
      <w:pPr>
        <w:tabs>
          <w:tab w:val="num" w:pos="360"/>
        </w:tabs>
        <w:ind w:left="360" w:hanging="360"/>
      </w:pPr>
      <w:rPr/>
    </w:lvl>
    <w:lvl w:ilvl="1">
      <w:start w:val="1"/>
      <w:numFmt w:val="bullet"/>
      <w:lvlText w:val=""/>
      <w:lvlJc w:val="left"/>
      <w:pPr>
        <w:tabs>
          <w:tab w:val="num" w:pos="792"/>
        </w:tabs>
        <w:ind w:left="792" w:hanging="432"/>
      </w:pPr>
      <w:rPr>
        <w:rFonts w:ascii="Symbol" w:hAnsi="Symbol" w:cs="Symbol" w:hint="default"/>
      </w:rPr>
    </w:lvl>
    <w:lvl w:ilvl="2">
      <w:start w:val="1"/>
      <w:numFmt w:val="decimal"/>
      <w:lvlText w:val=" %1.%2.%3 "/>
      <w:lvlJc w:val="left"/>
      <w:pPr>
        <w:tabs>
          <w:tab w:val="num" w:pos="1440"/>
        </w:tabs>
        <w:ind w:left="1224" w:hanging="504"/>
      </w:pPr>
      <w:rPr/>
    </w:lvl>
    <w:lvl w:ilvl="3">
      <w:start w:val="1"/>
      <w:numFmt w:val="decimal"/>
      <w:lvlText w:val=" %1.%2.%3.%4 "/>
      <w:lvlJc w:val="left"/>
      <w:pPr>
        <w:tabs>
          <w:tab w:val="num" w:pos="1800"/>
        </w:tabs>
        <w:ind w:left="1728" w:hanging="648"/>
      </w:pPr>
      <w:rPr/>
    </w:lvl>
    <w:lvl w:ilvl="4">
      <w:start w:val="1"/>
      <w:numFmt w:val="decimal"/>
      <w:lvlText w:val=" %1.%2.%3.%4.%5 "/>
      <w:lvlJc w:val="left"/>
      <w:pPr>
        <w:tabs>
          <w:tab w:val="num" w:pos="2520"/>
        </w:tabs>
        <w:ind w:left="2232" w:hanging="792"/>
      </w:pPr>
      <w:rPr/>
    </w:lvl>
    <w:lvl w:ilvl="5">
      <w:start w:val="1"/>
      <w:numFmt w:val="decimal"/>
      <w:lvlText w:val=" %1.%2.%3.%4.%5.%6 "/>
      <w:lvlJc w:val="left"/>
      <w:pPr>
        <w:tabs>
          <w:tab w:val="num" w:pos="2880"/>
        </w:tabs>
        <w:ind w:left="2736" w:hanging="936"/>
      </w:pPr>
      <w:rPr/>
    </w:lvl>
    <w:lvl w:ilvl="6">
      <w:start w:val="1"/>
      <w:numFmt w:val="decimal"/>
      <w:lvlText w:val=" %1.%2.%3.%4.%5.%6.%7 "/>
      <w:lvlJc w:val="left"/>
      <w:pPr>
        <w:tabs>
          <w:tab w:val="num" w:pos="3600"/>
        </w:tabs>
        <w:ind w:left="3240" w:hanging="1080"/>
      </w:pPr>
      <w:rPr/>
    </w:lvl>
    <w:lvl w:ilvl="7">
      <w:start w:val="1"/>
      <w:numFmt w:val="decimal"/>
      <w:lvlText w:val=" %1.%2.%3.%4.%5.%6.%7.%8 "/>
      <w:lvlJc w:val="left"/>
      <w:pPr>
        <w:tabs>
          <w:tab w:val="num" w:pos="3960"/>
        </w:tabs>
        <w:ind w:left="3744" w:hanging="1224"/>
      </w:pPr>
      <w:rPr/>
    </w:lvl>
    <w:lvl w:ilvl="8">
      <w:start w:val="1"/>
      <w:numFmt w:val="decimal"/>
      <w:lvlText w:val=" %1.%2.%3.%4.%5.%6.%7.%8.%9 "/>
      <w:lvlJc w:val="left"/>
      <w:pPr>
        <w:tabs>
          <w:tab w:val="num" w:pos="4680"/>
        </w:tabs>
        <w:ind w:left="4320" w:hanging="1440"/>
      </w:pPr>
      <w:rPr/>
    </w:lvl>
  </w:abstractNum>
  <w:abstractNum w:abstractNumId="4">
    <w:lvl w:ilvl="0">
      <w:start w:val="1"/>
      <w:numFmt w:val="bullet"/>
      <w:lvlText w:val=""/>
      <w:lvlJc w:val="left"/>
      <w:pPr>
        <w:tabs>
          <w:tab w:val="num" w:pos="420"/>
        </w:tabs>
        <w:ind w:left="420" w:hanging="360"/>
      </w:pPr>
      <w:rPr>
        <w:rFonts w:ascii="Wingdings" w:hAnsi="Wingdings" w:cs="Wingdings" w:hint="default"/>
        <w:sz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061"/>
        </w:tabs>
        <w:ind w:left="2061" w:hanging="360"/>
      </w:pPr>
      <w:rPr>
        <w:rFonts w:ascii="Symbol" w:hAnsi="Symbol" w:cs="Symbol" w:hint="default"/>
        <w:sz w:val="16"/>
        <w:szCs w:val="16"/>
        <w:color w:val="000000"/>
        <w:lang w:val="it-IT" w:eastAsia="it-I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927"/>
        </w:tabs>
        <w:ind w:left="927" w:hanging="360"/>
      </w:pPr>
      <w:rPr>
        <w:rFonts w:ascii="Wingdings" w:hAnsi="Wingdings" w:cs="Wingdings" w:hint="default"/>
        <w:sz w:val="1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420"/>
        </w:tabs>
        <w:ind w:left="420" w:hanging="360"/>
      </w:pPr>
      <w:rPr>
        <w:rFonts w:ascii="Symbol" w:hAnsi="Symbol" w:cs="Symbol" w:hint="default"/>
        <w:sz w:val="16"/>
        <w:szCs w:val="16"/>
        <w:color w:val="000000"/>
        <w:lang w:val="it-IT" w:eastAsia="it-IT"/>
      </w:rPr>
    </w:lvl>
    <w:lvl w:ilvl="1">
      <w:start w:val="1"/>
      <w:numFmt w:val="bullet"/>
      <w:lvlText w:val="o"/>
      <w:lvlJc w:val="left"/>
      <w:pPr>
        <w:tabs>
          <w:tab w:val="num" w:pos="0"/>
        </w:tabs>
        <w:ind w:left="201" w:hanging="360"/>
      </w:pPr>
      <w:rPr>
        <w:rFonts w:ascii="Courier New" w:hAnsi="Courier New" w:cs="Courier New" w:hint="default"/>
      </w:rPr>
    </w:lvl>
    <w:lvl w:ilvl="2">
      <w:start w:val="1"/>
      <w:numFmt w:val="bullet"/>
      <w:lvlText w:val=""/>
      <w:lvlJc w:val="left"/>
      <w:pPr>
        <w:tabs>
          <w:tab w:val="num" w:pos="519"/>
        </w:tabs>
        <w:ind w:left="519" w:hanging="360"/>
      </w:pPr>
      <w:rPr>
        <w:rFonts w:ascii="Wingdings" w:hAnsi="Wingdings" w:cs="Wingdings" w:hint="default"/>
      </w:rPr>
    </w:lvl>
    <w:lvl w:ilvl="3">
      <w:start w:val="1"/>
      <w:numFmt w:val="bullet"/>
      <w:lvlText w:val=""/>
      <w:lvlJc w:val="left"/>
      <w:pPr>
        <w:tabs>
          <w:tab w:val="num" w:pos="1239"/>
        </w:tabs>
        <w:ind w:left="1239" w:hanging="360"/>
      </w:pPr>
      <w:rPr>
        <w:rFonts w:ascii="Symbol" w:hAnsi="Symbol" w:cs="Symbol" w:hint="default"/>
      </w:rPr>
    </w:lvl>
    <w:lvl w:ilvl="4">
      <w:start w:val="1"/>
      <w:numFmt w:val="bullet"/>
      <w:lvlText w:val="o"/>
      <w:lvlJc w:val="left"/>
      <w:pPr>
        <w:tabs>
          <w:tab w:val="num" w:pos="1959"/>
        </w:tabs>
        <w:ind w:left="1959" w:hanging="360"/>
      </w:pPr>
      <w:rPr>
        <w:rFonts w:ascii="Courier New" w:hAnsi="Courier New" w:cs="Courier New" w:hint="default"/>
      </w:rPr>
    </w:lvl>
    <w:lvl w:ilvl="5">
      <w:start w:val="1"/>
      <w:numFmt w:val="bullet"/>
      <w:lvlText w:val=""/>
      <w:lvlJc w:val="left"/>
      <w:pPr>
        <w:tabs>
          <w:tab w:val="num" w:pos="2679"/>
        </w:tabs>
        <w:ind w:left="2679" w:hanging="360"/>
      </w:pPr>
      <w:rPr>
        <w:rFonts w:ascii="Wingdings" w:hAnsi="Wingdings" w:cs="Wingdings" w:hint="default"/>
      </w:rPr>
    </w:lvl>
    <w:lvl w:ilvl="6">
      <w:start w:val="1"/>
      <w:numFmt w:val="bullet"/>
      <w:lvlText w:val=""/>
      <w:lvlJc w:val="left"/>
      <w:pPr>
        <w:tabs>
          <w:tab w:val="num" w:pos="3399"/>
        </w:tabs>
        <w:ind w:left="3399" w:hanging="360"/>
      </w:pPr>
      <w:rPr>
        <w:rFonts w:ascii="Symbol" w:hAnsi="Symbol" w:cs="Symbol" w:hint="default"/>
      </w:rPr>
    </w:lvl>
    <w:lvl w:ilvl="7">
      <w:start w:val="1"/>
      <w:numFmt w:val="bullet"/>
      <w:lvlText w:val="o"/>
      <w:lvlJc w:val="left"/>
      <w:pPr>
        <w:tabs>
          <w:tab w:val="num" w:pos="4119"/>
        </w:tabs>
        <w:ind w:left="4119" w:hanging="360"/>
      </w:pPr>
      <w:rPr>
        <w:rFonts w:ascii="Courier New" w:hAnsi="Courier New" w:cs="Courier New" w:hint="default"/>
      </w:rPr>
    </w:lvl>
    <w:lvl w:ilvl="8">
      <w:start w:val="1"/>
      <w:numFmt w:val="bullet"/>
      <w:lvlText w:val=""/>
      <w:lvlJc w:val="left"/>
      <w:pPr>
        <w:tabs>
          <w:tab w:val="num" w:pos="4839"/>
        </w:tabs>
        <w:ind w:left="4839"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3"/>
        <w:shd w:fill="auto" w:val="clear"/>
        <w:szCs w:val="24"/>
        <w:color w:val="0072E4"/>
        <w:lang w:val="it-IT" w:eastAsia="it-IT" w:bidi="ar-S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3"/>
        <w:shd w:fill="auto" w:val="clear"/>
        <w:szCs w:val="24"/>
        <w:color w:val="0072E4"/>
        <w:lang w:val="it-IT" w:eastAsia="it-IT" w:bidi="ar-S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420"/>
        </w:tabs>
        <w:ind w:left="420" w:hanging="360"/>
      </w:pPr>
      <w:rPr>
        <w:rFonts w:ascii="Times New Roman" w:hAnsi="Times New Roman" w:cs="Times New Roman" w:hint="default"/>
        <w:sz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9">
    <w:lvl w:ilvl="0">
      <w:start w:val="3"/>
      <w:numFmt w:val="decimal"/>
      <w:lvlText w:val="%1."/>
      <w:lvlJc w:val="left"/>
      <w:pPr>
        <w:tabs>
          <w:tab w:val="num" w:pos="1003"/>
        </w:tabs>
        <w:ind w:left="1003" w:hanging="360"/>
      </w:pPr>
      <w:rPr/>
    </w:lvl>
    <w:lvl w:ilvl="1">
      <w:start w:val="1"/>
      <w:numFmt w:val="decimal"/>
      <w:lvlText w:val="%2."/>
      <w:lvlJc w:val="left"/>
      <w:pPr>
        <w:tabs>
          <w:tab w:val="num" w:pos="1363"/>
        </w:tabs>
        <w:ind w:left="1363" w:hanging="360"/>
      </w:pPr>
      <w:rPr/>
    </w:lvl>
    <w:lvl w:ilvl="2">
      <w:start w:val="1"/>
      <w:numFmt w:val="decimal"/>
      <w:lvlText w:val="%3."/>
      <w:lvlJc w:val="left"/>
      <w:pPr>
        <w:tabs>
          <w:tab w:val="num" w:pos="1723"/>
        </w:tabs>
        <w:ind w:left="1723" w:hanging="360"/>
      </w:pPr>
      <w:rPr/>
    </w:lvl>
    <w:lvl w:ilvl="3">
      <w:start w:val="1"/>
      <w:numFmt w:val="decimal"/>
      <w:lvlText w:val="%4."/>
      <w:lvlJc w:val="left"/>
      <w:pPr>
        <w:tabs>
          <w:tab w:val="num" w:pos="2083"/>
        </w:tabs>
        <w:ind w:left="2083" w:hanging="360"/>
      </w:pPr>
      <w:rPr/>
    </w:lvl>
    <w:lvl w:ilvl="4">
      <w:start w:val="1"/>
      <w:numFmt w:val="decimal"/>
      <w:lvlText w:val="%5."/>
      <w:lvlJc w:val="left"/>
      <w:pPr>
        <w:tabs>
          <w:tab w:val="num" w:pos="2443"/>
        </w:tabs>
        <w:ind w:left="2443" w:hanging="360"/>
      </w:pPr>
      <w:rPr/>
    </w:lvl>
    <w:lvl w:ilvl="5">
      <w:start w:val="1"/>
      <w:numFmt w:val="decimal"/>
      <w:lvlText w:val="%6."/>
      <w:lvlJc w:val="left"/>
      <w:pPr>
        <w:tabs>
          <w:tab w:val="num" w:pos="2803"/>
        </w:tabs>
        <w:ind w:left="2803" w:hanging="360"/>
      </w:pPr>
      <w:rPr/>
    </w:lvl>
    <w:lvl w:ilvl="6">
      <w:start w:val="1"/>
      <w:numFmt w:val="decimal"/>
      <w:lvlText w:val="%7."/>
      <w:lvlJc w:val="left"/>
      <w:pPr>
        <w:tabs>
          <w:tab w:val="num" w:pos="3163"/>
        </w:tabs>
        <w:ind w:left="3163" w:hanging="360"/>
      </w:pPr>
      <w:rPr/>
    </w:lvl>
    <w:lvl w:ilvl="7">
      <w:start w:val="1"/>
      <w:numFmt w:val="decimal"/>
      <w:lvlText w:val="%8."/>
      <w:lvlJc w:val="left"/>
      <w:pPr>
        <w:tabs>
          <w:tab w:val="num" w:pos="3523"/>
        </w:tabs>
        <w:ind w:left="3523" w:hanging="360"/>
      </w:pPr>
      <w:rPr/>
    </w:lvl>
    <w:lvl w:ilvl="8">
      <w:start w:val="1"/>
      <w:numFmt w:val="decimal"/>
      <w:lvlText w:val="%9."/>
      <w:lvlJc w:val="left"/>
      <w:pPr>
        <w:tabs>
          <w:tab w:val="num" w:pos="3883"/>
        </w:tabs>
        <w:ind w:left="3883" w:hanging="360"/>
      </w:pPr>
      <w:rPr/>
    </w:lvl>
  </w:abstractNum>
  <w:abstractNum w:abstractNumId="20">
    <w:lvl w:ilvl="0">
      <w:start w:val="5"/>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6"/>
      <w:numFmt w:val="decimal"/>
      <w:lvlText w:val="%1."/>
      <w:lvlJc w:val="left"/>
      <w:pPr>
        <w:tabs>
          <w:tab w:val="num" w:pos="927"/>
        </w:tabs>
        <w:ind w:left="927" w:hanging="360"/>
      </w:pPr>
      <w:rPr/>
    </w:lvl>
    <w:lvl w:ilvl="1">
      <w:start w:val="1"/>
      <w:numFmt w:val="decimal"/>
      <w:lvlText w:val="%2."/>
      <w:lvlJc w:val="left"/>
      <w:pPr>
        <w:tabs>
          <w:tab w:val="num" w:pos="1287"/>
        </w:tabs>
        <w:ind w:left="1287" w:hanging="360"/>
      </w:pPr>
      <w:rPr/>
    </w:lvl>
    <w:lvl w:ilvl="2">
      <w:start w:val="1"/>
      <w:numFmt w:val="decimal"/>
      <w:lvlText w:val="%3."/>
      <w:lvlJc w:val="left"/>
      <w:pPr>
        <w:tabs>
          <w:tab w:val="num" w:pos="1647"/>
        </w:tabs>
        <w:ind w:left="1647" w:hanging="360"/>
      </w:pPr>
      <w:rPr/>
    </w:lvl>
    <w:lvl w:ilvl="3">
      <w:start w:val="1"/>
      <w:numFmt w:val="decimal"/>
      <w:lvlText w:val="%4."/>
      <w:lvlJc w:val="left"/>
      <w:pPr>
        <w:tabs>
          <w:tab w:val="num" w:pos="2007"/>
        </w:tabs>
        <w:ind w:left="2007" w:hanging="360"/>
      </w:pPr>
      <w:rPr/>
    </w:lvl>
    <w:lvl w:ilvl="4">
      <w:start w:val="1"/>
      <w:numFmt w:val="decimal"/>
      <w:lvlText w:val="%5."/>
      <w:lvlJc w:val="left"/>
      <w:pPr>
        <w:tabs>
          <w:tab w:val="num" w:pos="2367"/>
        </w:tabs>
        <w:ind w:left="2367" w:hanging="360"/>
      </w:pPr>
      <w:rPr/>
    </w:lvl>
    <w:lvl w:ilvl="5">
      <w:start w:val="1"/>
      <w:numFmt w:val="decimal"/>
      <w:lvlText w:val="%6."/>
      <w:lvlJc w:val="left"/>
      <w:pPr>
        <w:tabs>
          <w:tab w:val="num" w:pos="2727"/>
        </w:tabs>
        <w:ind w:left="2727" w:hanging="360"/>
      </w:pPr>
      <w:rPr/>
    </w:lvl>
    <w:lvl w:ilvl="6">
      <w:start w:val="1"/>
      <w:numFmt w:val="decimal"/>
      <w:lvlText w:val="%7."/>
      <w:lvlJc w:val="left"/>
      <w:pPr>
        <w:tabs>
          <w:tab w:val="num" w:pos="3087"/>
        </w:tabs>
        <w:ind w:left="3087" w:hanging="360"/>
      </w:pPr>
      <w:rPr/>
    </w:lvl>
    <w:lvl w:ilvl="7">
      <w:start w:val="1"/>
      <w:numFmt w:val="decimal"/>
      <w:lvlText w:val="%8."/>
      <w:lvlJc w:val="left"/>
      <w:pPr>
        <w:tabs>
          <w:tab w:val="num" w:pos="3447"/>
        </w:tabs>
        <w:ind w:left="3447" w:hanging="360"/>
      </w:pPr>
      <w:rPr/>
    </w:lvl>
    <w:lvl w:ilvl="8">
      <w:start w:val="1"/>
      <w:numFmt w:val="decimal"/>
      <w:lvlText w:val="%9."/>
      <w:lvlJc w:val="left"/>
      <w:pPr>
        <w:tabs>
          <w:tab w:val="num" w:pos="3807"/>
        </w:tabs>
        <w:ind w:left="3807" w:hanging="36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30"/>
  <w:defaultTabStop w:val="567"/>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alatino Linotype" w:hAnsi="Palatino Linotype" w:eastAsia="NSimSun" w:cs="Arial"/>
        <w:sz w:val="22"/>
        <w:szCs w:val="24"/>
        <w:lang w:val="it-IT"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Palatino Linotype" w:hAnsi="Palatino Linotype" w:eastAsia="Times New Roman" w:cs="Times;Times New Roman"/>
      <w:color w:val="000000"/>
      <w:kern w:val="0"/>
      <w:sz w:val="22"/>
      <w:szCs w:val="24"/>
      <w:lang w:val="it-IT" w:eastAsia="it-IT" w:bidi="ar-SA"/>
    </w:rPr>
  </w:style>
  <w:style w:type="paragraph" w:styleId="Titolo1">
    <w:name w:val="Heading 1"/>
    <w:basedOn w:val="Normal"/>
    <w:next w:val="Normal"/>
    <w:qFormat/>
    <w:pPr>
      <w:keepNext w:val="true"/>
      <w:widowControl/>
      <w:numPr>
        <w:ilvl w:val="0"/>
        <w:numId w:val="1"/>
      </w:numPr>
      <w:pBdr>
        <w:top w:val="single" w:sz="2" w:space="1" w:color="000000"/>
        <w:left w:val="single" w:sz="2" w:space="1" w:color="000000"/>
        <w:bottom w:val="single" w:sz="2" w:space="1" w:color="000000"/>
        <w:right w:val="single" w:sz="2" w:space="1" w:color="000000"/>
      </w:pBdr>
      <w:tabs>
        <w:tab w:val="clear" w:pos="567"/>
      </w:tabs>
      <w:ind w:left="0" w:right="0" w:hanging="0"/>
      <w:jc w:val="center"/>
      <w:outlineLvl w:val="0"/>
    </w:pPr>
    <w:rPr>
      <w:rFonts w:ascii="Palatino Linotype" w:hAnsi="Palatino Linotype"/>
      <w:b/>
      <w:bCs/>
      <w:sz w:val="24"/>
    </w:rPr>
  </w:style>
  <w:style w:type="paragraph" w:styleId="Titolo2">
    <w:name w:val="Heading 2"/>
    <w:basedOn w:val="Normal"/>
    <w:next w:val="Normal"/>
    <w:qFormat/>
    <w:pPr>
      <w:keepNext w:val="true"/>
      <w:widowControl/>
      <w:numPr>
        <w:ilvl w:val="1"/>
        <w:numId w:val="1"/>
      </w:numPr>
      <w:outlineLvl w:val="1"/>
    </w:pPr>
    <w:rPr>
      <w:rFonts w:ascii="Palatino Linotype" w:hAnsi="Palatino Linotype" w:cs="Times;Times New Roman"/>
      <w:b/>
      <w:bCs/>
      <w:sz w:val="22"/>
    </w:rPr>
  </w:style>
  <w:style w:type="paragraph" w:styleId="Titolo3">
    <w:name w:val="Heading 3"/>
    <w:basedOn w:val="Normal"/>
    <w:next w:val="Normal"/>
    <w:qFormat/>
    <w:pPr>
      <w:keepNext w:val="true"/>
      <w:widowControl/>
      <w:numPr>
        <w:ilvl w:val="2"/>
        <w:numId w:val="1"/>
      </w:numPr>
      <w:outlineLvl w:val="2"/>
    </w:pPr>
    <w:rPr>
      <w:rFonts w:ascii="Times New Roman" w:hAnsi="Times New Roman" w:cs="Times New Roman"/>
      <w:b/>
      <w:bCs/>
      <w:color w:val="000000"/>
    </w:rPr>
  </w:style>
  <w:style w:type="paragraph" w:styleId="Titolo4">
    <w:name w:val="Heading 4"/>
    <w:basedOn w:val="Normal"/>
    <w:next w:val="Normal"/>
    <w:qFormat/>
    <w:pPr>
      <w:keepNext w:val="true"/>
      <w:widowControl/>
      <w:numPr>
        <w:ilvl w:val="3"/>
        <w:numId w:val="1"/>
      </w:numPr>
      <w:tabs>
        <w:tab w:val="left" w:pos="567" w:leader="none"/>
      </w:tabs>
      <w:jc w:val="both"/>
      <w:outlineLvl w:val="3"/>
    </w:pPr>
    <w:rPr>
      <w:rFonts w:ascii="Times New Roman" w:hAnsi="Times New Roman" w:cs="Times New Roman"/>
      <w:b/>
      <w:bCs/>
      <w:color w:val="FF0000"/>
    </w:rPr>
  </w:style>
  <w:style w:type="paragraph" w:styleId="Titolo5">
    <w:name w:val="Heading 5"/>
    <w:basedOn w:val="Normal"/>
    <w:next w:val="Normal"/>
    <w:qFormat/>
    <w:pPr>
      <w:keepNext w:val="true"/>
      <w:numPr>
        <w:ilvl w:val="4"/>
        <w:numId w:val="1"/>
      </w:numPr>
      <w:jc w:val="center"/>
      <w:outlineLvl w:val="4"/>
    </w:pPr>
    <w:rPr>
      <w:rFonts w:cs="Times;Times New Roman"/>
      <w:b/>
      <w:bCs/>
      <w:color w:val="FF0000"/>
      <w:sz w:val="20"/>
      <w:szCs w:val="20"/>
    </w:rPr>
  </w:style>
  <w:style w:type="paragraph" w:styleId="Titolo6">
    <w:name w:val="Heading 6"/>
    <w:basedOn w:val="Normal"/>
    <w:next w:val="Normal"/>
    <w:qFormat/>
    <w:pPr>
      <w:keepNext w:val="true"/>
      <w:widowControl/>
      <w:numPr>
        <w:ilvl w:val="5"/>
        <w:numId w:val="1"/>
      </w:numPr>
      <w:tabs>
        <w:tab w:val="clear" w:pos="567"/>
        <w:tab w:val="left" w:pos="1276" w:leader="none"/>
      </w:tabs>
      <w:jc w:val="center"/>
      <w:outlineLvl w:val="5"/>
    </w:pPr>
    <w:rPr>
      <w:rFonts w:cs="Times;Times New Roman"/>
      <w:b/>
      <w:bCs/>
    </w:rPr>
  </w:style>
  <w:style w:type="paragraph" w:styleId="Titolo7">
    <w:name w:val="Heading 7"/>
    <w:basedOn w:val="Normal"/>
    <w:next w:val="Normal"/>
    <w:qFormat/>
    <w:pPr>
      <w:keepNext w:val="true"/>
      <w:numPr>
        <w:ilvl w:val="6"/>
        <w:numId w:val="1"/>
      </w:numPr>
      <w:spacing w:lineRule="atLeast" w:line="240"/>
      <w:ind w:left="624" w:right="0" w:hanging="624"/>
      <w:outlineLvl w:val="6"/>
    </w:pPr>
    <w:rPr>
      <w:rFonts w:cs="Times;Times New Roman"/>
      <w:b/>
      <w:bCs/>
      <w:color w:val="FF0000"/>
    </w:rPr>
  </w:style>
  <w:style w:type="paragraph" w:styleId="Titolo8">
    <w:name w:val="Heading 8"/>
    <w:basedOn w:val="Normal"/>
    <w:next w:val="Normal"/>
    <w:qFormat/>
    <w:pPr>
      <w:keepNext w:val="true"/>
      <w:widowControl/>
      <w:numPr>
        <w:ilvl w:val="7"/>
        <w:numId w:val="1"/>
      </w:numPr>
      <w:outlineLvl w:val="7"/>
    </w:pPr>
    <w:rPr>
      <w:rFonts w:cs="Times;Times New Roman"/>
      <w:b/>
      <w:bCs/>
      <w:color w:val="000000"/>
      <w:sz w:val="20"/>
      <w:szCs w:val="20"/>
    </w:rPr>
  </w:style>
  <w:style w:type="paragraph" w:styleId="Titolo9">
    <w:name w:val="Heading 9"/>
    <w:basedOn w:val="Normal"/>
    <w:next w:val="Normal"/>
    <w:qFormat/>
    <w:pPr>
      <w:keepNext w:val="true"/>
      <w:numPr>
        <w:ilvl w:val="8"/>
        <w:numId w:val="1"/>
      </w:numPr>
      <w:jc w:val="center"/>
      <w:outlineLvl w:val="8"/>
    </w:pPr>
    <w:rPr>
      <w:b/>
      <w:bCs/>
      <w:color w:val="FF000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color w:val="000000"/>
      <w:sz w:val="16"/>
      <w:lang w:val="it-IT" w:eastAsia="it-IT"/>
    </w:rPr>
  </w:style>
  <w:style w:type="character" w:styleId="WW8Num3z0">
    <w:name w:val="WW8Num3z0"/>
    <w:qFormat/>
    <w:rPr>
      <w:rFonts w:ascii="Times New Roman" w:hAnsi="Times New Roman" w:cs="Times New Roman"/>
      <w:color w:val="000000"/>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Wingdings" w:hAnsi="Wingdings" w:cs="Wingdings"/>
      <w:sz w:val="20"/>
    </w:rPr>
  </w:style>
  <w:style w:type="character" w:styleId="WW8Num5z0">
    <w:name w:val="WW8Num5z0"/>
    <w:qFormat/>
    <w:rPr>
      <w:rFonts w:ascii="Symbol" w:hAnsi="Symbol" w:cs="Times New Roman"/>
      <w:color w:val="000000"/>
      <w:sz w:val="16"/>
      <w:szCs w:val="16"/>
      <w:lang w:val="it-IT" w:eastAsia="it-IT"/>
    </w:rPr>
  </w:style>
  <w:style w:type="character" w:styleId="WW8Num5z1">
    <w:name w:val="WW8Num5z1"/>
    <w:qFormat/>
    <w:rPr>
      <w:rFonts w:ascii="Courier New" w:hAnsi="Courier New" w:cs="Courier New"/>
    </w:rPr>
  </w:style>
  <w:style w:type="character" w:styleId="WW8Num5z2">
    <w:name w:val="WW8Num5z2"/>
    <w:qFormat/>
    <w:rPr>
      <w:rFonts w:ascii="Wingdings" w:hAnsi="Wingdings" w:cs="Times New Roman"/>
    </w:rPr>
  </w:style>
  <w:style w:type="character" w:styleId="WW8Num5z3">
    <w:name w:val="WW8Num5z3"/>
    <w:qFormat/>
    <w:rPr>
      <w:rFonts w:ascii="Symbol" w:hAnsi="Symbol" w:cs="Times New Roman"/>
    </w:rPr>
  </w:style>
  <w:style w:type="character" w:styleId="WW8Num6z0">
    <w:name w:val="WW8Num6z0"/>
    <w:qFormat/>
    <w:rPr>
      <w:rFonts w:ascii="Palatino Linotype" w:hAnsi="Palatino Linotype" w:cs="Palatino Linotype"/>
      <w:lang w:val="it-IT" w:eastAsia="it-IT"/>
    </w:rPr>
  </w:style>
  <w:style w:type="character" w:styleId="WW8Num7z0">
    <w:name w:val="WW8Num7z0"/>
    <w:qFormat/>
    <w:rPr>
      <w:rFonts w:ascii="Times New Roman" w:hAnsi="Times New Roman" w:cs="Times New Roman"/>
      <w:strike/>
      <w:color w:val="000000"/>
      <w:sz w:val="20"/>
      <w:shd w:fill="auto" w:val="clear"/>
      <w:lang w:val="it-IT" w:eastAsia="it-IT"/>
    </w:rPr>
  </w:style>
  <w:style w:type="character" w:styleId="WW8Num8z0">
    <w:name w:val="WW8Num8z0"/>
    <w:qFormat/>
    <w:rPr>
      <w:rFonts w:ascii="Times New Roman" w:hAnsi="Times New Roman" w:cs="Times New Roman"/>
      <w:color w:val="000000"/>
      <w:sz w:val="20"/>
      <w:lang w:val="it-IT" w:eastAsia="it-IT"/>
    </w:rPr>
  </w:style>
  <w:style w:type="character" w:styleId="WW8Num9z0">
    <w:name w:val="WW8Num9z0"/>
    <w:qFormat/>
    <w:rPr>
      <w:rFonts w:ascii="Palatino Linotype" w:hAnsi="Palatino Linotype" w:cs="Palatino Linotype"/>
      <w:color w:val="000000"/>
      <w:lang w:val="it-IT" w:eastAsia="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Wingdings" w:hAnsi="Wingdings" w:cs="Wingdings"/>
      <w:sz w:val="16"/>
    </w:rPr>
  </w:style>
  <w:style w:type="character" w:styleId="WW8Num11z0">
    <w:name w:val="WW8Num11z0"/>
    <w:qFormat/>
    <w:rPr>
      <w:color w:val="000000"/>
      <w:lang w:val="it-IT" w:eastAsia="it-IT"/>
    </w:rPr>
  </w:style>
  <w:style w:type="character" w:styleId="WW8Num12z0">
    <w:name w:val="WW8Num12z0"/>
    <w:qFormat/>
    <w:rPr>
      <w:rFonts w:ascii="Times New Roman" w:hAnsi="Times New Roman" w:cs="Times New Roman"/>
      <w:lang w:val="it-IT" w:eastAsia="it-IT"/>
    </w:rPr>
  </w:style>
  <w:style w:type="character" w:styleId="WW8Num12z1">
    <w:name w:val="WW8Num12z1"/>
    <w:qFormat/>
    <w:rPr>
      <w:rFonts w:ascii="Palatino Linotype" w:hAnsi="Palatino Linotype" w:cs="Palatino Linotype"/>
      <w:color w:val="000000"/>
      <w:lang w:val="it-IT" w:eastAsia="it-I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Palatino Linotype" w:hAnsi="Palatino Linotype" w:cs="Palatino Linotype"/>
      <w:color w:val="000000"/>
      <w:lang w:val="it-IT" w:eastAsia="it-IT"/>
    </w:rPr>
  </w:style>
  <w:style w:type="character" w:styleId="WW8Num14z0">
    <w:name w:val="WW8Num14z0"/>
    <w:qFormat/>
    <w:rPr>
      <w:rFonts w:ascii="Symbol" w:hAnsi="Symbol" w:cs="Times New Roman"/>
      <w:color w:val="000000"/>
      <w:sz w:val="16"/>
      <w:szCs w:val="16"/>
      <w:lang w:val="it-IT" w:eastAsia="it-IT"/>
    </w:rPr>
  </w:style>
  <w:style w:type="character" w:styleId="WW8Num14z1">
    <w:name w:val="WW8Num14z1"/>
    <w:qFormat/>
    <w:rPr/>
  </w:style>
  <w:style w:type="character" w:styleId="WW8Num14z2">
    <w:name w:val="WW8Num14z2"/>
    <w:qFormat/>
    <w:rPr>
      <w:rFonts w:ascii="Wingdings" w:hAnsi="Wingdings" w:cs="Times New Roman"/>
    </w:rPr>
  </w:style>
  <w:style w:type="character" w:styleId="WW8Num14z3">
    <w:name w:val="WW8Num14z3"/>
    <w:qFormat/>
    <w:rPr>
      <w:rFonts w:ascii="Symbol" w:hAnsi="Symbol" w:cs="Times New Roman"/>
    </w:rPr>
  </w:style>
  <w:style w:type="character" w:styleId="WW8Num14z4">
    <w:name w:val="WW8Num14z4"/>
    <w:qFormat/>
    <w:rPr>
      <w:rFonts w:ascii="Courier New" w:hAnsi="Courier New" w:cs="Courier New"/>
    </w:rPr>
  </w:style>
  <w:style w:type="character" w:styleId="WW8Num15z0">
    <w:name w:val="WW8Num15z0"/>
    <w:qFormat/>
    <w:rPr>
      <w:rFonts w:ascii="Symbol" w:hAnsi="Symbol" w:cs="Times New Roman"/>
      <w:color w:val="000000"/>
      <w:sz w:val="16"/>
      <w:szCs w:val="16"/>
      <w:lang w:val="it-IT" w:eastAsia="it-IT"/>
    </w:rPr>
  </w:style>
  <w:style w:type="character" w:styleId="WW8Num15z1">
    <w:name w:val="WW8Num15z1"/>
    <w:qFormat/>
    <w:rPr>
      <w:rFonts w:ascii="Courier New" w:hAnsi="Courier New" w:cs="Courier New"/>
    </w:rPr>
  </w:style>
  <w:style w:type="character" w:styleId="WW8Num15z2">
    <w:name w:val="WW8Num15z2"/>
    <w:qFormat/>
    <w:rPr>
      <w:rFonts w:ascii="Wingdings" w:hAnsi="Wingdings" w:cs="Times New Roman"/>
    </w:rPr>
  </w:style>
  <w:style w:type="character" w:styleId="WW8Num15z3">
    <w:name w:val="WW8Num15z3"/>
    <w:qFormat/>
    <w:rPr>
      <w:rFonts w:ascii="Symbol" w:hAnsi="Symbol" w:cs="Times New Roman"/>
    </w:rPr>
  </w:style>
  <w:style w:type="character" w:styleId="WW8Num16z0">
    <w:name w:val="WW8Num16z0"/>
    <w:qFormat/>
    <w:rPr>
      <w:rFonts w:ascii="Symbol" w:hAnsi="Symbol" w:eastAsia="Times New Roman" w:cs="OpenSymbol;Arial Unicode MS"/>
      <w:color w:val="0000FF"/>
      <w:shd w:fill="FFFF00" w:val="clear"/>
      <w:lang w:val="it-IT" w:eastAsia="it-IT"/>
    </w:rPr>
  </w:style>
  <w:style w:type="character" w:styleId="WW8Num17z0">
    <w:name w:val="WW8Num17z0"/>
    <w:qFormat/>
    <w:rPr>
      <w:rFonts w:ascii="Symbol" w:hAnsi="Symbol" w:eastAsia="Times New Roman" w:cs="OpenSymbol;Arial Unicode MS"/>
      <w:color w:val="0072E4"/>
      <w:sz w:val="23"/>
      <w:szCs w:val="24"/>
      <w:shd w:fill="auto" w:val="clear"/>
      <w:lang w:val="it-IT" w:eastAsia="it-IT" w:bidi="ar-SA"/>
    </w:rPr>
  </w:style>
  <w:style w:type="character" w:styleId="WW8Num17z1">
    <w:name w:val="WW8Num17z1"/>
    <w:qFormat/>
    <w:rPr>
      <w:rFonts w:ascii="OpenSymbol;Arial Unicode MS" w:hAnsi="OpenSymbol;Arial Unicode MS" w:cs="OpenSymbol;Arial Unicode MS"/>
    </w:rPr>
  </w:style>
  <w:style w:type="character" w:styleId="WW8Num6z1">
    <w:name w:val="WW8Num6z1"/>
    <w:qFormat/>
    <w:rPr>
      <w:rFonts w:ascii="Courier New" w:hAnsi="Courier New" w:cs="Courier New"/>
    </w:rPr>
  </w:style>
  <w:style w:type="character" w:styleId="WW8Num6z2">
    <w:name w:val="WW8Num6z2"/>
    <w:qFormat/>
    <w:rPr>
      <w:rFonts w:ascii="Wingdings" w:hAnsi="Wingdings" w:cs="Times New Roman"/>
    </w:rPr>
  </w:style>
  <w:style w:type="character" w:styleId="WW8Num6z3">
    <w:name w:val="WW8Num6z3"/>
    <w:qFormat/>
    <w:rPr>
      <w:rFonts w:ascii="Symbol" w:hAnsi="Symbol" w:cs="Times New Roman"/>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3z1">
    <w:name w:val="WW8Num13z1"/>
    <w:qFormat/>
    <w:rPr>
      <w:color w:val="000000"/>
      <w:lang w:eastAsia="it-I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5z4">
    <w:name w:val="WW8Num15z4"/>
    <w:qFormat/>
    <w:rPr>
      <w:rFonts w:ascii="Courier New" w:hAnsi="Courier New" w:cs="Courier New"/>
    </w:rPr>
  </w:style>
  <w:style w:type="character" w:styleId="WW8Num17z2">
    <w:name w:val="WW8Num17z2"/>
    <w:qFormat/>
    <w:rPr>
      <w:rFonts w:ascii="Wingdings" w:hAnsi="Wingdings" w:cs="Times New Roman"/>
    </w:rPr>
  </w:style>
  <w:style w:type="character" w:styleId="WW8Num17z3">
    <w:name w:val="WW8Num17z3"/>
    <w:qFormat/>
    <w:rPr>
      <w:rFonts w:ascii="Symbol" w:hAnsi="Symbol" w:cs="Times New Roman"/>
    </w:rPr>
  </w:style>
  <w:style w:type="character" w:styleId="WW8Num18z0">
    <w:name w:val="WW8Num18z0"/>
    <w:qFormat/>
    <w:rPr>
      <w:rFonts w:ascii="Symbol" w:hAnsi="Symbol" w:eastAsia="Times New Roman" w:cs="OpenSymbol;Arial Unicode MS"/>
      <w:color w:val="0000FF"/>
      <w:lang w:eastAsia="it-I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Times New Roman"/>
    </w:rPr>
  </w:style>
  <w:style w:type="character" w:styleId="WW8Num16z3">
    <w:name w:val="WW8Num16z3"/>
    <w:qFormat/>
    <w:rPr>
      <w:rFonts w:ascii="Symbol" w:hAnsi="Symbol" w:cs="Times New Roman"/>
    </w:rPr>
  </w:style>
  <w:style w:type="character" w:styleId="Carpredefinitoparagrafo">
    <w:name w:val="Car. predefinito paragrafo"/>
    <w:qFormat/>
    <w:rPr/>
  </w:style>
  <w:style w:type="character" w:styleId="Caratterinotaapidipagina">
    <w:name w:val="Caratteri nota a piè di pagina"/>
    <w:basedOn w:val="Carpredefinitoparagrafo"/>
    <w:qFormat/>
    <w:rPr>
      <w:vertAlign w:val="superscript"/>
    </w:rPr>
  </w:style>
  <w:style w:type="character" w:styleId="CollegamentoInternet">
    <w:name w:val="Hyperlink"/>
    <w:basedOn w:val="Carpredefinitoparagrafo"/>
    <w:rPr>
      <w:color w:val="0000FF"/>
      <w:u w:val="single"/>
    </w:rPr>
  </w:style>
  <w:style w:type="character" w:styleId="CollegamentoInternetvisitato">
    <w:name w:val="FollowedHyperlink"/>
    <w:basedOn w:val="Carpredefinitoparagrafo"/>
    <w:rPr>
      <w:color w:val="800080"/>
      <w:u w:val="single"/>
    </w:rPr>
  </w:style>
  <w:style w:type="character" w:styleId="Numerodipagina">
    <w:name w:val="Page Number"/>
    <w:basedOn w:val="Carpredefinitoparagrafo"/>
    <w:rPr/>
  </w:style>
  <w:style w:type="character" w:styleId="Richiamoallanotaapidipagina">
    <w:name w:val="Footnote Reference"/>
    <w:rPr>
      <w:vertAlign w:val="superscript"/>
    </w:rPr>
  </w:style>
  <w:style w:type="character" w:styleId="Numerazionerighe">
    <w:name w:val="Line Number"/>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Richiamoallanotadichiusura">
    <w:name w:val="Endnote Reference"/>
    <w:rPr>
      <w:vertAlign w:val="superscript"/>
    </w:rPr>
  </w:style>
  <w:style w:type="character" w:styleId="Punti">
    <w:name w:val="Punti"/>
    <w:qFormat/>
    <w:rPr>
      <w:rFonts w:ascii="OpenSymbol;Arial Unicode MS" w:hAnsi="OpenSymbol;Arial Unicode MS" w:eastAsia="OpenSymbol;Arial Unicode MS" w:cs="OpenSymbol;Arial Unicode MS"/>
    </w:rPr>
  </w:style>
  <w:style w:type="character" w:styleId="Caratteridinumerazione">
    <w:name w:val="Caratteri di numerazione"/>
    <w:qFormat/>
    <w:rPr/>
  </w:style>
  <w:style w:type="character" w:styleId="WW8Num23z0">
    <w:name w:val="WW8Num23z0"/>
    <w:qFormat/>
    <w:rPr>
      <w:rFonts w:ascii="Palatino Linotype" w:hAnsi="Palatino Linotype" w:eastAsia="Times New Roman" w:cs="Palatino Linotype"/>
      <w:color w:val="000000"/>
      <w:sz w:val="22"/>
      <w:szCs w:val="22"/>
      <w:lang w:val="it-IT" w:eastAsia="it-IT" w:bidi="ar-SA"/>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36z0">
    <w:name w:val="WW8Num36z0"/>
    <w:qFormat/>
    <w:rPr>
      <w:rFonts w:ascii="Times New Roman" w:hAnsi="Times New Roman" w:cs="Times New Roman"/>
      <w:color w:val="000000"/>
      <w:sz w:val="20"/>
      <w:lang w:val="it-IT" w:eastAsia="it-IT"/>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Saltoaindice">
    <w:name w:val="Salto a indice"/>
    <w:qFormat/>
    <w:rPr/>
  </w:style>
  <w:style w:type="paragraph" w:styleId="Titolo">
    <w:name w:val="Titolo"/>
    <w:basedOn w:val="Normal"/>
    <w:next w:val="Corpodeltesto"/>
    <w:qFormat/>
    <w:pPr>
      <w:widowControl/>
      <w:jc w:val="center"/>
    </w:pPr>
    <w:rPr>
      <w:rFonts w:ascii="Palatino Linotype" w:hAnsi="Palatino Linotype" w:cs="Times New Roman"/>
      <w:b/>
      <w:bCs/>
      <w:color w:val="000000"/>
    </w:rPr>
  </w:style>
  <w:style w:type="paragraph" w:styleId="Corpodeltesto">
    <w:name w:val="Body Text"/>
    <w:basedOn w:val="Normal"/>
    <w:pPr>
      <w:widowControl/>
      <w:tabs>
        <w:tab w:val="clear" w:pos="567"/>
        <w:tab w:val="left" w:pos="720" w:leader="none"/>
      </w:tabs>
      <w:jc w:val="both"/>
    </w:pPr>
    <w:rPr>
      <w:rFonts w:cs="Times;Times New Roman"/>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ell">
    <w:name w:val="Cell"/>
    <w:basedOn w:val="Normal"/>
    <w:qFormat/>
    <w:pPr/>
    <w:rPr>
      <w:rFonts w:cs="Times;Times New Roman"/>
    </w:rPr>
  </w:style>
  <w:style w:type="paragraph" w:styleId="Footnote">
    <w:name w:val="Footnote"/>
    <w:basedOn w:val="Normal"/>
    <w:qFormat/>
    <w:pPr/>
    <w:rPr>
      <w:rFonts w:cs="Times;Times New Roman"/>
    </w:rPr>
  </w:style>
  <w:style w:type="paragraph" w:styleId="HdrFtr">
    <w:name w:val="HdrFtr"/>
    <w:basedOn w:val="Normal"/>
    <w:qFormat/>
    <w:pPr>
      <w:tabs>
        <w:tab w:val="clear" w:pos="567"/>
        <w:tab w:val="center" w:pos="5040" w:leader="none"/>
        <w:tab w:val="right" w:pos="10080" w:leader="none"/>
        <w:tab w:val="right" w:pos="13680" w:leader="none"/>
      </w:tabs>
    </w:pPr>
    <w:rPr>
      <w:rFonts w:cs="Times;Times New Roman"/>
    </w:rPr>
  </w:style>
  <w:style w:type="paragraph" w:styleId="Htmlhyperlinktext">
    <w:name w:val="html_hyperlink_text"/>
    <w:basedOn w:val="Normal"/>
    <w:qFormat/>
    <w:pPr/>
    <w:rPr>
      <w:rFonts w:cs="Times;Times New Roman"/>
      <w:color w:val="0000FF"/>
      <w:u w:val="single"/>
    </w:rPr>
  </w:style>
  <w:style w:type="paragraph" w:styleId="Rientrocorpodeltesto">
    <w:name w:val="Body Text Indent"/>
    <w:basedOn w:val="Normal"/>
    <w:pPr>
      <w:widowControl/>
      <w:jc w:val="both"/>
    </w:pPr>
    <w:rPr>
      <w:rFonts w:cs="Times;Times New Roman"/>
    </w:rPr>
  </w:style>
  <w:style w:type="paragraph" w:styleId="Rientrocorpodeltesto2">
    <w:name w:val="Rientro corpo del testo 2"/>
    <w:basedOn w:val="Normal"/>
    <w:qFormat/>
    <w:pPr>
      <w:widowControl/>
      <w:tabs>
        <w:tab w:val="left" w:pos="567" w:leader="none"/>
      </w:tabs>
      <w:ind w:left="1701" w:right="0" w:hanging="0"/>
      <w:jc w:val="both"/>
    </w:pPr>
    <w:rPr>
      <w:rFonts w:cs="Times;Times New Roman"/>
    </w:rPr>
  </w:style>
  <w:style w:type="paragraph" w:styleId="Rientrocorpodeltesto3">
    <w:name w:val="Rientro corpo del testo 3"/>
    <w:basedOn w:val="Normal"/>
    <w:qFormat/>
    <w:pPr>
      <w:widowControl/>
      <w:tabs>
        <w:tab w:val="left" w:pos="567" w:leader="none"/>
      </w:tabs>
      <w:ind w:left="2127" w:right="0" w:hanging="0"/>
      <w:jc w:val="both"/>
    </w:pPr>
    <w:rPr>
      <w:rFonts w:cs="Times;Times New Roman"/>
    </w:rPr>
  </w:style>
  <w:style w:type="paragraph" w:styleId="Corpodeltesto3">
    <w:name w:val="Corpo del testo 3"/>
    <w:basedOn w:val="Normal"/>
    <w:qFormat/>
    <w:pPr>
      <w:jc w:val="center"/>
    </w:pPr>
    <w:rPr>
      <w:rFonts w:cs="Times;Times New Roman"/>
      <w:b/>
      <w:bCs/>
      <w:sz w:val="20"/>
      <w:szCs w:val="20"/>
    </w:rPr>
  </w:style>
  <w:style w:type="paragraph" w:styleId="Corpodeltesto2">
    <w:name w:val="Corpo del testo 2"/>
    <w:basedOn w:val="Normal"/>
    <w:qFormat/>
    <w:pPr>
      <w:widowControl/>
      <w:jc w:val="both"/>
    </w:pPr>
    <w:rPr>
      <w:rFonts w:ascii="Times New Roman" w:hAnsi="Times New Roman" w:cs="Times New Roman"/>
      <w:b/>
      <w:bCs/>
      <w:u w:val="single"/>
    </w:rPr>
  </w:style>
  <w:style w:type="paragraph" w:styleId="Intestazioneepidipagina">
    <w:name w:val="Intestazione e piè di pagina"/>
    <w:basedOn w:val="Normal"/>
    <w:qFormat/>
    <w:pPr>
      <w:suppressLineNumbers/>
      <w:tabs>
        <w:tab w:val="clear" w:pos="567"/>
        <w:tab w:val="center" w:pos="4819" w:leader="none"/>
        <w:tab w:val="right" w:pos="9638" w:leader="none"/>
      </w:tabs>
    </w:pPr>
    <w:rPr/>
  </w:style>
  <w:style w:type="paragraph" w:styleId="Intestazione">
    <w:name w:val="Header"/>
    <w:basedOn w:val="Normal"/>
    <w:pPr>
      <w:widowControl/>
      <w:tabs>
        <w:tab w:val="clear" w:pos="567"/>
        <w:tab w:val="center" w:pos="4819" w:leader="none"/>
        <w:tab w:val="right" w:pos="9638" w:leader="none"/>
      </w:tabs>
    </w:pPr>
    <w:rPr>
      <w:rFonts w:ascii="Times New Roman" w:hAnsi="Times New Roman" w:cs="Times New Roman"/>
      <w:color w:val="000000"/>
    </w:rPr>
  </w:style>
  <w:style w:type="paragraph" w:styleId="Pidipagina">
    <w:name w:val="Footer"/>
    <w:basedOn w:val="Normal"/>
    <w:pPr>
      <w:widowControl/>
      <w:tabs>
        <w:tab w:val="clear" w:pos="567"/>
        <w:tab w:val="center" w:pos="4819" w:leader="none"/>
        <w:tab w:val="right" w:pos="9638" w:leader="none"/>
      </w:tabs>
    </w:pPr>
    <w:rPr>
      <w:rFonts w:ascii="Times New Roman" w:hAnsi="Times New Roman" w:cs="Times New Roman"/>
      <w:color w:val="000000"/>
    </w:rPr>
  </w:style>
  <w:style w:type="paragraph" w:styleId="Notaapidipagina">
    <w:name w:val="Footnote Text"/>
    <w:basedOn w:val="Normal"/>
    <w:pPr>
      <w:widowControl/>
      <w:overflowPunct w:val="false"/>
      <w:spacing w:lineRule="auto" w:line="312"/>
      <w:jc w:val="both"/>
      <w:textAlignment w:val="baseline"/>
    </w:pPr>
    <w:rPr>
      <w:rFonts w:ascii="Palatino Linotype" w:hAnsi="Palatino Linotype" w:cs="Arial"/>
      <w:bCs/>
      <w:color w:val="000000"/>
      <w:sz w:val="16"/>
      <w:szCs w:val="20"/>
    </w:rPr>
  </w:style>
  <w:style w:type="paragraph" w:styleId="TitoloTabelle">
    <w:name w:val="Titolo Tabelle"/>
    <w:basedOn w:val="Titolo1"/>
    <w:qFormat/>
    <w:pPr>
      <w:numPr>
        <w:ilvl w:val="0"/>
        <w:numId w:val="0"/>
      </w:numPr>
      <w:pBdr>
        <w:top w:val="nil"/>
        <w:left w:val="nil"/>
        <w:bottom w:val="nil"/>
        <w:right w:val="nil"/>
      </w:pBdr>
      <w:spacing w:before="60" w:after="60"/>
      <w:ind w:left="0" w:right="0" w:hanging="0"/>
      <w:jc w:val="center"/>
      <w:outlineLvl w:val="9"/>
    </w:pPr>
    <w:rPr>
      <w:rFonts w:ascii="Arial" w:hAnsi="Arial" w:cs="Arial"/>
      <w:color w:val="000000"/>
      <w:sz w:val="20"/>
    </w:rPr>
  </w:style>
  <w:style w:type="paragraph" w:styleId="Tabella">
    <w:name w:val="Tabella"/>
    <w:basedOn w:val="Normal"/>
    <w:qFormat/>
    <w:pPr>
      <w:widowControl/>
      <w:spacing w:before="60" w:after="60"/>
      <w:jc w:val="both"/>
    </w:pPr>
    <w:rPr>
      <w:rFonts w:ascii="Arial" w:hAnsi="Arial" w:cs="Arial"/>
      <w:color w:val="000000"/>
      <w:sz w:val="20"/>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Default">
    <w:name w:val="Default"/>
    <w:qFormat/>
    <w:pPr>
      <w:widowControl w:val="false"/>
      <w:suppressAutoHyphens w:val="true"/>
      <w:overflowPunct w:val="true"/>
      <w:bidi w:val="0"/>
      <w:spacing w:before="0" w:after="0"/>
      <w:jc w:val="left"/>
    </w:pPr>
    <w:rPr>
      <w:rFonts w:ascii="0" w:hAnsi="0" w:eastAsia="NSimSun" w:cs="Arial"/>
      <w:color w:val="000000"/>
      <w:kern w:val="0"/>
      <w:sz w:val="24"/>
      <w:szCs w:val="24"/>
      <w:lang w:val="it-IT" w:eastAsia="zh-CN" w:bidi="hi-IN"/>
    </w:rPr>
  </w:style>
  <w:style w:type="paragraph" w:styleId="Notadichiusura">
    <w:name w:val="Endnote Text"/>
    <w:basedOn w:val="Normal"/>
    <w:pPr>
      <w:suppressLineNumbers/>
      <w:ind w:left="340" w:right="0" w:hanging="340"/>
    </w:pPr>
    <w:rPr>
      <w:sz w:val="20"/>
      <w:szCs w:val="20"/>
    </w:rPr>
  </w:style>
  <w:style w:type="paragraph" w:styleId="Titoloindiceanalitico">
    <w:name w:val="Index Heading"/>
    <w:basedOn w:val="Titolo"/>
    <w:pPr>
      <w:suppressLineNumbers/>
      <w:ind w:left="0" w:right="0" w:hanging="0"/>
    </w:pPr>
    <w:rPr>
      <w:b/>
      <w:bCs/>
      <w:sz w:val="32"/>
      <w:szCs w:val="32"/>
    </w:rPr>
  </w:style>
  <w:style w:type="paragraph" w:styleId="Titoloindice">
    <w:name w:val="TOC Heading"/>
    <w:basedOn w:val="Titoloindiceanalitico"/>
    <w:pPr>
      <w:suppressLineNumbers/>
      <w:ind w:left="0" w:right="0" w:hanging="0"/>
    </w:pPr>
    <w:rPr>
      <w:b/>
      <w:bCs/>
      <w:sz w:val="32"/>
      <w:szCs w:val="32"/>
    </w:rPr>
  </w:style>
  <w:style w:type="paragraph" w:styleId="Indice6">
    <w:name w:val="TOC 6"/>
    <w:basedOn w:val="Indice"/>
    <w:pPr>
      <w:tabs>
        <w:tab w:val="clear" w:pos="567"/>
        <w:tab w:val="right" w:pos="8221" w:leader="dot"/>
      </w:tabs>
      <w:ind w:left="1417" w:right="0" w:hanging="0"/>
    </w:pPr>
    <w:rPr/>
  </w:style>
  <w:style w:type="paragraph" w:styleId="Indice7">
    <w:name w:val="TOC 7"/>
    <w:basedOn w:val="Indice"/>
    <w:pPr>
      <w:tabs>
        <w:tab w:val="clear" w:pos="567"/>
        <w:tab w:val="right" w:pos="7937" w:leader="dot"/>
      </w:tabs>
      <w:ind w:left="1701" w:right="0" w:hanging="0"/>
    </w:pPr>
    <w:rPr/>
  </w:style>
  <w:style w:type="paragraph" w:styleId="Indice4">
    <w:name w:val="TOC 4"/>
    <w:basedOn w:val="Indice"/>
    <w:pPr>
      <w:tabs>
        <w:tab w:val="clear" w:pos="567"/>
        <w:tab w:val="right" w:pos="8788" w:leader="dot"/>
      </w:tabs>
      <w:ind w:left="850" w:right="0" w:hanging="0"/>
    </w:pPr>
    <w:rPr/>
  </w:style>
  <w:style w:type="paragraph" w:styleId="Indice5">
    <w:name w:val="TOC 5"/>
    <w:basedOn w:val="Indice"/>
    <w:pPr>
      <w:tabs>
        <w:tab w:val="clear" w:pos="567"/>
        <w:tab w:val="right" w:pos="8504" w:leader="dot"/>
      </w:tabs>
      <w:ind w:left="1134" w:right="0" w:hanging="0"/>
    </w:pPr>
    <w:rPr/>
  </w:style>
  <w:style w:type="paragraph" w:styleId="Indice8">
    <w:name w:val="TOC 8"/>
    <w:basedOn w:val="Indice"/>
    <w:pPr>
      <w:tabs>
        <w:tab w:val="clear" w:pos="567"/>
        <w:tab w:val="right" w:pos="7654" w:leader="dot"/>
      </w:tabs>
      <w:ind w:left="1984" w:right="0" w:hanging="0"/>
    </w:pPr>
    <w:rPr/>
  </w:style>
  <w:style w:type="paragraph" w:styleId="Indice2">
    <w:name w:val="TOC 2"/>
    <w:basedOn w:val="Indice"/>
    <w:pPr>
      <w:tabs>
        <w:tab w:val="clear" w:pos="567"/>
        <w:tab w:val="right" w:pos="9355" w:leader="dot"/>
      </w:tabs>
      <w:ind w:left="283" w:right="0" w:hanging="0"/>
    </w:pPr>
    <w:rPr>
      <w:rFonts w:ascii="Palatino Linotype" w:hAnsi="Palatino Linotype"/>
      <w:sz w:val="21"/>
    </w:rPr>
  </w:style>
  <w:style w:type="paragraph" w:styleId="Indice3">
    <w:name w:val="TOC 3"/>
    <w:basedOn w:val="Indice"/>
    <w:pPr>
      <w:tabs>
        <w:tab w:val="clear" w:pos="567"/>
        <w:tab w:val="right" w:pos="9071" w:leader="dot"/>
      </w:tabs>
      <w:ind w:left="567" w:right="0" w:hanging="0"/>
    </w:pPr>
    <w:rPr/>
  </w:style>
  <w:style w:type="paragraph" w:styleId="Indice1">
    <w:name w:val="TOC 1"/>
    <w:basedOn w:val="Indice"/>
    <w:pPr>
      <w:tabs>
        <w:tab w:val="clear" w:pos="567"/>
        <w:tab w:val="right" w:pos="9638" w:leader="dot"/>
      </w:tabs>
      <w:ind w:left="0" w:right="0" w:hanging="0"/>
    </w:pPr>
    <w:rPr>
      <w:rFonts w:ascii="Palatino Linotype" w:hAnsi="Palatino Linotype"/>
      <w:sz w:val="22"/>
    </w:rPr>
  </w:style>
  <w:style w:type="numbering" w:styleId="Punto">
    <w:name w:val="Punto •"/>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23">
    <w:name w:val="WW8Num23"/>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yperlink" Target="http://www.cittametropolitana.torino.it/cms/ambiente/emissioni-atmosfera/procedure-autorizzative-emissioni" TargetMode="External"/><Relationship Id="rId8" Type="http://schemas.openxmlformats.org/officeDocument/2006/relationships/hyperlink" Target="http://www.cittametropolitana.torino.it/cms/ambiente/oneri-istruttori"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hyperlink" Target="http://www.cittametropolitana.torino.it/cms/urp/privacy" TargetMode="External"/><Relationship Id="rId14" Type="http://schemas.openxmlformats.org/officeDocument/2006/relationships/header" Target="header4.xml"/><Relationship Id="rId15" Type="http://schemas.openxmlformats.org/officeDocument/2006/relationships/footer" Target="footer6.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1.xml"/><Relationship Id="rId27" Type="http://schemas.openxmlformats.org/officeDocument/2006/relationships/footer" Target="footer12.xml"/><Relationship Id="rId28" Type="http://schemas.openxmlformats.org/officeDocument/2006/relationships/header" Target="header11.xml"/><Relationship Id="rId29" Type="http://schemas.openxmlformats.org/officeDocument/2006/relationships/header" Target="header12.xml"/><Relationship Id="rId30" Type="http://schemas.openxmlformats.org/officeDocument/2006/relationships/footer" Target="footer13.xml"/><Relationship Id="rId31" Type="http://schemas.openxmlformats.org/officeDocument/2006/relationships/footer" Target="footer14.xml"/><Relationship Id="rId32" Type="http://schemas.openxmlformats.org/officeDocument/2006/relationships/header" Target="header13.xml"/><Relationship Id="rId33" Type="http://schemas.openxmlformats.org/officeDocument/2006/relationships/header" Target="header14.xml"/><Relationship Id="rId34" Type="http://schemas.openxmlformats.org/officeDocument/2006/relationships/footer" Target="footer15.xml"/><Relationship Id="rId35" Type="http://schemas.openxmlformats.org/officeDocument/2006/relationships/footer" Target="footer16.xml"/><Relationship Id="rId36" Type="http://schemas.openxmlformats.org/officeDocument/2006/relationships/footnotes" Target="footnotes.xm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6790</TotalTime>
  <Application>LibreOffice/7.5.8.2$Windows_X86_64 LibreOffice_project/f718d63693263970429a68f568db6046aaa9df01</Application>
  <AppVersion>15.0000</AppVersion>
  <Pages>39</Pages>
  <Words>11048</Words>
  <Characters>70942</Characters>
  <CharactersWithSpaces>81519</CharactersWithSpaces>
  <Paragraphs>949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2022-01-17T16:45:00Z</dcterms:created>
  <dc:creator>Ugo Pretto</dc:creator>
  <dc:description/>
  <dc:language>it-IT</dc:language>
  <cp:lastModifiedBy>Francesco Cocco</cp:lastModifiedBy>
  <cp:lastPrinted>2024-12-02T10:17:56Z</cp:lastPrinted>
  <dcterms:modified xsi:type="dcterms:W3CDTF">2024-12-23T11:38:44Z</dcterms:modified>
  <cp:revision>1292</cp:revision>
  <dc:subject/>
  <dc:title>PG24DT</dc:title>
</cp:coreProperties>
</file>

<file path=docProps/custom.xml><?xml version="1.0" encoding="utf-8"?>
<Properties xmlns="http://schemas.openxmlformats.org/officeDocument/2006/custom-properties" xmlns:vt="http://schemas.openxmlformats.org/officeDocument/2006/docPropsVTypes"/>
</file>